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4F" w:rsidRDefault="00B21B4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1B4F" w:rsidRDefault="00551B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Formularz Zgłoszeniowy</w:t>
      </w:r>
    </w:p>
    <w:p w:rsidR="00B21B4F" w:rsidRDefault="00551B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511906304"/>
      <w:r>
        <w:rPr>
          <w:rFonts w:ascii="Times New Roman" w:eastAsia="Times New Roman" w:hAnsi="Times New Roman" w:cs="Times New Roman"/>
          <w:b/>
          <w:sz w:val="32"/>
          <w:szCs w:val="32"/>
        </w:rPr>
        <w:t>IV LUBELSKA WIOSNA HISTORYCZNA</w:t>
      </w:r>
    </w:p>
    <w:p w:rsidR="00B21B4F" w:rsidRDefault="00551BB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STUDENCKO - DOKTORANCKA</w:t>
      </w:r>
    </w:p>
    <w:p w:rsidR="00B21B4F" w:rsidRDefault="00551BB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KONFERENCJA NAUKOWA</w:t>
      </w:r>
    </w:p>
    <w:bookmarkEnd w:id="0"/>
    <w:p w:rsidR="00B21B4F" w:rsidRDefault="00551BB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25 maja 2018, Lublin</w:t>
      </w:r>
    </w:p>
    <w:p w:rsidR="00B21B4F" w:rsidRDefault="00551BB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21B4F" w:rsidRPr="00551BB6" w:rsidRDefault="00551BB6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1BB6">
        <w:rPr>
          <w:rFonts w:ascii="Georgia" w:hAnsi="Georgia"/>
          <w:color w:val="151515"/>
          <w:sz w:val="28"/>
          <w:szCs w:val="21"/>
          <w:shd w:val="clear" w:color="auto" w:fill="FFFFFF"/>
        </w:rPr>
        <w:t xml:space="preserve">Na zgłoszenia organizatorzy czekają do 30 kwietnia do godziny 23:59. Należy je przesyłać drogą elektroniczną na adres mailowy: </w:t>
      </w:r>
      <w:hyperlink r:id="rId4" w:history="1">
        <w:r w:rsidRPr="00551BB6">
          <w:rPr>
            <w:rStyle w:val="Hipercze"/>
            <w:rFonts w:ascii="Georgia" w:hAnsi="Georgia"/>
            <w:sz w:val="28"/>
            <w:szCs w:val="21"/>
            <w:shd w:val="clear" w:color="auto" w:fill="FFFFFF"/>
          </w:rPr>
          <w:t>lubelskawiosnahistoryczna@onet.pl</w:t>
        </w:r>
      </w:hyperlink>
      <w:r w:rsidRPr="00551BB6">
        <w:rPr>
          <w:rFonts w:ascii="Georgia" w:hAnsi="Georgia"/>
          <w:color w:val="151515"/>
          <w:sz w:val="28"/>
          <w:szCs w:val="21"/>
          <w:shd w:val="clear" w:color="auto" w:fill="FFFFFF"/>
        </w:rPr>
        <w:t xml:space="preserve"> </w:t>
      </w:r>
      <w:r w:rsidRPr="00551BB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B21B4F" w:rsidRDefault="00551BB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21B4F" w:rsidRDefault="00551BB6">
      <w:pPr>
        <w:spacing w:line="360" w:lineRule="auto"/>
        <w:ind w:left="180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DANE REFERENTA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nazwisko: ……………………………………………………………………………......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Uczelnia i Instytut: ……………………………………………………………………………..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i rodzaj studiów: ………………………………………………………………………......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Reprezentowane koło naukowe: 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e-mail: 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telefonu: …………………………………………………………………..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do faktury**:……………………………………………………………………………..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B4F" w:rsidRDefault="00551BB6">
      <w:pPr>
        <w:spacing w:line="360" w:lineRule="auto"/>
        <w:ind w:left="180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referatu: 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Abstrakt (do 2000 znaków bez spacji):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B4F" w:rsidRDefault="00B21B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Bibliografia: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a/ źródła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1" w:name="_GoBack"/>
      <w:bookmarkEnd w:id="1"/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 opracowania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Preferowany panel: ……………………………………………………………………………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Sprzęt multimedialny (komputer / rzutnik / inne (jakie?):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</w:p>
    <w:p w:rsidR="00B21B4F" w:rsidRDefault="00B21B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Preferowany czas wystąpienia*:………………………………………………………………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B4F" w:rsidRDefault="00551BB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UWAGA!</w:t>
      </w:r>
    </w:p>
    <w:p w:rsidR="00B21B4F" w:rsidRDefault="00551BB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w nazwie PLIKU zawierającego formularz zgłoszeniowy prosimy o wpisanie kolejno: NAZWISKA, IMIENIA oraz skrótu uczelni z której pochodzi referent,</w:t>
      </w:r>
    </w:p>
    <w:p w:rsidR="00B21B4F" w:rsidRDefault="00551B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Prosimy o podanie dnia i przybliżonej godziny, kiedy pasowałoby Państwu wystąpienie. Chcemy uniknąć w ten sposób chaosu generowanego przenoszeniem referatów na ostatnią chwilę. Zastrzegamy sobie tym samym możliwość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nieprzychylenia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się do preferowanych zmian po zamknięciu terminu składania programu konferencji</w:t>
      </w:r>
    </w:p>
    <w:p w:rsidR="00B21B4F" w:rsidRDefault="00551B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**Opcjonalnie</w:t>
      </w:r>
    </w:p>
    <w:p w:rsidR="00551BB6" w:rsidRDefault="00551B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BB6" w:rsidRDefault="00551BB6" w:rsidP="00551BB6">
      <w:pPr>
        <w:pStyle w:val="NormalnyWeb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Zgodnie z art. 13 ust. 1 i ust. 2 ogólnego rozporządzenia o ochronie danych osobowych z dnia 27 kwietnia 2016 r. informujemy, że administratorem Pana/Pani danych osobowych jest Uniwersytet Marii Curie-Skłodowskiej </w:t>
      </w:r>
      <w:r w:rsidR="00F710A6">
        <w:rPr>
          <w:rFonts w:ascii="Georgia" w:hAnsi="Georgia" w:cs="Arial"/>
          <w:sz w:val="22"/>
          <w:szCs w:val="22"/>
        </w:rPr>
        <w:t xml:space="preserve">w Lublinie </w:t>
      </w:r>
      <w:r>
        <w:rPr>
          <w:rFonts w:ascii="Georgia" w:hAnsi="Georgia" w:cs="Arial"/>
          <w:sz w:val="22"/>
          <w:szCs w:val="22"/>
        </w:rPr>
        <w:t xml:space="preserve">z siedzibą w Lublinie pl. M. Curie-Skłodowskiej </w:t>
      </w:r>
      <w:r w:rsidR="00F710A6">
        <w:rPr>
          <w:rFonts w:ascii="Georgia" w:hAnsi="Georgia" w:cs="Arial"/>
          <w:sz w:val="22"/>
          <w:szCs w:val="22"/>
        </w:rPr>
        <w:t>5</w:t>
      </w:r>
      <w:r>
        <w:rPr>
          <w:rFonts w:ascii="Georgia" w:hAnsi="Georgia" w:cs="Arial"/>
          <w:sz w:val="22"/>
          <w:szCs w:val="22"/>
        </w:rPr>
        <w:t xml:space="preserve">. Pana/Pani dane osobowe przetwarzane będą w celu ustalenia listy uczestników międzynarodowej konferencji naukowej </w:t>
      </w:r>
      <w:r w:rsidRPr="00551BB6">
        <w:rPr>
          <w:rFonts w:ascii="Georgia" w:hAnsi="Georgia" w:cs="Arial"/>
          <w:i/>
          <w:sz w:val="22"/>
          <w:szCs w:val="22"/>
        </w:rPr>
        <w:t>IV LUBELSKA WIOSNA HISTORYCZNA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Pr="00551BB6">
        <w:rPr>
          <w:rFonts w:ascii="Georgia" w:hAnsi="Georgia" w:cs="Arial"/>
          <w:i/>
          <w:sz w:val="22"/>
          <w:szCs w:val="22"/>
        </w:rPr>
        <w:t xml:space="preserve">STUDENCKO </w:t>
      </w:r>
      <w:r>
        <w:rPr>
          <w:rFonts w:ascii="Georgia" w:hAnsi="Georgia" w:cs="Arial"/>
          <w:i/>
          <w:sz w:val="22"/>
          <w:szCs w:val="22"/>
        </w:rPr>
        <w:t>–</w:t>
      </w:r>
      <w:r w:rsidRPr="00551BB6">
        <w:rPr>
          <w:rFonts w:ascii="Georgia" w:hAnsi="Georgia" w:cs="Arial"/>
          <w:i/>
          <w:sz w:val="22"/>
          <w:szCs w:val="22"/>
        </w:rPr>
        <w:t xml:space="preserve"> DOKTORANCKA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Pr="00551BB6">
        <w:rPr>
          <w:rFonts w:ascii="Georgia" w:hAnsi="Georgia" w:cs="Arial"/>
          <w:i/>
          <w:sz w:val="22"/>
          <w:szCs w:val="22"/>
        </w:rPr>
        <w:t>KONFERENCJA NAUKOWA</w:t>
      </w:r>
      <w:r>
        <w:rPr>
          <w:rFonts w:ascii="Georgia" w:hAnsi="Georgia" w:cs="Arial"/>
          <w:sz w:val="22"/>
          <w:szCs w:val="22"/>
        </w:rPr>
        <w:t xml:space="preserve"> oraz </w:t>
      </w:r>
      <w:r>
        <w:rPr>
          <w:rFonts w:ascii="Georgia" w:hAnsi="Georgia" w:cs="Arial"/>
          <w:sz w:val="22"/>
          <w:szCs w:val="22"/>
        </w:rPr>
        <w:br/>
        <w:t xml:space="preserve">w celu jej organizacji i przeprowadzenia, jeśli zostanie Pan/Pani włączona w skład uczestników spotkania. Pana/Pani dane osobowe będą przechowywane do czasu zakończenia konferencji oraz związanego z nią procesu sprawozdawczego. Posiada Pan/Pani prawo dostępu do treści swoich danych oraz prawo do ich sprostowania, usunięcia, ograniczenia przetwarzania, prawo do przenoszenia danych, prawo wniesienia sprzeciwu oraz prawo do cofnięcia zgody w dowolnym momencie. </w:t>
      </w:r>
    </w:p>
    <w:p w:rsidR="00551BB6" w:rsidRPr="00551BB6" w:rsidRDefault="00551BB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551BB6" w:rsidRPr="00551BB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B4F"/>
    <w:rsid w:val="00551BB6"/>
    <w:rsid w:val="00B21B4F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CFA2"/>
  <w15:docId w15:val="{89257474-69E5-4BB0-A436-B2785E4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1B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BB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55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elskawiosnahistoryczna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Brzyska</cp:lastModifiedBy>
  <cp:revision>3</cp:revision>
  <dcterms:created xsi:type="dcterms:W3CDTF">2018-04-19T10:58:00Z</dcterms:created>
  <dcterms:modified xsi:type="dcterms:W3CDTF">2018-04-19T11:19:00Z</dcterms:modified>
</cp:coreProperties>
</file>