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D4" w:rsidRPr="00F47BCF" w:rsidRDefault="005C3433" w:rsidP="001A22ED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Lublin, 11.09.2017</w:t>
      </w:r>
      <w:r w:rsidR="00F47BCF" w:rsidRPr="00F47BCF">
        <w:rPr>
          <w:rFonts w:ascii="Times New Roman" w:hAnsi="Times New Roman"/>
          <w:sz w:val="24"/>
          <w:szCs w:val="24"/>
        </w:rPr>
        <w:t>.</w:t>
      </w:r>
    </w:p>
    <w:p w:rsidR="00E07F56" w:rsidRDefault="00E07F56" w:rsidP="001A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919" w:rsidRPr="005612E1" w:rsidRDefault="00F06919" w:rsidP="001A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144AB">
        <w:rPr>
          <w:rFonts w:ascii="Times New Roman" w:hAnsi="Times New Roman"/>
          <w:b/>
          <w:sz w:val="28"/>
          <w:szCs w:val="28"/>
        </w:rPr>
        <w:t xml:space="preserve">Harmonogram </w:t>
      </w:r>
      <w:r w:rsidRPr="005612E1">
        <w:rPr>
          <w:rFonts w:ascii="Times New Roman" w:hAnsi="Times New Roman"/>
          <w:b/>
          <w:sz w:val="28"/>
          <w:szCs w:val="28"/>
          <w:u w:val="single"/>
        </w:rPr>
        <w:t xml:space="preserve">stacjonarnych </w:t>
      </w:r>
      <w:r w:rsidRPr="00D144AB">
        <w:rPr>
          <w:rFonts w:ascii="Times New Roman" w:hAnsi="Times New Roman"/>
          <w:b/>
          <w:sz w:val="28"/>
          <w:szCs w:val="28"/>
        </w:rPr>
        <w:t xml:space="preserve">studiów doktoranckich z </w:t>
      </w:r>
      <w:r w:rsidRPr="005612E1">
        <w:rPr>
          <w:rFonts w:ascii="Times New Roman" w:hAnsi="Times New Roman"/>
          <w:b/>
          <w:sz w:val="28"/>
          <w:szCs w:val="28"/>
          <w:u w:val="single"/>
        </w:rPr>
        <w:t>biotechnologii</w:t>
      </w:r>
    </w:p>
    <w:p w:rsidR="00F06919" w:rsidRPr="00D144AB" w:rsidRDefault="00F06919" w:rsidP="001A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4AB">
        <w:rPr>
          <w:rFonts w:ascii="Times New Roman" w:hAnsi="Times New Roman"/>
          <w:b/>
          <w:sz w:val="28"/>
          <w:szCs w:val="28"/>
        </w:rPr>
        <w:t>Wydział Biologii i Biotechnologii</w:t>
      </w:r>
    </w:p>
    <w:p w:rsidR="00F06919" w:rsidRPr="00D144AB" w:rsidRDefault="00F06919" w:rsidP="001A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44AB">
        <w:rPr>
          <w:rFonts w:ascii="Times New Roman" w:hAnsi="Times New Roman"/>
          <w:b/>
          <w:sz w:val="28"/>
          <w:szCs w:val="28"/>
        </w:rPr>
        <w:t>Uniwersytetu Marii Curie-Skłodowskiej</w:t>
      </w:r>
    </w:p>
    <w:p w:rsidR="00F06919" w:rsidRPr="00D144AB" w:rsidRDefault="00F06919" w:rsidP="001A2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44AB">
        <w:rPr>
          <w:rFonts w:ascii="Times New Roman" w:hAnsi="Times New Roman"/>
          <w:b/>
          <w:sz w:val="24"/>
          <w:szCs w:val="24"/>
        </w:rPr>
        <w:t>O</w:t>
      </w:r>
      <w:r w:rsidR="006A0FAF">
        <w:rPr>
          <w:rFonts w:ascii="Times New Roman" w:hAnsi="Times New Roman"/>
          <w:b/>
          <w:sz w:val="24"/>
          <w:szCs w:val="24"/>
        </w:rPr>
        <w:t>bowiązuje od 1 października 2017</w:t>
      </w:r>
      <w:r w:rsidRPr="00D144AB">
        <w:rPr>
          <w:rFonts w:ascii="Times New Roman" w:hAnsi="Times New Roman"/>
          <w:b/>
          <w:sz w:val="24"/>
          <w:szCs w:val="24"/>
        </w:rPr>
        <w:t xml:space="preserve"> r.</w:t>
      </w:r>
    </w:p>
    <w:p w:rsidR="00F06919" w:rsidRDefault="00F06919" w:rsidP="001A2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458A" w:rsidRPr="00AE6D4F" w:rsidRDefault="00A1458A" w:rsidP="001A2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6D4F">
        <w:rPr>
          <w:rFonts w:ascii="Times New Roman" w:hAnsi="Times New Roman"/>
          <w:b/>
          <w:sz w:val="24"/>
          <w:szCs w:val="24"/>
        </w:rPr>
        <w:t>I rok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9"/>
        <w:gridCol w:w="1131"/>
        <w:gridCol w:w="1133"/>
        <w:gridCol w:w="1132"/>
        <w:gridCol w:w="1132"/>
        <w:gridCol w:w="1133"/>
        <w:gridCol w:w="1132"/>
      </w:tblGrid>
      <w:tr w:rsidR="00AE6D4F" w:rsidRPr="00AE6D4F" w:rsidTr="00B64270">
        <w:tc>
          <w:tcPr>
            <w:tcW w:w="4604" w:type="dxa"/>
            <w:gridSpan w:val="3"/>
          </w:tcPr>
          <w:p w:rsidR="00A1458A" w:rsidRPr="00AE6D4F" w:rsidRDefault="00A1458A" w:rsidP="001A22ED">
            <w:pPr>
              <w:jc w:val="center"/>
              <w:rPr>
                <w:rFonts w:ascii="Times New Roman" w:hAnsi="Times New Roman"/>
              </w:rPr>
            </w:pPr>
            <w:r w:rsidRPr="00AE6D4F">
              <w:rPr>
                <w:rFonts w:ascii="Times New Roman" w:hAnsi="Times New Roman"/>
              </w:rPr>
              <w:t>Semestr zimowy</w:t>
            </w:r>
          </w:p>
        </w:tc>
        <w:tc>
          <w:tcPr>
            <w:tcW w:w="1152" w:type="dxa"/>
          </w:tcPr>
          <w:p w:rsidR="00A1458A" w:rsidRPr="00AE6D4F" w:rsidRDefault="00A1458A" w:rsidP="001A22ED">
            <w:pPr>
              <w:jc w:val="center"/>
              <w:rPr>
                <w:rFonts w:ascii="Times New Roman" w:hAnsi="Times New Roman"/>
              </w:rPr>
            </w:pPr>
            <w:r w:rsidRPr="00AE6D4F">
              <w:rPr>
                <w:rFonts w:ascii="Times New Roman" w:hAnsi="Times New Roman"/>
              </w:rPr>
              <w:t>ECTS</w:t>
            </w:r>
          </w:p>
        </w:tc>
        <w:tc>
          <w:tcPr>
            <w:tcW w:w="2304" w:type="dxa"/>
            <w:gridSpan w:val="2"/>
          </w:tcPr>
          <w:p w:rsidR="00A1458A" w:rsidRPr="00AE6D4F" w:rsidRDefault="00A1458A" w:rsidP="001A22ED">
            <w:pPr>
              <w:jc w:val="center"/>
              <w:rPr>
                <w:rFonts w:ascii="Times New Roman" w:hAnsi="Times New Roman"/>
              </w:rPr>
            </w:pPr>
            <w:r w:rsidRPr="00AE6D4F">
              <w:rPr>
                <w:rFonts w:ascii="Times New Roman" w:hAnsi="Times New Roman"/>
              </w:rPr>
              <w:t>Semestr letni</w:t>
            </w:r>
          </w:p>
        </w:tc>
        <w:tc>
          <w:tcPr>
            <w:tcW w:w="1152" w:type="dxa"/>
          </w:tcPr>
          <w:p w:rsidR="00A1458A" w:rsidRPr="00AE6D4F" w:rsidRDefault="00A1458A" w:rsidP="001A22ED">
            <w:pPr>
              <w:jc w:val="center"/>
              <w:rPr>
                <w:rFonts w:ascii="Times New Roman" w:hAnsi="Times New Roman"/>
              </w:rPr>
            </w:pPr>
            <w:r w:rsidRPr="00AE6D4F">
              <w:rPr>
                <w:rFonts w:ascii="Times New Roman" w:hAnsi="Times New Roman"/>
              </w:rPr>
              <w:t>ECTS</w:t>
            </w:r>
          </w:p>
        </w:tc>
      </w:tr>
      <w:tr w:rsidR="00AE6D4F" w:rsidRPr="00AE6D4F" w:rsidTr="00B64270">
        <w:tc>
          <w:tcPr>
            <w:tcW w:w="2302" w:type="dxa"/>
          </w:tcPr>
          <w:p w:rsidR="00A1458A" w:rsidRPr="00AE6D4F" w:rsidRDefault="00A1458A" w:rsidP="001A22ED">
            <w:pPr>
              <w:jc w:val="center"/>
              <w:rPr>
                <w:rFonts w:ascii="Times New Roman" w:hAnsi="Times New Roman"/>
              </w:rPr>
            </w:pPr>
            <w:r w:rsidRPr="00AE6D4F">
              <w:rPr>
                <w:rFonts w:ascii="Times New Roman" w:hAnsi="Times New Roman"/>
              </w:rPr>
              <w:t>Przedmiot</w:t>
            </w:r>
          </w:p>
        </w:tc>
        <w:tc>
          <w:tcPr>
            <w:tcW w:w="1151" w:type="dxa"/>
          </w:tcPr>
          <w:p w:rsidR="00A1458A" w:rsidRPr="00AE6D4F" w:rsidRDefault="00A1458A" w:rsidP="001A22ED">
            <w:pPr>
              <w:jc w:val="center"/>
              <w:rPr>
                <w:rFonts w:ascii="Times New Roman" w:hAnsi="Times New Roman"/>
              </w:rPr>
            </w:pPr>
            <w:r w:rsidRPr="00AE6D4F">
              <w:rPr>
                <w:rFonts w:ascii="Times New Roman" w:hAnsi="Times New Roman"/>
              </w:rPr>
              <w:t>Wym.</w:t>
            </w:r>
          </w:p>
          <w:p w:rsidR="00A1458A" w:rsidRPr="00AE6D4F" w:rsidRDefault="00A1458A" w:rsidP="001A22ED">
            <w:pPr>
              <w:jc w:val="center"/>
              <w:rPr>
                <w:rFonts w:ascii="Times New Roman" w:hAnsi="Times New Roman"/>
              </w:rPr>
            </w:pPr>
            <w:r w:rsidRPr="00AE6D4F">
              <w:rPr>
                <w:rFonts w:ascii="Times New Roman" w:hAnsi="Times New Roman"/>
              </w:rPr>
              <w:t>Godz.</w:t>
            </w:r>
          </w:p>
        </w:tc>
        <w:tc>
          <w:tcPr>
            <w:tcW w:w="1151" w:type="dxa"/>
          </w:tcPr>
          <w:p w:rsidR="00A1458A" w:rsidRPr="00AE6D4F" w:rsidRDefault="00A1458A" w:rsidP="001A22ED">
            <w:pPr>
              <w:jc w:val="center"/>
              <w:rPr>
                <w:rFonts w:ascii="Times New Roman" w:hAnsi="Times New Roman"/>
              </w:rPr>
            </w:pPr>
            <w:r w:rsidRPr="00AE6D4F">
              <w:rPr>
                <w:rFonts w:ascii="Times New Roman" w:hAnsi="Times New Roman"/>
              </w:rPr>
              <w:t xml:space="preserve">Forma </w:t>
            </w:r>
          </w:p>
          <w:p w:rsidR="00A1458A" w:rsidRPr="00AE6D4F" w:rsidRDefault="00A1458A" w:rsidP="001A22ED">
            <w:pPr>
              <w:jc w:val="center"/>
              <w:rPr>
                <w:rFonts w:ascii="Times New Roman" w:hAnsi="Times New Roman"/>
              </w:rPr>
            </w:pPr>
            <w:r w:rsidRPr="00AE6D4F">
              <w:rPr>
                <w:rFonts w:ascii="Times New Roman" w:hAnsi="Times New Roman"/>
              </w:rPr>
              <w:t>Zal.</w:t>
            </w:r>
          </w:p>
        </w:tc>
        <w:tc>
          <w:tcPr>
            <w:tcW w:w="1152" w:type="dxa"/>
          </w:tcPr>
          <w:p w:rsidR="00A1458A" w:rsidRPr="00AE6D4F" w:rsidRDefault="00A1458A" w:rsidP="001A22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52" w:type="dxa"/>
          </w:tcPr>
          <w:p w:rsidR="00A1458A" w:rsidRPr="00AE6D4F" w:rsidRDefault="00A1458A" w:rsidP="001A22ED">
            <w:pPr>
              <w:jc w:val="center"/>
              <w:rPr>
                <w:rFonts w:ascii="Times New Roman" w:hAnsi="Times New Roman"/>
              </w:rPr>
            </w:pPr>
            <w:r w:rsidRPr="00AE6D4F">
              <w:rPr>
                <w:rFonts w:ascii="Times New Roman" w:hAnsi="Times New Roman"/>
              </w:rPr>
              <w:t>Wym.</w:t>
            </w:r>
          </w:p>
          <w:p w:rsidR="00A1458A" w:rsidRPr="00AE6D4F" w:rsidRDefault="00A1458A" w:rsidP="001A22ED">
            <w:pPr>
              <w:jc w:val="center"/>
              <w:rPr>
                <w:rFonts w:ascii="Times New Roman" w:hAnsi="Times New Roman"/>
              </w:rPr>
            </w:pPr>
            <w:r w:rsidRPr="00AE6D4F">
              <w:rPr>
                <w:rFonts w:ascii="Times New Roman" w:hAnsi="Times New Roman"/>
              </w:rPr>
              <w:t>godz.</w:t>
            </w:r>
          </w:p>
        </w:tc>
        <w:tc>
          <w:tcPr>
            <w:tcW w:w="1152" w:type="dxa"/>
          </w:tcPr>
          <w:p w:rsidR="00A1458A" w:rsidRPr="00AE6D4F" w:rsidRDefault="00A1458A" w:rsidP="001A22ED">
            <w:pPr>
              <w:jc w:val="center"/>
              <w:rPr>
                <w:rFonts w:ascii="Times New Roman" w:hAnsi="Times New Roman"/>
              </w:rPr>
            </w:pPr>
            <w:r w:rsidRPr="00AE6D4F">
              <w:rPr>
                <w:rFonts w:ascii="Times New Roman" w:hAnsi="Times New Roman"/>
              </w:rPr>
              <w:t>Forma</w:t>
            </w:r>
          </w:p>
          <w:p w:rsidR="00A1458A" w:rsidRPr="00AE6D4F" w:rsidRDefault="00A1458A" w:rsidP="001A22ED">
            <w:pPr>
              <w:jc w:val="center"/>
              <w:rPr>
                <w:rFonts w:ascii="Times New Roman" w:hAnsi="Times New Roman"/>
              </w:rPr>
            </w:pPr>
            <w:r w:rsidRPr="00AE6D4F">
              <w:rPr>
                <w:rFonts w:ascii="Times New Roman" w:hAnsi="Times New Roman"/>
              </w:rPr>
              <w:t>zal</w:t>
            </w:r>
          </w:p>
        </w:tc>
        <w:tc>
          <w:tcPr>
            <w:tcW w:w="1152" w:type="dxa"/>
          </w:tcPr>
          <w:p w:rsidR="00A1458A" w:rsidRPr="00AE6D4F" w:rsidRDefault="00A1458A" w:rsidP="001A22ED">
            <w:pPr>
              <w:jc w:val="center"/>
              <w:rPr>
                <w:rFonts w:ascii="Times New Roman" w:hAnsi="Times New Roman"/>
              </w:rPr>
            </w:pPr>
          </w:p>
        </w:tc>
      </w:tr>
      <w:tr w:rsidR="00AE6D4F" w:rsidTr="005A21E5">
        <w:tc>
          <w:tcPr>
            <w:tcW w:w="9212" w:type="dxa"/>
            <w:gridSpan w:val="7"/>
          </w:tcPr>
          <w:p w:rsidR="00AE6D4F" w:rsidRPr="00D310D4" w:rsidRDefault="00AE6D4F" w:rsidP="001A22E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0D4">
              <w:rPr>
                <w:rFonts w:ascii="Times New Roman" w:hAnsi="Times New Roman"/>
                <w:b/>
                <w:bCs/>
                <w:sz w:val="20"/>
                <w:szCs w:val="20"/>
              </w:rPr>
              <w:t>Blok modułów (przedmiotów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 obowiązkowych</w:t>
            </w:r>
            <w:r w:rsidRPr="00D310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A</w:t>
            </w:r>
          </w:p>
        </w:tc>
      </w:tr>
      <w:tr w:rsidR="004B37E0" w:rsidRPr="00A1458A" w:rsidTr="00B64270">
        <w:tc>
          <w:tcPr>
            <w:tcW w:w="2302" w:type="dxa"/>
          </w:tcPr>
          <w:p w:rsidR="004B37E0" w:rsidRPr="00BE7C18" w:rsidRDefault="004B37E0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Seminarium z wybranych działów biologii i ochrony środowiska</w:t>
            </w:r>
          </w:p>
        </w:tc>
        <w:tc>
          <w:tcPr>
            <w:tcW w:w="1151" w:type="dxa"/>
          </w:tcPr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37E0" w:rsidRPr="00A1458A" w:rsidTr="00B64270">
        <w:tc>
          <w:tcPr>
            <w:tcW w:w="2302" w:type="dxa"/>
          </w:tcPr>
          <w:p w:rsidR="004B37E0" w:rsidRPr="00BE7C18" w:rsidRDefault="004B37E0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Seminarium doktoranckie w grupach specjalności</w:t>
            </w:r>
          </w:p>
        </w:tc>
        <w:tc>
          <w:tcPr>
            <w:tcW w:w="1151" w:type="dxa"/>
          </w:tcPr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0.5</w:t>
            </w:r>
          </w:p>
          <w:p w:rsidR="004B37E0" w:rsidRPr="00BE7C18" w:rsidRDefault="004B37E0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6D4F" w:rsidRPr="00AE6D4F" w:rsidTr="00B64270">
        <w:tc>
          <w:tcPr>
            <w:tcW w:w="2302" w:type="dxa"/>
          </w:tcPr>
          <w:p w:rsidR="00AE6D4F" w:rsidRPr="00AE6D4F" w:rsidRDefault="00AE6D4F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AE6D4F">
              <w:rPr>
                <w:rFonts w:ascii="Times New Roman" w:hAnsi="Times New Roman"/>
                <w:bCs/>
                <w:sz w:val="20"/>
                <w:szCs w:val="20"/>
              </w:rPr>
              <w:t>Metody komputerowe w ocenie i prezentacji wyników</w:t>
            </w:r>
          </w:p>
        </w:tc>
        <w:tc>
          <w:tcPr>
            <w:tcW w:w="1151" w:type="dxa"/>
          </w:tcPr>
          <w:p w:rsidR="00AE6D4F" w:rsidRPr="00AE6D4F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AE6D4F" w:rsidRPr="00AE6D4F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E6D4F" w:rsidRPr="00AE6D4F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E6D4F" w:rsidRPr="00AE6D4F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D4F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1152" w:type="dxa"/>
          </w:tcPr>
          <w:p w:rsidR="00AE6D4F" w:rsidRPr="00AE6D4F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D4F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</w:p>
        </w:tc>
        <w:tc>
          <w:tcPr>
            <w:tcW w:w="1152" w:type="dxa"/>
          </w:tcPr>
          <w:p w:rsidR="00AE6D4F" w:rsidRPr="00AE6D4F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D4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AE6D4F" w:rsidRPr="00AE6D4F" w:rsidTr="00B64270">
        <w:tc>
          <w:tcPr>
            <w:tcW w:w="2302" w:type="dxa"/>
          </w:tcPr>
          <w:p w:rsidR="00AE6D4F" w:rsidRPr="00AE6D4F" w:rsidRDefault="00AE6D4F" w:rsidP="001A22E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AE6D4F">
              <w:rPr>
                <w:rFonts w:ascii="Times New Roman" w:hAnsi="Times New Roman"/>
                <w:bCs/>
                <w:sz w:val="20"/>
                <w:szCs w:val="20"/>
              </w:rPr>
              <w:t>Zasady kształcenia w szkołach wyższych</w:t>
            </w:r>
          </w:p>
        </w:tc>
        <w:tc>
          <w:tcPr>
            <w:tcW w:w="1151" w:type="dxa"/>
          </w:tcPr>
          <w:p w:rsidR="00AE6D4F" w:rsidRPr="00AE6D4F" w:rsidRDefault="00AE6D4F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:rsidR="00AE6D4F" w:rsidRPr="00AE6D4F" w:rsidRDefault="00AE6D4F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AE6D4F" w:rsidRPr="00AE6D4F" w:rsidRDefault="00AE6D4F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AE6D4F" w:rsidRPr="00AE6D4F" w:rsidRDefault="00AE6D4F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6D4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52" w:type="dxa"/>
          </w:tcPr>
          <w:p w:rsidR="00AE6D4F" w:rsidRPr="00AE6D4F" w:rsidRDefault="00AE6D4F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6D4F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AE6D4F" w:rsidRPr="00AE6D4F" w:rsidRDefault="00AE6D4F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AE6D4F" w:rsidRPr="00AE6D4F" w:rsidRDefault="00AE6D4F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E6D4F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  <w:p w:rsidR="00AE6D4F" w:rsidRPr="00AE6D4F" w:rsidRDefault="00AE6D4F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E6D4F" w:rsidRPr="00AE6D4F" w:rsidTr="00B64270">
        <w:tc>
          <w:tcPr>
            <w:tcW w:w="2302" w:type="dxa"/>
          </w:tcPr>
          <w:p w:rsidR="00AE6D4F" w:rsidRPr="00AE6D4F" w:rsidRDefault="00AE6D4F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AE6D4F">
              <w:rPr>
                <w:rFonts w:ascii="Times New Roman" w:hAnsi="Times New Roman"/>
                <w:bCs/>
                <w:sz w:val="20"/>
                <w:szCs w:val="20"/>
              </w:rPr>
              <w:t>Pracownia doktorancka</w:t>
            </w:r>
          </w:p>
        </w:tc>
        <w:tc>
          <w:tcPr>
            <w:tcW w:w="1151" w:type="dxa"/>
          </w:tcPr>
          <w:p w:rsidR="00AE6D4F" w:rsidRPr="00AE6D4F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D4F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AE6D4F" w:rsidRPr="00AE6D4F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D4F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AE6D4F" w:rsidRPr="00AE6D4F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D4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AE6D4F" w:rsidRPr="00AE6D4F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D4F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52" w:type="dxa"/>
          </w:tcPr>
          <w:p w:rsidR="00AE6D4F" w:rsidRPr="00AE6D4F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D4F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AE6D4F" w:rsidRPr="00AE6D4F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D4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AE6D4F" w:rsidRPr="00D310D4" w:rsidTr="005A21E5">
        <w:tc>
          <w:tcPr>
            <w:tcW w:w="2302" w:type="dxa"/>
          </w:tcPr>
          <w:p w:rsidR="00AE6D4F" w:rsidRPr="00D310D4" w:rsidRDefault="00AE6D4F" w:rsidP="001A22ED">
            <w:pPr>
              <w:tabs>
                <w:tab w:val="left" w:pos="930"/>
              </w:tabs>
              <w:rPr>
                <w:rFonts w:ascii="Times New Roman" w:hAnsi="Times New Roman"/>
                <w:sz w:val="20"/>
                <w:szCs w:val="20"/>
              </w:rPr>
            </w:pPr>
            <w:r w:rsidRPr="00D310D4">
              <w:rPr>
                <w:rFonts w:ascii="Times New Roman" w:hAnsi="Times New Roman"/>
                <w:sz w:val="20"/>
                <w:szCs w:val="20"/>
              </w:rPr>
              <w:t>Prawo autorskie</w:t>
            </w:r>
          </w:p>
        </w:tc>
        <w:tc>
          <w:tcPr>
            <w:tcW w:w="1151" w:type="dxa"/>
          </w:tcPr>
          <w:p w:rsidR="00AE6D4F" w:rsidRPr="00D310D4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</w:tcPr>
          <w:p w:rsidR="00AE6D4F" w:rsidRPr="00D310D4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0D4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AE6D4F" w:rsidRPr="00D310D4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AE6D4F" w:rsidRPr="00D310D4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0D4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AE6D4F" w:rsidRPr="00D310D4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0D4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AE6D4F" w:rsidRPr="00D310D4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0D4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AE6D4F" w:rsidRPr="00D310D4" w:rsidTr="005A21E5">
        <w:tc>
          <w:tcPr>
            <w:tcW w:w="2302" w:type="dxa"/>
          </w:tcPr>
          <w:p w:rsidR="00AE6D4F" w:rsidRPr="00D310D4" w:rsidRDefault="00AE6D4F" w:rsidP="001A22ED">
            <w:pPr>
              <w:tabs>
                <w:tab w:val="left" w:pos="930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Etyka i odpowiedzialność w badaniach naukowych</w:t>
            </w:r>
          </w:p>
        </w:tc>
        <w:tc>
          <w:tcPr>
            <w:tcW w:w="1151" w:type="dxa"/>
          </w:tcPr>
          <w:p w:rsidR="00AE6D4F" w:rsidRPr="00D310D4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</w:tcPr>
          <w:p w:rsidR="00AE6D4F" w:rsidRPr="00D310D4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0D4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AE6D4F" w:rsidRPr="00D310D4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AE6D4F" w:rsidRPr="00D310D4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0D4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AE6D4F" w:rsidRPr="00D310D4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0D4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AE6D4F" w:rsidRPr="00D310D4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0D4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597EB1" w:rsidRPr="00D310D4" w:rsidTr="005A21E5">
        <w:trPr>
          <w:trHeight w:val="131"/>
        </w:trPr>
        <w:tc>
          <w:tcPr>
            <w:tcW w:w="9212" w:type="dxa"/>
            <w:gridSpan w:val="7"/>
          </w:tcPr>
          <w:p w:rsidR="00597EB1" w:rsidRPr="00D310D4" w:rsidRDefault="00597EB1" w:rsidP="001A22ED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310D4">
              <w:rPr>
                <w:rFonts w:ascii="Times New Roman" w:hAnsi="Times New Roman"/>
                <w:b/>
                <w:bCs/>
                <w:sz w:val="20"/>
                <w:szCs w:val="20"/>
              </w:rPr>
              <w:t>Blok modułów (przedmiotów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 do wyboru</w:t>
            </w:r>
            <w:r w:rsidRPr="00D310D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– B</w:t>
            </w:r>
          </w:p>
        </w:tc>
      </w:tr>
      <w:tr w:rsidR="00597EB1" w:rsidRPr="00A1458A" w:rsidTr="00B64270">
        <w:tc>
          <w:tcPr>
            <w:tcW w:w="2302" w:type="dxa"/>
          </w:tcPr>
          <w:p w:rsidR="00597EB1" w:rsidRPr="00D310D4" w:rsidRDefault="00597EB1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D310D4">
              <w:rPr>
                <w:rFonts w:ascii="Times New Roman" w:hAnsi="Times New Roman"/>
                <w:bCs/>
                <w:sz w:val="20"/>
                <w:szCs w:val="20"/>
              </w:rPr>
              <w:t>Nowoczesne metody i techniki prowadzenia zajęć dydaktycznych</w:t>
            </w:r>
            <w:r w:rsidRPr="00D310D4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4</w:t>
            </w:r>
            <w:r w:rsidRPr="00D310D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1" w:type="dxa"/>
          </w:tcPr>
          <w:p w:rsidR="00597EB1" w:rsidRPr="00D310D4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0D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597EB1" w:rsidRPr="00D310D4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597EB1" w:rsidRPr="00D310D4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0D4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597EB1" w:rsidRPr="00D310D4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7EB1" w:rsidRPr="00D310D4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0D4"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  <w:p w:rsidR="00597EB1" w:rsidRPr="00D310D4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7EB1" w:rsidRPr="00D310D4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0D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597EB1" w:rsidRPr="00D310D4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7EB1" w:rsidRPr="00D310D4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310D4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597EB1" w:rsidRPr="00D310D4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7EB1" w:rsidRPr="00D310D4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10D4">
              <w:rPr>
                <w:rFonts w:ascii="Times New Roman" w:hAnsi="Times New Roman"/>
                <w:bCs/>
                <w:sz w:val="20"/>
                <w:szCs w:val="20"/>
              </w:rPr>
              <w:t>2,5</w:t>
            </w:r>
          </w:p>
        </w:tc>
      </w:tr>
      <w:tr w:rsidR="00597EB1" w:rsidRPr="00A1458A" w:rsidTr="00B64270">
        <w:tc>
          <w:tcPr>
            <w:tcW w:w="2302" w:type="dxa"/>
          </w:tcPr>
          <w:p w:rsidR="00597EB1" w:rsidRPr="008778C0" w:rsidRDefault="00597EB1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Lektorat z j. angielskiego</w:t>
            </w:r>
          </w:p>
        </w:tc>
        <w:tc>
          <w:tcPr>
            <w:tcW w:w="1151" w:type="dxa"/>
          </w:tcPr>
          <w:p w:rsidR="00597EB1" w:rsidRPr="008778C0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51" w:type="dxa"/>
          </w:tcPr>
          <w:p w:rsidR="00597EB1" w:rsidRPr="008778C0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597EB1" w:rsidRPr="008778C0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152" w:type="dxa"/>
          </w:tcPr>
          <w:p w:rsidR="00597EB1" w:rsidRPr="008778C0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52" w:type="dxa"/>
          </w:tcPr>
          <w:p w:rsidR="00597EB1" w:rsidRPr="008778C0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597EB1" w:rsidRPr="008778C0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597EB1" w:rsidRPr="00597EB1" w:rsidTr="00C03F41">
        <w:tc>
          <w:tcPr>
            <w:tcW w:w="2302" w:type="dxa"/>
          </w:tcPr>
          <w:p w:rsidR="00AE6D4F" w:rsidRPr="00597EB1" w:rsidRDefault="00AE6D4F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597EB1">
              <w:rPr>
                <w:rFonts w:ascii="Times New Roman" w:hAnsi="Times New Roman"/>
                <w:bCs/>
                <w:sz w:val="20"/>
                <w:szCs w:val="20"/>
              </w:rPr>
              <w:t>Planowanie i analiza</w:t>
            </w:r>
            <w:r w:rsidR="00AD21CB">
              <w:rPr>
                <w:rFonts w:ascii="Times New Roman" w:hAnsi="Times New Roman"/>
                <w:bCs/>
                <w:sz w:val="20"/>
                <w:szCs w:val="20"/>
              </w:rPr>
              <w:t xml:space="preserve"> eksperymentu. Wybrane techniki </w:t>
            </w:r>
            <w:r w:rsidRPr="00597EB1">
              <w:rPr>
                <w:rFonts w:ascii="Times New Roman" w:hAnsi="Times New Roman"/>
                <w:bCs/>
                <w:sz w:val="20"/>
                <w:szCs w:val="20"/>
              </w:rPr>
              <w:t>biotechnologiczne w Instytucie Mikrobiologii  i Biotechnologii i Zakładzie Biochemii</w:t>
            </w:r>
          </w:p>
        </w:tc>
        <w:tc>
          <w:tcPr>
            <w:tcW w:w="1151" w:type="dxa"/>
          </w:tcPr>
          <w:p w:rsidR="00AE6D4F" w:rsidRPr="00597EB1" w:rsidRDefault="00AE6D4F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7EB1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  <w:p w:rsidR="00AE6D4F" w:rsidRPr="00597EB1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AE6D4F" w:rsidRPr="00597EB1" w:rsidRDefault="00AE6D4F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7EB1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AE6D4F" w:rsidRPr="00597EB1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E6D4F" w:rsidRPr="00597EB1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7EB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AE6D4F" w:rsidRPr="00597EB1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E6D4F" w:rsidRPr="00597EB1" w:rsidRDefault="00AE6D4F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7EB1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  <w:p w:rsidR="00AE6D4F" w:rsidRPr="00597EB1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E6D4F" w:rsidRPr="00597EB1" w:rsidRDefault="00AE6D4F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7EB1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</w:p>
          <w:p w:rsidR="00AE6D4F" w:rsidRPr="00597EB1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E6D4F" w:rsidRPr="00597EB1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7EB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AE6D4F" w:rsidRPr="00597EB1" w:rsidRDefault="00AE6D4F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EB1" w:rsidRPr="00A1458A" w:rsidTr="006A2DC0">
        <w:tc>
          <w:tcPr>
            <w:tcW w:w="9212" w:type="dxa"/>
            <w:gridSpan w:val="7"/>
          </w:tcPr>
          <w:p w:rsidR="00597EB1" w:rsidRPr="00597EB1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EB1">
              <w:rPr>
                <w:rFonts w:ascii="Times New Roman" w:hAnsi="Times New Roman"/>
                <w:b/>
                <w:sz w:val="20"/>
                <w:szCs w:val="20"/>
              </w:rPr>
              <w:t>Praktyki zawodowe – B1</w:t>
            </w:r>
          </w:p>
        </w:tc>
      </w:tr>
      <w:tr w:rsidR="00597EB1" w:rsidRPr="008778C0" w:rsidTr="005A21E5">
        <w:tc>
          <w:tcPr>
            <w:tcW w:w="2302" w:type="dxa"/>
          </w:tcPr>
          <w:p w:rsidR="00597EB1" w:rsidRPr="008778C0" w:rsidRDefault="00597EB1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sz w:val="20"/>
                <w:szCs w:val="20"/>
              </w:rPr>
              <w:t>Hospitowanie zajęć dydaktycznych ze studentami</w:t>
            </w:r>
          </w:p>
        </w:tc>
        <w:tc>
          <w:tcPr>
            <w:tcW w:w="1151" w:type="dxa"/>
          </w:tcPr>
          <w:p w:rsidR="00597EB1" w:rsidRPr="008778C0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  <w:p w:rsidR="00597EB1" w:rsidRPr="008778C0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597EB1" w:rsidRPr="008778C0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597EB1" w:rsidRPr="008778C0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597EB1" w:rsidRPr="008778C0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597EB1" w:rsidRPr="008778C0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597EB1" w:rsidRPr="008778C0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597EB1" w:rsidRPr="008778C0" w:rsidTr="005A21E5">
        <w:tc>
          <w:tcPr>
            <w:tcW w:w="2302" w:type="dxa"/>
          </w:tcPr>
          <w:p w:rsidR="00597EB1" w:rsidRPr="008778C0" w:rsidRDefault="00597EB1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sz w:val="20"/>
                <w:szCs w:val="20"/>
              </w:rPr>
              <w:t>Samodzielne prowadzenie zajęć dydaktycznych</w:t>
            </w:r>
          </w:p>
        </w:tc>
        <w:tc>
          <w:tcPr>
            <w:tcW w:w="3454" w:type="dxa"/>
            <w:gridSpan w:val="3"/>
          </w:tcPr>
          <w:p w:rsidR="00597EB1" w:rsidRPr="008778C0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597EB1" w:rsidRPr="008778C0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sz w:val="20"/>
                <w:szCs w:val="20"/>
              </w:rPr>
              <w:t xml:space="preserve">10-60h </w:t>
            </w:r>
          </w:p>
        </w:tc>
        <w:tc>
          <w:tcPr>
            <w:tcW w:w="1152" w:type="dxa"/>
          </w:tcPr>
          <w:p w:rsidR="00597EB1" w:rsidRPr="008778C0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597EB1" w:rsidRPr="008778C0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8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97EB1" w:rsidRPr="00597EB1" w:rsidRDefault="00597EB1" w:rsidP="001A22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458A" w:rsidRPr="00597EB1" w:rsidRDefault="00A1458A" w:rsidP="001A2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7EB1">
        <w:rPr>
          <w:rFonts w:ascii="Times New Roman" w:hAnsi="Times New Roman"/>
          <w:b/>
          <w:sz w:val="24"/>
          <w:szCs w:val="24"/>
        </w:rPr>
        <w:t>II rok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1132"/>
        <w:gridCol w:w="1133"/>
        <w:gridCol w:w="1133"/>
        <w:gridCol w:w="1133"/>
        <w:gridCol w:w="1134"/>
        <w:gridCol w:w="1133"/>
      </w:tblGrid>
      <w:tr w:rsidR="00597EB1" w:rsidRPr="00597EB1" w:rsidTr="00B64270">
        <w:tc>
          <w:tcPr>
            <w:tcW w:w="4604" w:type="dxa"/>
            <w:gridSpan w:val="3"/>
          </w:tcPr>
          <w:p w:rsidR="00A1458A" w:rsidRPr="00597EB1" w:rsidRDefault="00A1458A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EB1">
              <w:rPr>
                <w:rFonts w:ascii="Times New Roman" w:hAnsi="Times New Roman"/>
                <w:sz w:val="20"/>
                <w:szCs w:val="20"/>
              </w:rPr>
              <w:t>Semestr zimowy</w:t>
            </w:r>
          </w:p>
        </w:tc>
        <w:tc>
          <w:tcPr>
            <w:tcW w:w="1152" w:type="dxa"/>
          </w:tcPr>
          <w:p w:rsidR="00A1458A" w:rsidRPr="00597EB1" w:rsidRDefault="00A1458A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EB1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  <w:tc>
          <w:tcPr>
            <w:tcW w:w="2304" w:type="dxa"/>
            <w:gridSpan w:val="2"/>
          </w:tcPr>
          <w:p w:rsidR="00A1458A" w:rsidRPr="00597EB1" w:rsidRDefault="00A1458A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EB1">
              <w:rPr>
                <w:rFonts w:ascii="Times New Roman" w:hAnsi="Times New Roman"/>
                <w:sz w:val="20"/>
                <w:szCs w:val="20"/>
              </w:rPr>
              <w:t>Semestr letni</w:t>
            </w:r>
          </w:p>
        </w:tc>
        <w:tc>
          <w:tcPr>
            <w:tcW w:w="1152" w:type="dxa"/>
          </w:tcPr>
          <w:p w:rsidR="00A1458A" w:rsidRPr="00597EB1" w:rsidRDefault="00A1458A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EB1">
              <w:rPr>
                <w:rFonts w:ascii="Times New Roman" w:hAnsi="Times New Roman"/>
                <w:sz w:val="20"/>
                <w:szCs w:val="20"/>
              </w:rPr>
              <w:t>ECTS</w:t>
            </w:r>
          </w:p>
        </w:tc>
      </w:tr>
      <w:tr w:rsidR="00597EB1" w:rsidRPr="00597EB1" w:rsidTr="00B64270">
        <w:tc>
          <w:tcPr>
            <w:tcW w:w="2302" w:type="dxa"/>
          </w:tcPr>
          <w:p w:rsidR="00A1458A" w:rsidRPr="00597EB1" w:rsidRDefault="00A1458A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EB1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1151" w:type="dxa"/>
          </w:tcPr>
          <w:p w:rsidR="00A1458A" w:rsidRPr="00597EB1" w:rsidRDefault="00A1458A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EB1">
              <w:rPr>
                <w:rFonts w:ascii="Times New Roman" w:hAnsi="Times New Roman"/>
                <w:sz w:val="20"/>
                <w:szCs w:val="20"/>
              </w:rPr>
              <w:t>Wym.</w:t>
            </w:r>
          </w:p>
          <w:p w:rsidR="00A1458A" w:rsidRPr="00597EB1" w:rsidRDefault="00A1458A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EB1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1151" w:type="dxa"/>
          </w:tcPr>
          <w:p w:rsidR="00A1458A" w:rsidRPr="00597EB1" w:rsidRDefault="00A1458A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EB1">
              <w:rPr>
                <w:rFonts w:ascii="Times New Roman" w:hAnsi="Times New Roman"/>
                <w:sz w:val="20"/>
                <w:szCs w:val="20"/>
              </w:rPr>
              <w:t xml:space="preserve">Forma </w:t>
            </w:r>
          </w:p>
          <w:p w:rsidR="00A1458A" w:rsidRPr="00597EB1" w:rsidRDefault="00A1458A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EB1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  <w:tc>
          <w:tcPr>
            <w:tcW w:w="1152" w:type="dxa"/>
          </w:tcPr>
          <w:p w:rsidR="00597EB1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458A" w:rsidRPr="00597EB1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EB1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A1458A" w:rsidRPr="00597EB1" w:rsidRDefault="00A1458A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EB1">
              <w:rPr>
                <w:rFonts w:ascii="Times New Roman" w:hAnsi="Times New Roman"/>
                <w:sz w:val="20"/>
                <w:szCs w:val="20"/>
              </w:rPr>
              <w:t>Wym.</w:t>
            </w:r>
          </w:p>
          <w:p w:rsidR="00A1458A" w:rsidRPr="00597EB1" w:rsidRDefault="00A1458A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EB1">
              <w:rPr>
                <w:rFonts w:ascii="Times New Roman" w:hAnsi="Times New Roman"/>
                <w:sz w:val="20"/>
                <w:szCs w:val="20"/>
              </w:rPr>
              <w:t>godz.</w:t>
            </w:r>
          </w:p>
        </w:tc>
        <w:tc>
          <w:tcPr>
            <w:tcW w:w="1152" w:type="dxa"/>
          </w:tcPr>
          <w:p w:rsidR="00A1458A" w:rsidRPr="00597EB1" w:rsidRDefault="00A1458A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EB1">
              <w:rPr>
                <w:rFonts w:ascii="Times New Roman" w:hAnsi="Times New Roman"/>
                <w:sz w:val="20"/>
                <w:szCs w:val="20"/>
              </w:rPr>
              <w:t>Forma</w:t>
            </w:r>
          </w:p>
          <w:p w:rsidR="00A1458A" w:rsidRPr="00597EB1" w:rsidRDefault="00A1458A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EB1">
              <w:rPr>
                <w:rFonts w:ascii="Times New Roman" w:hAnsi="Times New Roman"/>
                <w:sz w:val="20"/>
                <w:szCs w:val="20"/>
              </w:rPr>
              <w:t>zal</w:t>
            </w:r>
          </w:p>
        </w:tc>
        <w:tc>
          <w:tcPr>
            <w:tcW w:w="1152" w:type="dxa"/>
          </w:tcPr>
          <w:p w:rsidR="00A1458A" w:rsidRPr="00597EB1" w:rsidRDefault="00A1458A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EB1" w:rsidRPr="00597EB1" w:rsidTr="00A41C20">
        <w:tc>
          <w:tcPr>
            <w:tcW w:w="9212" w:type="dxa"/>
            <w:gridSpan w:val="7"/>
          </w:tcPr>
          <w:p w:rsidR="00597EB1" w:rsidRPr="00597EB1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EB1">
              <w:rPr>
                <w:rFonts w:ascii="Times New Roman" w:hAnsi="Times New Roman"/>
                <w:b/>
                <w:bCs/>
                <w:sz w:val="20"/>
                <w:szCs w:val="20"/>
              </w:rPr>
              <w:t>Blok modułów (przedmiotów) obowiązkowych - A</w:t>
            </w:r>
          </w:p>
        </w:tc>
      </w:tr>
      <w:tr w:rsidR="00597EB1" w:rsidRPr="00A1458A" w:rsidTr="00B64270">
        <w:tc>
          <w:tcPr>
            <w:tcW w:w="2302" w:type="dxa"/>
          </w:tcPr>
          <w:p w:rsidR="00597EB1" w:rsidRPr="00BE7C18" w:rsidRDefault="00597EB1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Seminarium z wybranych działów biologii i ochrony środowiska</w:t>
            </w:r>
          </w:p>
        </w:tc>
        <w:tc>
          <w:tcPr>
            <w:tcW w:w="1151" w:type="dxa"/>
          </w:tcPr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EB1" w:rsidRPr="00A1458A" w:rsidTr="00B64270">
        <w:tc>
          <w:tcPr>
            <w:tcW w:w="2302" w:type="dxa"/>
          </w:tcPr>
          <w:p w:rsidR="00597EB1" w:rsidRPr="00BE7C18" w:rsidRDefault="00597EB1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Seminarium doktoranckie w grupach specjalności</w:t>
            </w:r>
          </w:p>
        </w:tc>
        <w:tc>
          <w:tcPr>
            <w:tcW w:w="1151" w:type="dxa"/>
          </w:tcPr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</w:tcPr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C18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0.5</w:t>
            </w:r>
          </w:p>
          <w:p w:rsidR="00597EB1" w:rsidRPr="00BE7C18" w:rsidRDefault="00597EB1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EB1" w:rsidRPr="00597EB1" w:rsidTr="00B64270">
        <w:tc>
          <w:tcPr>
            <w:tcW w:w="2302" w:type="dxa"/>
          </w:tcPr>
          <w:p w:rsidR="00A1458A" w:rsidRPr="00597EB1" w:rsidRDefault="00A1458A" w:rsidP="001A22E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597EB1">
              <w:rPr>
                <w:rFonts w:ascii="Times New Roman" w:hAnsi="Times New Roman"/>
                <w:bCs/>
                <w:sz w:val="20"/>
                <w:szCs w:val="20"/>
              </w:rPr>
              <w:t>Ochrona praw autorskich i patentowych</w:t>
            </w:r>
          </w:p>
        </w:tc>
        <w:tc>
          <w:tcPr>
            <w:tcW w:w="1151" w:type="dxa"/>
          </w:tcPr>
          <w:p w:rsidR="00A1458A" w:rsidRPr="00597EB1" w:rsidRDefault="00A1458A" w:rsidP="001A22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7EB1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  <w:p w:rsidR="00A1458A" w:rsidRPr="00597EB1" w:rsidRDefault="00A1458A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:rsidR="00A1458A" w:rsidRPr="00597EB1" w:rsidRDefault="00A1458A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7EB1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A1458A" w:rsidRPr="00597EB1" w:rsidRDefault="00A1458A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A1458A" w:rsidRPr="00597EB1" w:rsidRDefault="00A1458A" w:rsidP="001A22E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97EB1">
              <w:rPr>
                <w:rFonts w:ascii="Arial" w:hAnsi="Arial" w:cs="Arial"/>
                <w:bCs/>
                <w:sz w:val="18"/>
                <w:szCs w:val="18"/>
              </w:rPr>
              <w:t>0,5</w:t>
            </w:r>
          </w:p>
          <w:p w:rsidR="00A1458A" w:rsidRPr="00597EB1" w:rsidRDefault="00A1458A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A1458A" w:rsidRPr="00597EB1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7EB1">
              <w:rPr>
                <w:rFonts w:ascii="Times New Roman" w:hAnsi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A1458A" w:rsidRPr="00597EB1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7EB1">
              <w:rPr>
                <w:rFonts w:ascii="Times New Roman" w:hAnsi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A1458A" w:rsidRPr="00597EB1" w:rsidRDefault="00597EB1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7EB1">
              <w:rPr>
                <w:rFonts w:ascii="Times New Roman" w:hAnsi="Times New Roman"/>
                <w:bCs/>
                <w:sz w:val="20"/>
                <w:szCs w:val="20"/>
              </w:rPr>
              <w:t>--</w:t>
            </w:r>
          </w:p>
        </w:tc>
      </w:tr>
      <w:tr w:rsidR="00F20794" w:rsidRPr="00AE6D4F" w:rsidTr="005A21E5">
        <w:tc>
          <w:tcPr>
            <w:tcW w:w="2302" w:type="dxa"/>
          </w:tcPr>
          <w:p w:rsidR="00F20794" w:rsidRPr="00AE6D4F" w:rsidRDefault="00F20794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AE6D4F">
              <w:rPr>
                <w:rFonts w:ascii="Times New Roman" w:hAnsi="Times New Roman"/>
                <w:bCs/>
                <w:sz w:val="20"/>
                <w:szCs w:val="20"/>
              </w:rPr>
              <w:t>Pracownia doktorancka</w:t>
            </w:r>
          </w:p>
        </w:tc>
        <w:tc>
          <w:tcPr>
            <w:tcW w:w="1151" w:type="dxa"/>
          </w:tcPr>
          <w:p w:rsidR="00F20794" w:rsidRPr="00AE6D4F" w:rsidRDefault="00F2079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D4F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F20794" w:rsidRPr="00AE6D4F" w:rsidRDefault="00F2079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D4F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F20794" w:rsidRPr="00AE6D4F" w:rsidRDefault="00F2079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D4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F20794" w:rsidRPr="00AE6D4F" w:rsidRDefault="00F2079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D4F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52" w:type="dxa"/>
          </w:tcPr>
          <w:p w:rsidR="00F20794" w:rsidRPr="00AE6D4F" w:rsidRDefault="00F2079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D4F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F20794" w:rsidRPr="00AE6D4F" w:rsidRDefault="00F2079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D4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0794" w:rsidRPr="00F20794" w:rsidTr="00B64270">
        <w:trPr>
          <w:trHeight w:val="361"/>
        </w:trPr>
        <w:tc>
          <w:tcPr>
            <w:tcW w:w="2302" w:type="dxa"/>
          </w:tcPr>
          <w:p w:rsidR="00A1458A" w:rsidRPr="00F20794" w:rsidRDefault="00A1458A" w:rsidP="001A22ED">
            <w:pPr>
              <w:rPr>
                <w:rFonts w:ascii="Times New Roman" w:hAnsi="Times New Roman"/>
                <w:bCs/>
                <w:strike/>
                <w:sz w:val="20"/>
                <w:szCs w:val="20"/>
              </w:rPr>
            </w:pPr>
            <w:r w:rsidRPr="00F20794">
              <w:rPr>
                <w:rFonts w:ascii="Times New Roman" w:hAnsi="Times New Roman"/>
                <w:bCs/>
                <w:sz w:val="20"/>
                <w:szCs w:val="20"/>
              </w:rPr>
              <w:t>Wykłady wybrane z zakresu tematyki pracy doktorskiej</w:t>
            </w:r>
          </w:p>
        </w:tc>
        <w:tc>
          <w:tcPr>
            <w:tcW w:w="1151" w:type="dxa"/>
          </w:tcPr>
          <w:p w:rsidR="00A1458A" w:rsidRPr="00F20794" w:rsidRDefault="00A1458A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79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A1458A" w:rsidRPr="00F20794" w:rsidRDefault="00A1458A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794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  <w:p w:rsidR="00A1458A" w:rsidRPr="00F20794" w:rsidRDefault="00A1458A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A1458A" w:rsidRPr="00F20794" w:rsidRDefault="00A1458A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794">
              <w:rPr>
                <w:rFonts w:ascii="Times New Roman" w:hAnsi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1152" w:type="dxa"/>
          </w:tcPr>
          <w:p w:rsidR="00A1458A" w:rsidRPr="00F20794" w:rsidRDefault="00A1458A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79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52" w:type="dxa"/>
          </w:tcPr>
          <w:p w:rsidR="00A1458A" w:rsidRPr="00F20794" w:rsidRDefault="00A1458A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794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</w:p>
          <w:p w:rsidR="00A1458A" w:rsidRPr="00F20794" w:rsidRDefault="00A1458A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2" w:type="dxa"/>
          </w:tcPr>
          <w:p w:rsidR="00A1458A" w:rsidRPr="00F20794" w:rsidRDefault="00A1458A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79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0794" w:rsidRPr="00F20794" w:rsidTr="00CD31B3">
        <w:trPr>
          <w:trHeight w:val="361"/>
        </w:trPr>
        <w:tc>
          <w:tcPr>
            <w:tcW w:w="9212" w:type="dxa"/>
            <w:gridSpan w:val="7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794">
              <w:rPr>
                <w:rFonts w:ascii="Times New Roman" w:hAnsi="Times New Roman"/>
                <w:b/>
                <w:bCs/>
                <w:sz w:val="20"/>
                <w:szCs w:val="20"/>
              </w:rPr>
              <w:t>Blok modułów (przedmiotów) do wyboru – B</w:t>
            </w:r>
          </w:p>
        </w:tc>
      </w:tr>
      <w:tr w:rsidR="00F20794" w:rsidRPr="00F20794" w:rsidTr="00B64270">
        <w:tc>
          <w:tcPr>
            <w:tcW w:w="2302" w:type="dxa"/>
          </w:tcPr>
          <w:p w:rsidR="00A1458A" w:rsidRPr="00F20794" w:rsidRDefault="00A1458A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F20794">
              <w:rPr>
                <w:rFonts w:ascii="Times New Roman" w:hAnsi="Times New Roman"/>
                <w:bCs/>
                <w:sz w:val="20"/>
                <w:szCs w:val="20"/>
              </w:rPr>
              <w:t>Lektorat z j. angielskiego</w:t>
            </w:r>
          </w:p>
        </w:tc>
        <w:tc>
          <w:tcPr>
            <w:tcW w:w="1151" w:type="dxa"/>
          </w:tcPr>
          <w:p w:rsidR="00A1458A" w:rsidRPr="00F20794" w:rsidRDefault="00A1458A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79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51" w:type="dxa"/>
          </w:tcPr>
          <w:p w:rsidR="00A1458A" w:rsidRPr="00F20794" w:rsidRDefault="00A1458A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794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A1458A" w:rsidRPr="00F20794" w:rsidRDefault="00F2079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79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A1458A" w:rsidRPr="00F20794" w:rsidRDefault="00A1458A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79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52" w:type="dxa"/>
          </w:tcPr>
          <w:p w:rsidR="00A1458A" w:rsidRPr="00F20794" w:rsidRDefault="00A1458A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794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A1458A" w:rsidRPr="00F20794" w:rsidRDefault="00F2079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794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F20794" w:rsidRPr="00F20794" w:rsidTr="00B64270">
        <w:tc>
          <w:tcPr>
            <w:tcW w:w="2302" w:type="dxa"/>
          </w:tcPr>
          <w:p w:rsidR="00F20794" w:rsidRPr="00F20794" w:rsidRDefault="00F20794" w:rsidP="001A22ED">
            <w:pPr>
              <w:rPr>
                <w:rFonts w:ascii="Times New Roman" w:hAnsi="Times New Roman"/>
                <w:sz w:val="20"/>
                <w:szCs w:val="20"/>
              </w:rPr>
            </w:pPr>
            <w:r w:rsidRPr="00F20794">
              <w:rPr>
                <w:rFonts w:ascii="Times New Roman" w:hAnsi="Times New Roman"/>
                <w:bCs/>
                <w:sz w:val="20"/>
                <w:szCs w:val="20"/>
              </w:rPr>
              <w:t>Metodyka pisania pracy naukowej</w:t>
            </w:r>
          </w:p>
        </w:tc>
        <w:tc>
          <w:tcPr>
            <w:tcW w:w="1151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794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794">
              <w:rPr>
                <w:rFonts w:ascii="Times New Roman" w:hAnsi="Times New Roman"/>
                <w:bCs/>
                <w:sz w:val="20"/>
                <w:szCs w:val="20"/>
              </w:rPr>
              <w:t>Z/O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07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794">
              <w:rPr>
                <w:rFonts w:ascii="Times New Roman" w:hAnsi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794">
              <w:rPr>
                <w:rFonts w:ascii="Times New Roman" w:hAnsi="Times New Roman"/>
                <w:bCs/>
                <w:sz w:val="20"/>
                <w:szCs w:val="20"/>
              </w:rPr>
              <w:t>--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20794">
              <w:rPr>
                <w:rFonts w:ascii="Times New Roman" w:hAnsi="Times New Roman"/>
                <w:bCs/>
                <w:sz w:val="20"/>
                <w:szCs w:val="20"/>
              </w:rPr>
              <w:t>--</w:t>
            </w:r>
          </w:p>
        </w:tc>
      </w:tr>
      <w:tr w:rsidR="00F20794" w:rsidRPr="00A63148" w:rsidTr="005A21E5">
        <w:tc>
          <w:tcPr>
            <w:tcW w:w="2302" w:type="dxa"/>
          </w:tcPr>
          <w:p w:rsidR="00F20794" w:rsidRPr="00A63148" w:rsidRDefault="00F2079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sz w:val="20"/>
                <w:szCs w:val="20"/>
              </w:rPr>
              <w:t>Samodzielne prowadzenie zajęć dydaktycznych</w:t>
            </w:r>
          </w:p>
        </w:tc>
        <w:tc>
          <w:tcPr>
            <w:tcW w:w="5758" w:type="dxa"/>
            <w:gridSpan w:val="5"/>
          </w:tcPr>
          <w:p w:rsidR="00F20794" w:rsidRPr="00A63148" w:rsidRDefault="00F2079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3148">
              <w:rPr>
                <w:rFonts w:ascii="Times New Roman" w:hAnsi="Times New Roman"/>
                <w:sz w:val="20"/>
                <w:szCs w:val="20"/>
              </w:rPr>
              <w:t>Od 10</w:t>
            </w:r>
            <w:r>
              <w:rPr>
                <w:rFonts w:ascii="Times New Roman" w:hAnsi="Times New Roman"/>
                <w:sz w:val="20"/>
                <w:szCs w:val="20"/>
              </w:rPr>
              <w:t>-90h</w:t>
            </w:r>
            <w:r w:rsidRPr="00A63148">
              <w:rPr>
                <w:rFonts w:ascii="Times New Roman" w:hAnsi="Times New Roman"/>
                <w:sz w:val="20"/>
                <w:szCs w:val="20"/>
              </w:rPr>
              <w:t xml:space="preserve"> rocznie (zaliczenie roczne) </w:t>
            </w:r>
          </w:p>
        </w:tc>
        <w:tc>
          <w:tcPr>
            <w:tcW w:w="1152" w:type="dxa"/>
          </w:tcPr>
          <w:p w:rsidR="00F20794" w:rsidRPr="00A63148" w:rsidRDefault="00F20794" w:rsidP="001A22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A1458A" w:rsidRPr="00F20794" w:rsidRDefault="00A1458A" w:rsidP="001A22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0794" w:rsidRPr="00F20794" w:rsidRDefault="00F20794" w:rsidP="001A2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794">
        <w:rPr>
          <w:rFonts w:ascii="Times New Roman" w:hAnsi="Times New Roman"/>
          <w:b/>
          <w:sz w:val="24"/>
          <w:szCs w:val="24"/>
        </w:rPr>
        <w:t>III rok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1132"/>
        <w:gridCol w:w="1133"/>
        <w:gridCol w:w="1132"/>
        <w:gridCol w:w="1133"/>
        <w:gridCol w:w="1134"/>
        <w:gridCol w:w="1132"/>
      </w:tblGrid>
      <w:tr w:rsidR="00F20794" w:rsidRPr="00F20794" w:rsidTr="005A21E5">
        <w:tc>
          <w:tcPr>
            <w:tcW w:w="4604" w:type="dxa"/>
            <w:gridSpan w:val="3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Semestr zimowy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  <w:tc>
          <w:tcPr>
            <w:tcW w:w="2304" w:type="dxa"/>
            <w:gridSpan w:val="2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Semestr letni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</w:tr>
      <w:tr w:rsidR="00F20794" w:rsidRPr="00F20794" w:rsidTr="005A21E5">
        <w:tc>
          <w:tcPr>
            <w:tcW w:w="230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1151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Wym.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151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 xml:space="preserve">Forma 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Zal.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Wym.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Forma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zal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94" w:rsidRPr="00F20794" w:rsidTr="005A21E5">
        <w:tc>
          <w:tcPr>
            <w:tcW w:w="9212" w:type="dxa"/>
            <w:gridSpan w:val="7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/>
                <w:bCs/>
                <w:sz w:val="24"/>
                <w:szCs w:val="24"/>
              </w:rPr>
              <w:t>Blok modułów (przedmiotów) obowiązkowych - A</w:t>
            </w:r>
          </w:p>
        </w:tc>
      </w:tr>
      <w:tr w:rsidR="00F20794" w:rsidRPr="00F20794" w:rsidTr="005A21E5">
        <w:tc>
          <w:tcPr>
            <w:tcW w:w="230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Seminarium z wybranych działów biologii i ochrony środowiska</w:t>
            </w:r>
          </w:p>
        </w:tc>
        <w:tc>
          <w:tcPr>
            <w:tcW w:w="1151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Z/O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Z/O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94" w:rsidRPr="00F20794" w:rsidTr="005A21E5">
        <w:trPr>
          <w:trHeight w:val="360"/>
        </w:trPr>
        <w:tc>
          <w:tcPr>
            <w:tcW w:w="230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Seminarium doktoranckie w grupach specjalności</w:t>
            </w:r>
          </w:p>
        </w:tc>
        <w:tc>
          <w:tcPr>
            <w:tcW w:w="1151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Z/O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Z/O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94" w:rsidRPr="00F20794" w:rsidTr="005A21E5">
        <w:tc>
          <w:tcPr>
            <w:tcW w:w="230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Pracownia doktorancka</w:t>
            </w:r>
          </w:p>
        </w:tc>
        <w:tc>
          <w:tcPr>
            <w:tcW w:w="1151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Z/O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Z/O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20794" w:rsidRPr="00F20794" w:rsidTr="005A21E5">
        <w:trPr>
          <w:trHeight w:val="729"/>
        </w:trPr>
        <w:tc>
          <w:tcPr>
            <w:tcW w:w="2302" w:type="dxa"/>
          </w:tcPr>
          <w:p w:rsidR="00F20794" w:rsidRPr="00F20794" w:rsidRDefault="00F20794" w:rsidP="001A22E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Wykłady wybrane z zakresu tematyki pracy doktorskiej</w:t>
            </w:r>
          </w:p>
        </w:tc>
        <w:tc>
          <w:tcPr>
            <w:tcW w:w="1151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Z/O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20794" w:rsidRPr="00F20794" w:rsidTr="005A21E5">
        <w:tc>
          <w:tcPr>
            <w:tcW w:w="9212" w:type="dxa"/>
            <w:gridSpan w:val="7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/>
                <w:bCs/>
                <w:sz w:val="24"/>
                <w:szCs w:val="24"/>
              </w:rPr>
              <w:t>Blok modułów (przedmiotów) do wyboru – B</w:t>
            </w:r>
          </w:p>
        </w:tc>
      </w:tr>
      <w:tr w:rsidR="00F20794" w:rsidRPr="00F20794" w:rsidTr="005A21E5">
        <w:tc>
          <w:tcPr>
            <w:tcW w:w="230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 xml:space="preserve">Przedmiot z dyscypliny dodatkowej do wyboru: ekonomia, filozofia, historia, nauki o polityce, psychologia, socjologia,   </w:t>
            </w:r>
          </w:p>
        </w:tc>
        <w:tc>
          <w:tcPr>
            <w:tcW w:w="1151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Z/O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F20794" w:rsidRPr="00F20794" w:rsidTr="005A21E5">
        <w:tc>
          <w:tcPr>
            <w:tcW w:w="9212" w:type="dxa"/>
            <w:gridSpan w:val="7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/>
                <w:sz w:val="24"/>
                <w:szCs w:val="24"/>
              </w:rPr>
              <w:t>Praktyki zawodowe – B1</w:t>
            </w:r>
          </w:p>
        </w:tc>
      </w:tr>
      <w:tr w:rsidR="00F20794" w:rsidRPr="00F20794" w:rsidTr="005A21E5">
        <w:tc>
          <w:tcPr>
            <w:tcW w:w="230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Samodzielne prowadzenie zajęć dydaktycznych</w:t>
            </w:r>
          </w:p>
        </w:tc>
        <w:tc>
          <w:tcPr>
            <w:tcW w:w="5758" w:type="dxa"/>
            <w:gridSpan w:val="5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 xml:space="preserve">Od 10-90h rocznie (zaliczenie roczne) 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20794" w:rsidRPr="001A22ED" w:rsidRDefault="00F20794" w:rsidP="001A2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794" w:rsidRPr="00F20794" w:rsidRDefault="00F20794" w:rsidP="001A2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794">
        <w:rPr>
          <w:rFonts w:ascii="Times New Roman" w:hAnsi="Times New Roman"/>
          <w:b/>
          <w:sz w:val="24"/>
          <w:szCs w:val="24"/>
        </w:rPr>
        <w:lastRenderedPageBreak/>
        <w:t>IV rok studiów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1151"/>
        <w:gridCol w:w="1151"/>
        <w:gridCol w:w="1152"/>
        <w:gridCol w:w="1152"/>
        <w:gridCol w:w="1152"/>
        <w:gridCol w:w="1152"/>
      </w:tblGrid>
      <w:tr w:rsidR="00F20794" w:rsidRPr="00F20794" w:rsidTr="005A21E5">
        <w:tc>
          <w:tcPr>
            <w:tcW w:w="4604" w:type="dxa"/>
            <w:gridSpan w:val="3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Semestr zimowy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  <w:tc>
          <w:tcPr>
            <w:tcW w:w="2304" w:type="dxa"/>
            <w:gridSpan w:val="2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Semestr letni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ECTS</w:t>
            </w:r>
          </w:p>
        </w:tc>
      </w:tr>
      <w:tr w:rsidR="00F20794" w:rsidRPr="00F20794" w:rsidTr="005A21E5">
        <w:tc>
          <w:tcPr>
            <w:tcW w:w="230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1151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Wym.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151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 xml:space="preserve">Forma 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zal.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Wym.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godz.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Forma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zal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94" w:rsidRPr="00F20794" w:rsidTr="005A21E5">
        <w:tc>
          <w:tcPr>
            <w:tcW w:w="9212" w:type="dxa"/>
            <w:gridSpan w:val="7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/>
                <w:bCs/>
                <w:sz w:val="24"/>
                <w:szCs w:val="24"/>
              </w:rPr>
              <w:t>Blok modułów (przedmiotów) obowiązkowych - A</w:t>
            </w:r>
          </w:p>
        </w:tc>
      </w:tr>
      <w:tr w:rsidR="00F20794" w:rsidRPr="00F20794" w:rsidTr="005A21E5">
        <w:tc>
          <w:tcPr>
            <w:tcW w:w="230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Seminarium z wybranych działów biologii i ochrony środowiska</w:t>
            </w:r>
          </w:p>
        </w:tc>
        <w:tc>
          <w:tcPr>
            <w:tcW w:w="1151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Z/O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Z/O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94" w:rsidRPr="00F20794" w:rsidTr="005A21E5">
        <w:tc>
          <w:tcPr>
            <w:tcW w:w="230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Seminarium doktoranckie w grupach specjalności</w:t>
            </w:r>
          </w:p>
        </w:tc>
        <w:tc>
          <w:tcPr>
            <w:tcW w:w="1151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Z/O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Z/O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794" w:rsidRPr="00F20794" w:rsidTr="005A21E5">
        <w:tc>
          <w:tcPr>
            <w:tcW w:w="230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Pracownia doktorancka</w:t>
            </w:r>
          </w:p>
        </w:tc>
        <w:tc>
          <w:tcPr>
            <w:tcW w:w="1151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1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Z/O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Z/O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20794" w:rsidRPr="00F20794" w:rsidTr="005A21E5">
        <w:tc>
          <w:tcPr>
            <w:tcW w:w="9212" w:type="dxa"/>
            <w:gridSpan w:val="7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794">
              <w:rPr>
                <w:rFonts w:ascii="Times New Roman" w:hAnsi="Times New Roman"/>
                <w:b/>
                <w:bCs/>
                <w:sz w:val="24"/>
                <w:szCs w:val="24"/>
              </w:rPr>
              <w:t>Praktyki zawodowe – B1</w:t>
            </w:r>
          </w:p>
        </w:tc>
      </w:tr>
      <w:tr w:rsidR="00F20794" w:rsidRPr="00F20794" w:rsidTr="005A21E5">
        <w:tc>
          <w:tcPr>
            <w:tcW w:w="230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Samodzielne prowadzenie zajęć dydaktycznych</w:t>
            </w:r>
          </w:p>
        </w:tc>
        <w:tc>
          <w:tcPr>
            <w:tcW w:w="5758" w:type="dxa"/>
            <w:gridSpan w:val="5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 xml:space="preserve">Od 10-90h rocznie (zaliczenie roczne) </w:t>
            </w:r>
          </w:p>
        </w:tc>
        <w:tc>
          <w:tcPr>
            <w:tcW w:w="1152" w:type="dxa"/>
          </w:tcPr>
          <w:p w:rsidR="00F20794" w:rsidRPr="00F20794" w:rsidRDefault="00F20794" w:rsidP="001A22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7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20794" w:rsidRPr="001A22ED" w:rsidRDefault="00F20794" w:rsidP="001A22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22ED" w:rsidRPr="001A22ED" w:rsidRDefault="001A22ED" w:rsidP="001A22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22ED">
        <w:rPr>
          <w:rFonts w:ascii="Times New Roman" w:hAnsi="Times New Roman"/>
          <w:b/>
          <w:sz w:val="24"/>
          <w:szCs w:val="24"/>
        </w:rPr>
        <w:t xml:space="preserve">Ogółem: </w:t>
      </w:r>
      <w:r w:rsidRPr="001A22ED">
        <w:rPr>
          <w:rFonts w:ascii="Times New Roman" w:hAnsi="Times New Roman"/>
          <w:i/>
          <w:sz w:val="24"/>
          <w:szCs w:val="24"/>
        </w:rPr>
        <w:t>510 h obowiązkowych zajęć dydaktycznych,</w:t>
      </w:r>
    </w:p>
    <w:p w:rsidR="001A22ED" w:rsidRPr="001A22ED" w:rsidRDefault="001A22ED" w:rsidP="001A22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22ED">
        <w:rPr>
          <w:rFonts w:ascii="Times New Roman" w:hAnsi="Times New Roman"/>
          <w:i/>
          <w:sz w:val="24"/>
          <w:szCs w:val="24"/>
        </w:rPr>
        <w:t>225 h zajęć fakultatywnych, w tym 90 h lektoratu z j. angielskiego</w:t>
      </w:r>
    </w:p>
    <w:p w:rsidR="001A22ED" w:rsidRPr="001A22ED" w:rsidRDefault="001A22ED" w:rsidP="001A22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A22ED">
        <w:rPr>
          <w:rFonts w:ascii="Times New Roman" w:hAnsi="Times New Roman"/>
          <w:i/>
          <w:sz w:val="24"/>
          <w:szCs w:val="24"/>
        </w:rPr>
        <w:t>40-330 h praktyki zawodowej,</w:t>
      </w:r>
    </w:p>
    <w:p w:rsidR="001A22ED" w:rsidRPr="001A22ED" w:rsidRDefault="001A22ED" w:rsidP="001A22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2ED">
        <w:rPr>
          <w:rFonts w:ascii="Times New Roman" w:hAnsi="Times New Roman"/>
          <w:b/>
          <w:sz w:val="24"/>
          <w:szCs w:val="24"/>
        </w:rPr>
        <w:t>Razem: 775-1065 h</w:t>
      </w:r>
    </w:p>
    <w:p w:rsidR="001A22ED" w:rsidRPr="001A22ED" w:rsidRDefault="001A22ED" w:rsidP="001A22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2ED">
        <w:rPr>
          <w:rFonts w:ascii="Times New Roman" w:hAnsi="Times New Roman"/>
          <w:b/>
          <w:sz w:val="24"/>
          <w:szCs w:val="24"/>
        </w:rPr>
        <w:t>Punkty ECTS: 45,</w:t>
      </w:r>
      <w:r w:rsidRPr="001A22ED">
        <w:rPr>
          <w:rFonts w:ascii="Times New Roman" w:hAnsi="Times New Roman"/>
          <w:sz w:val="24"/>
          <w:szCs w:val="24"/>
        </w:rPr>
        <w:t xml:space="preserve"> w tym 17 punktów w ramach zajęć fakultatywnych, rozwijających umiejętności dydaktyczne lub zawodowe oraz 4 za praktyki zawodowe.</w:t>
      </w:r>
    </w:p>
    <w:p w:rsidR="001A22ED" w:rsidRPr="001A22ED" w:rsidRDefault="001A22ED" w:rsidP="001A2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22ED" w:rsidRPr="001A22ED" w:rsidRDefault="001A22ED" w:rsidP="001A2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22ED">
        <w:rPr>
          <w:rFonts w:ascii="Times New Roman" w:hAnsi="Times New Roman"/>
          <w:b/>
          <w:sz w:val="24"/>
          <w:szCs w:val="24"/>
        </w:rPr>
        <w:t>Ponadto doktoranci zobowiązani są do:</w:t>
      </w:r>
    </w:p>
    <w:p w:rsidR="001A22ED" w:rsidRPr="001A22ED" w:rsidRDefault="001A22ED" w:rsidP="001A22E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22ED">
        <w:rPr>
          <w:rFonts w:ascii="Times New Roman" w:hAnsi="Times New Roman"/>
          <w:sz w:val="24"/>
          <w:szCs w:val="24"/>
        </w:rPr>
        <w:t>udziału w obronie prac doktorskich przeprowadzonych na Wydziale Biologii i Biotechnologii – dotyczy studentów IV roku stacjonarnych studiów doktoranckich;</w:t>
      </w:r>
    </w:p>
    <w:p w:rsidR="001A22ED" w:rsidRPr="001A22ED" w:rsidRDefault="001A22ED" w:rsidP="001A22E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22ED">
        <w:rPr>
          <w:rFonts w:ascii="Times New Roman" w:hAnsi="Times New Roman"/>
          <w:sz w:val="24"/>
          <w:szCs w:val="24"/>
        </w:rPr>
        <w:t>przedstawienia na forum Instytutu Biologii i Biochemii referatu na temat pracy doktorskiej, przed wystąpieniem do Rady Wydziału o otwarcie przewodu doktorskiego (nie później niż do końca 6 semestru studiów).</w:t>
      </w:r>
    </w:p>
    <w:sectPr w:rsidR="001A22ED" w:rsidRPr="001A22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782" w:rsidRDefault="008D4782" w:rsidP="005E498F">
      <w:pPr>
        <w:spacing w:after="0" w:line="240" w:lineRule="auto"/>
      </w:pPr>
      <w:r>
        <w:separator/>
      </w:r>
    </w:p>
  </w:endnote>
  <w:endnote w:type="continuationSeparator" w:id="0">
    <w:p w:rsidR="008D4782" w:rsidRDefault="008D4782" w:rsidP="005E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782" w:rsidRDefault="008D4782" w:rsidP="005E498F">
      <w:pPr>
        <w:spacing w:after="0" w:line="240" w:lineRule="auto"/>
      </w:pPr>
      <w:r>
        <w:separator/>
      </w:r>
    </w:p>
  </w:footnote>
  <w:footnote w:type="continuationSeparator" w:id="0">
    <w:p w:rsidR="008D4782" w:rsidRDefault="008D4782" w:rsidP="005E4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8F" w:rsidRDefault="005E4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C4D2C"/>
    <w:multiLevelType w:val="hybridMultilevel"/>
    <w:tmpl w:val="D2E89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F4155"/>
    <w:multiLevelType w:val="hybridMultilevel"/>
    <w:tmpl w:val="414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CF"/>
    <w:rsid w:val="00025DA3"/>
    <w:rsid w:val="00045A97"/>
    <w:rsid w:val="00066D1B"/>
    <w:rsid w:val="00076C42"/>
    <w:rsid w:val="000773E9"/>
    <w:rsid w:val="000A2BCD"/>
    <w:rsid w:val="000B0A00"/>
    <w:rsid w:val="000B6103"/>
    <w:rsid w:val="000D387B"/>
    <w:rsid w:val="000E06FB"/>
    <w:rsid w:val="000F29ED"/>
    <w:rsid w:val="001256A1"/>
    <w:rsid w:val="001316C4"/>
    <w:rsid w:val="00144EAF"/>
    <w:rsid w:val="00163091"/>
    <w:rsid w:val="00164C94"/>
    <w:rsid w:val="001763E1"/>
    <w:rsid w:val="00193740"/>
    <w:rsid w:val="001A22ED"/>
    <w:rsid w:val="001A610A"/>
    <w:rsid w:val="001B31D1"/>
    <w:rsid w:val="001C6D5E"/>
    <w:rsid w:val="00236FA4"/>
    <w:rsid w:val="00277EFB"/>
    <w:rsid w:val="00285F84"/>
    <w:rsid w:val="00290DBA"/>
    <w:rsid w:val="002A5D1B"/>
    <w:rsid w:val="002E63A4"/>
    <w:rsid w:val="003105D4"/>
    <w:rsid w:val="00310AF4"/>
    <w:rsid w:val="00314D53"/>
    <w:rsid w:val="00317EFA"/>
    <w:rsid w:val="00340354"/>
    <w:rsid w:val="00344B45"/>
    <w:rsid w:val="003759C5"/>
    <w:rsid w:val="00381EFF"/>
    <w:rsid w:val="00383C5B"/>
    <w:rsid w:val="003C4E94"/>
    <w:rsid w:val="003C6C45"/>
    <w:rsid w:val="003D2B76"/>
    <w:rsid w:val="003E0B75"/>
    <w:rsid w:val="0040140E"/>
    <w:rsid w:val="0047231D"/>
    <w:rsid w:val="00473910"/>
    <w:rsid w:val="004800B0"/>
    <w:rsid w:val="00485C7F"/>
    <w:rsid w:val="00492775"/>
    <w:rsid w:val="00492D64"/>
    <w:rsid w:val="00493896"/>
    <w:rsid w:val="004B37E0"/>
    <w:rsid w:val="00500225"/>
    <w:rsid w:val="00506583"/>
    <w:rsid w:val="0053001E"/>
    <w:rsid w:val="005612E1"/>
    <w:rsid w:val="00561DDE"/>
    <w:rsid w:val="0056292B"/>
    <w:rsid w:val="0057013B"/>
    <w:rsid w:val="00594A18"/>
    <w:rsid w:val="00597EB1"/>
    <w:rsid w:val="005A21E5"/>
    <w:rsid w:val="005A5FBB"/>
    <w:rsid w:val="005B108E"/>
    <w:rsid w:val="005C3433"/>
    <w:rsid w:val="005C3453"/>
    <w:rsid w:val="005C4E0F"/>
    <w:rsid w:val="005E498F"/>
    <w:rsid w:val="005F617B"/>
    <w:rsid w:val="00617CF4"/>
    <w:rsid w:val="00624760"/>
    <w:rsid w:val="006461B9"/>
    <w:rsid w:val="0064691C"/>
    <w:rsid w:val="0066654A"/>
    <w:rsid w:val="006A0FAF"/>
    <w:rsid w:val="006A2DC0"/>
    <w:rsid w:val="006C1AF6"/>
    <w:rsid w:val="006C68BA"/>
    <w:rsid w:val="006E33D7"/>
    <w:rsid w:val="00711B8C"/>
    <w:rsid w:val="0074362B"/>
    <w:rsid w:val="00774B88"/>
    <w:rsid w:val="00777D6F"/>
    <w:rsid w:val="007B5494"/>
    <w:rsid w:val="007C5EC2"/>
    <w:rsid w:val="007F1827"/>
    <w:rsid w:val="00802806"/>
    <w:rsid w:val="00833FBC"/>
    <w:rsid w:val="00854155"/>
    <w:rsid w:val="00867723"/>
    <w:rsid w:val="00875C35"/>
    <w:rsid w:val="008778C0"/>
    <w:rsid w:val="00886982"/>
    <w:rsid w:val="00891DDA"/>
    <w:rsid w:val="0089724D"/>
    <w:rsid w:val="008A4DEB"/>
    <w:rsid w:val="008D459D"/>
    <w:rsid w:val="008D4782"/>
    <w:rsid w:val="008D55C2"/>
    <w:rsid w:val="008E6161"/>
    <w:rsid w:val="00902A8C"/>
    <w:rsid w:val="00905ECE"/>
    <w:rsid w:val="009448BE"/>
    <w:rsid w:val="00974E96"/>
    <w:rsid w:val="009919E8"/>
    <w:rsid w:val="00A071C6"/>
    <w:rsid w:val="00A1458A"/>
    <w:rsid w:val="00A213B6"/>
    <w:rsid w:val="00A36230"/>
    <w:rsid w:val="00A41C20"/>
    <w:rsid w:val="00A63148"/>
    <w:rsid w:val="00A8476B"/>
    <w:rsid w:val="00AA4D67"/>
    <w:rsid w:val="00AD21CB"/>
    <w:rsid w:val="00AE6D4F"/>
    <w:rsid w:val="00B64270"/>
    <w:rsid w:val="00B67311"/>
    <w:rsid w:val="00B7785B"/>
    <w:rsid w:val="00B8523A"/>
    <w:rsid w:val="00BB442F"/>
    <w:rsid w:val="00BB6BB1"/>
    <w:rsid w:val="00BC02E5"/>
    <w:rsid w:val="00BE5687"/>
    <w:rsid w:val="00BE7C18"/>
    <w:rsid w:val="00BF1422"/>
    <w:rsid w:val="00BF5CB4"/>
    <w:rsid w:val="00C03F41"/>
    <w:rsid w:val="00C655B3"/>
    <w:rsid w:val="00C86F0C"/>
    <w:rsid w:val="00CB7FC1"/>
    <w:rsid w:val="00CC577B"/>
    <w:rsid w:val="00CD1B08"/>
    <w:rsid w:val="00CD31B3"/>
    <w:rsid w:val="00D144AB"/>
    <w:rsid w:val="00D310D4"/>
    <w:rsid w:val="00D7018A"/>
    <w:rsid w:val="00DA5752"/>
    <w:rsid w:val="00DD3C20"/>
    <w:rsid w:val="00DE6E42"/>
    <w:rsid w:val="00DF60E4"/>
    <w:rsid w:val="00E04232"/>
    <w:rsid w:val="00E07F56"/>
    <w:rsid w:val="00E22237"/>
    <w:rsid w:val="00EA2CA0"/>
    <w:rsid w:val="00EA4F3D"/>
    <w:rsid w:val="00EC62AB"/>
    <w:rsid w:val="00EF592E"/>
    <w:rsid w:val="00F06919"/>
    <w:rsid w:val="00F14875"/>
    <w:rsid w:val="00F20794"/>
    <w:rsid w:val="00F47BCF"/>
    <w:rsid w:val="00F51171"/>
    <w:rsid w:val="00FA4A51"/>
    <w:rsid w:val="00FD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D0F1E52-0784-41D4-88E3-EF675D21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7BC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65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91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498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E4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E49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8F4B-2822-430F-865C-68CBC60A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Pracownia Komputerowa</cp:lastModifiedBy>
  <cp:revision>2</cp:revision>
  <cp:lastPrinted>2014-01-20T13:18:00Z</cp:lastPrinted>
  <dcterms:created xsi:type="dcterms:W3CDTF">2018-04-16T10:50:00Z</dcterms:created>
  <dcterms:modified xsi:type="dcterms:W3CDTF">2018-04-16T10:50:00Z</dcterms:modified>
</cp:coreProperties>
</file>