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D7" w:rsidRPr="004C5AD7" w:rsidRDefault="004C5AD7" w:rsidP="004C5AD7">
      <w:pPr>
        <w:shd w:val="clear" w:color="auto" w:fill="FFFFFF"/>
        <w:spacing w:before="255" w:after="210" w:line="240" w:lineRule="auto"/>
        <w:outlineLvl w:val="3"/>
        <w:rPr>
          <w:rFonts w:ascii="inherit" w:eastAsia="Times New Roman" w:hAnsi="inherit" w:cs="Helvetica"/>
          <w:color w:val="000000"/>
          <w:spacing w:val="2"/>
          <w:sz w:val="36"/>
          <w:szCs w:val="36"/>
          <w:lang w:eastAsia="pl-PL"/>
        </w:rPr>
      </w:pPr>
      <w:bookmarkStart w:id="0" w:name="_GoBack"/>
      <w:bookmarkEnd w:id="0"/>
      <w:r w:rsidRPr="004C5AD7">
        <w:rPr>
          <w:rFonts w:ascii="inherit" w:eastAsia="Times New Roman" w:hAnsi="inherit" w:cs="Helvetica"/>
          <w:caps/>
          <w:color w:val="000000"/>
          <w:spacing w:val="2"/>
          <w:sz w:val="36"/>
          <w:szCs w:val="36"/>
          <w:lang w:eastAsia="pl-PL"/>
        </w:rPr>
        <w:t>SPEC</w:t>
      </w:r>
      <w:r>
        <w:rPr>
          <w:rFonts w:ascii="inherit" w:eastAsia="Times New Roman" w:hAnsi="inherit" w:cs="Helvetica"/>
          <w:caps/>
          <w:color w:val="000000"/>
          <w:spacing w:val="2"/>
          <w:sz w:val="36"/>
          <w:szCs w:val="36"/>
          <w:lang w:eastAsia="pl-PL"/>
        </w:rPr>
        <w:t>J</w:t>
      </w:r>
      <w:r w:rsidRPr="004C5AD7">
        <w:rPr>
          <w:rFonts w:ascii="inherit" w:eastAsia="Times New Roman" w:hAnsi="inherit" w:cs="Helvetica"/>
          <w:caps/>
          <w:color w:val="000000"/>
          <w:spacing w:val="2"/>
          <w:sz w:val="36"/>
          <w:szCs w:val="36"/>
          <w:lang w:eastAsia="pl-PL"/>
        </w:rPr>
        <w:t xml:space="preserve">ALISTA DS. LOGISTYKI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jc w:val="right"/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</w:pPr>
      <w:hyperlink r:id="rId5" w:history="1">
        <w:r w:rsidRPr="004C5AD7">
          <w:rPr>
            <w:rFonts w:ascii="fira" w:eastAsia="Times New Roman" w:hAnsi="fira" w:cs="Helvetica"/>
            <w:vanish/>
            <w:color w:val="000000"/>
            <w:spacing w:val="2"/>
            <w:sz w:val="20"/>
            <w:szCs w:val="20"/>
            <w:lang w:eastAsia="pl-PL"/>
          </w:rPr>
          <w:t>Edytuj w praca.gov.pl</w:t>
        </w:r>
      </w:hyperlink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 </w:t>
      </w:r>
      <w:hyperlink r:id="rId6" w:history="1">
        <w:r w:rsidRPr="004C5AD7">
          <w:rPr>
            <w:rFonts w:ascii="fira" w:eastAsia="Times New Roman" w:hAnsi="fira" w:cs="Helvetica"/>
            <w:vanish/>
            <w:color w:val="000000"/>
            <w:spacing w:val="2"/>
            <w:sz w:val="20"/>
            <w:szCs w:val="20"/>
            <w:lang w:eastAsia="pl-PL"/>
          </w:rPr>
          <w:t>Archiwizuj ofertę</w:t>
        </w:r>
      </w:hyperlink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 </w:t>
      </w:r>
      <w:r w:rsidRPr="004C5AD7">
        <w:rPr>
          <w:rFonts w:ascii="fira" w:eastAsia="Times New Roman" w:hAnsi="fira" w:cs="Helvetica"/>
          <w:i/>
          <w:iCs/>
          <w:vanish/>
          <w:color w:val="000000"/>
          <w:spacing w:val="2"/>
          <w:sz w:val="20"/>
          <w:szCs w:val="20"/>
          <w:lang w:eastAsia="pl-PL"/>
        </w:rPr>
        <w:t>Oferta zarchiwizowana</w:t>
      </w: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 </w:t>
      </w:r>
      <w:hyperlink r:id="rId7" w:history="1">
        <w:r w:rsidRPr="004C5AD7">
          <w:rPr>
            <w:rFonts w:ascii="fira" w:eastAsia="Times New Roman" w:hAnsi="fira" w:cs="Helvetica"/>
            <w:vanish/>
            <w:color w:val="000000"/>
            <w:spacing w:val="2"/>
            <w:sz w:val="20"/>
            <w:szCs w:val="20"/>
            <w:lang w:eastAsia="pl-PL"/>
          </w:rPr>
          <w:t>Przywróć z archiwum</w:t>
        </w:r>
      </w:hyperlink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 </w:t>
      </w:r>
    </w:p>
    <w:p w:rsidR="004C5AD7" w:rsidRPr="004C5AD7" w:rsidRDefault="004C5AD7" w:rsidP="004C5AD7">
      <w:pPr>
        <w:shd w:val="clear" w:color="auto" w:fill="EEEEEE"/>
        <w:spacing w:after="0" w:line="288" w:lineRule="atLeast"/>
        <w:rPr>
          <w:rFonts w:ascii="fira" w:eastAsia="Times New Roman" w:hAnsi="fira" w:cs="Helvetica"/>
          <w:caps/>
          <w:color w:val="000000"/>
          <w:spacing w:val="2"/>
          <w:sz w:val="24"/>
          <w:szCs w:val="24"/>
          <w:lang w:eastAsia="pl-PL"/>
        </w:rPr>
      </w:pPr>
      <w:r w:rsidRPr="004C5AD7">
        <w:rPr>
          <w:rFonts w:ascii="fira" w:eastAsia="Times New Roman" w:hAnsi="fira" w:cs="Helvetica"/>
          <w:caps/>
          <w:color w:val="000000"/>
          <w:spacing w:val="2"/>
          <w:sz w:val="24"/>
          <w:szCs w:val="24"/>
          <w:lang w:eastAsia="pl-PL"/>
        </w:rPr>
        <w:t xml:space="preserve">Warunki pracy i płacy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" w:eastAsia="Times New Roman" w:hAnsi="fira" w:cs="Helvetica"/>
          <w:b/>
          <w:color w:val="000000"/>
          <w:spacing w:val="2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b/>
          <w:color w:val="000000"/>
          <w:spacing w:val="2"/>
          <w:sz w:val="20"/>
          <w:szCs w:val="20"/>
          <w:lang w:eastAsia="pl-PL"/>
        </w:rPr>
        <w:t xml:space="preserve">Miejsce pracy: </w:t>
      </w:r>
      <w:hyperlink r:id="rId8" w:tgtFrame="_blank" w:history="1">
        <w:r w:rsidRPr="004C5AD7">
          <w:rPr>
            <w:rFonts w:ascii="fira" w:eastAsia="Times New Roman" w:hAnsi="fira" w:cs="Helvetica"/>
            <w:b/>
            <w:vanish/>
            <w:color w:val="000000"/>
            <w:spacing w:val="2"/>
            <w:sz w:val="20"/>
            <w:szCs w:val="20"/>
            <w:lang w:eastAsia="pl-PL"/>
          </w:rPr>
          <w:t>Zobacz na mapie</w:t>
        </w:r>
      </w:hyperlink>
      <w:r w:rsidRPr="004C5AD7">
        <w:rPr>
          <w:rFonts w:ascii="fira" w:eastAsia="Times New Roman" w:hAnsi="fira" w:cs="Helvetica"/>
          <w:b/>
          <w:vanish/>
          <w:color w:val="000000"/>
          <w:spacing w:val="2"/>
          <w:sz w:val="20"/>
          <w:szCs w:val="20"/>
          <w:lang w:eastAsia="pl-PL"/>
        </w:rPr>
        <w:t xml:space="preserve">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JÓZEFA FRANCZAKA LALKA 14, 20-325 Lublin, powiat: m. Lublin, woj: lubelskie </w:t>
      </w:r>
      <w:hyperlink r:id="rId9" w:tgtFrame="_blank" w:history="1">
        <w:r w:rsidRPr="004C5AD7">
          <w:rPr>
            <w:rFonts w:ascii="fira" w:eastAsia="Times New Roman" w:hAnsi="fira" w:cs="Helvetica"/>
            <w:color w:val="000000"/>
            <w:spacing w:val="2"/>
            <w:sz w:val="20"/>
            <w:szCs w:val="20"/>
            <w:lang w:eastAsia="pl-PL"/>
          </w:rPr>
          <w:t>Zobacz na mapie</w:t>
        </w:r>
      </w:hyperlink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" w:eastAsia="Times New Roman" w:hAnsi="fira" w:cs="Helvetica"/>
          <w:b/>
          <w:color w:val="000000"/>
          <w:spacing w:val="2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b/>
          <w:color w:val="000000"/>
          <w:spacing w:val="2"/>
          <w:sz w:val="20"/>
          <w:szCs w:val="20"/>
          <w:lang w:eastAsia="pl-PL"/>
        </w:rPr>
        <w:t xml:space="preserve">Zakres obowiązków: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KONTROLA STANÓW MAGAZYNOWYCH, OBSŁUGA KOMPUTERA I URZADZEŃ BIUROWYCH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" w:eastAsia="Times New Roman" w:hAnsi="fira" w:cs="Helvetica"/>
          <w:b/>
          <w:color w:val="000000"/>
          <w:spacing w:val="2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b/>
          <w:color w:val="000000"/>
          <w:spacing w:val="2"/>
          <w:sz w:val="20"/>
          <w:szCs w:val="20"/>
          <w:lang w:eastAsia="pl-PL"/>
        </w:rPr>
        <w:t xml:space="preserve">Rodzaj umowy: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Umowa o pracę na okres próbny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Wymiar etatu: </w:t>
      </w: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1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Zmianowość: </w:t>
      </w: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dwie zmiany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Liczba godzin pracy w tygodniu: </w:t>
      </w: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40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Wynagrodzenie brutto: </w:t>
      </w: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od 2 200 PLN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System wynagradzania: </w:t>
      </w: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Czasowy ze stawką miesięczną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Zawód: </w:t>
      </w: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pracownik działu logistyki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Typ propozycji: praca w wolne dni </w:t>
      </w:r>
    </w:p>
    <w:p w:rsidR="004C5AD7" w:rsidRPr="004C5AD7" w:rsidRDefault="004C5AD7" w:rsidP="004C5AD7">
      <w:pPr>
        <w:shd w:val="clear" w:color="auto" w:fill="EEEEEE"/>
        <w:spacing w:after="0" w:line="288" w:lineRule="atLeast"/>
        <w:rPr>
          <w:rFonts w:ascii="fira" w:eastAsia="Times New Roman" w:hAnsi="fira" w:cs="Helvetica"/>
          <w:caps/>
          <w:color w:val="000000"/>
          <w:spacing w:val="2"/>
          <w:sz w:val="24"/>
          <w:szCs w:val="24"/>
          <w:lang w:eastAsia="pl-PL"/>
        </w:rPr>
      </w:pPr>
      <w:r w:rsidRPr="004C5AD7">
        <w:rPr>
          <w:rFonts w:ascii="fira" w:eastAsia="Times New Roman" w:hAnsi="fira" w:cs="Helvetica"/>
          <w:caps/>
          <w:color w:val="000000"/>
          <w:spacing w:val="2"/>
          <w:sz w:val="24"/>
          <w:szCs w:val="24"/>
          <w:lang w:eastAsia="pl-PL"/>
        </w:rPr>
        <w:t xml:space="preserve">Wymagania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Wykształcenie: </w:t>
      </w:r>
    </w:p>
    <w:p w:rsidR="004C5AD7" w:rsidRPr="004C5AD7" w:rsidRDefault="004C5AD7" w:rsidP="004C5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>średnie ogólnokształcące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Umiejętności i uprawnienia: </w:t>
      </w:r>
    </w:p>
    <w:p w:rsidR="004C5AD7" w:rsidRPr="004C5AD7" w:rsidRDefault="004C5AD7" w:rsidP="004C5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>Obsługa komputera na programach magazynowych</w:t>
      </w:r>
    </w:p>
    <w:p w:rsidR="004C5AD7" w:rsidRPr="004C5AD7" w:rsidRDefault="004C5AD7" w:rsidP="004C5AD7">
      <w:pPr>
        <w:shd w:val="clear" w:color="auto" w:fill="EEEEEE"/>
        <w:spacing w:after="0" w:line="288" w:lineRule="atLeast"/>
        <w:rPr>
          <w:rFonts w:ascii="fira" w:eastAsia="Times New Roman" w:hAnsi="fira" w:cs="Helvetica"/>
          <w:caps/>
          <w:color w:val="000000"/>
          <w:spacing w:val="2"/>
          <w:sz w:val="24"/>
          <w:szCs w:val="24"/>
          <w:lang w:eastAsia="pl-PL"/>
        </w:rPr>
      </w:pPr>
      <w:r w:rsidRPr="004C5AD7">
        <w:rPr>
          <w:rFonts w:ascii="fira" w:eastAsia="Times New Roman" w:hAnsi="fira" w:cs="Helvetica"/>
          <w:caps/>
          <w:color w:val="000000"/>
          <w:spacing w:val="2"/>
          <w:sz w:val="24"/>
          <w:szCs w:val="24"/>
          <w:lang w:eastAsia="pl-PL"/>
        </w:rPr>
        <w:t xml:space="preserve">Dane pracodawcy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Pracodawca: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SPIŻARNIA SP. Z O.O., SP.K.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</w:pPr>
      <w:r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>Sposób aplikowania:</w:t>
      </w: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 </w:t>
      </w:r>
      <w:hyperlink r:id="rId10" w:tgtFrame="_blank" w:history="1">
        <w:r w:rsidRPr="004C5AD7">
          <w:rPr>
            <w:rFonts w:ascii="fira" w:eastAsia="Times New Roman" w:hAnsi="fira" w:cs="Helvetica"/>
            <w:vanish/>
            <w:color w:val="000000"/>
            <w:spacing w:val="2"/>
            <w:sz w:val="20"/>
            <w:szCs w:val="20"/>
            <w:lang w:eastAsia="pl-PL"/>
          </w:rPr>
          <w:t>Zobacz na mapie</w:t>
        </w:r>
      </w:hyperlink>
      <w:r w:rsidRPr="004C5AD7">
        <w:rPr>
          <w:rFonts w:ascii="fira" w:eastAsia="Times New Roman" w:hAnsi="fira" w:cs="Helvetica"/>
          <w:vanish/>
          <w:color w:val="000000"/>
          <w:spacing w:val="2"/>
          <w:sz w:val="20"/>
          <w:szCs w:val="20"/>
          <w:lang w:eastAsia="pl-PL"/>
        </w:rPr>
        <w:t xml:space="preserve">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BURSAKI 14, 20-150 Lublin, powiat: m. Lublin, woj: lubelskie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Osoba do kontaktu: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ROBERT ULITA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Język aplikacji: </w:t>
      </w: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polski </w:t>
      </w:r>
    </w:p>
    <w:p w:rsidR="004C5AD7" w:rsidRPr="004C5AD7" w:rsidRDefault="004C5AD7" w:rsidP="004C5AD7">
      <w:pPr>
        <w:shd w:val="clear" w:color="auto" w:fill="FFFFFF"/>
        <w:spacing w:after="0" w:line="288" w:lineRule="atLeast"/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</w:pPr>
      <w:r w:rsidRPr="004C5AD7">
        <w:rPr>
          <w:rFonts w:ascii="fira" w:eastAsia="Times New Roman" w:hAnsi="fira" w:cs="Helvetica"/>
          <w:color w:val="000000"/>
          <w:spacing w:val="2"/>
          <w:sz w:val="20"/>
          <w:szCs w:val="20"/>
          <w:lang w:eastAsia="pl-PL"/>
        </w:rPr>
        <w:t xml:space="preserve">Wymagane dokumenty: </w:t>
      </w: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cv </w:t>
      </w:r>
    </w:p>
    <w:p w:rsidR="000B708E" w:rsidRDefault="004C5AD7" w:rsidP="004C5AD7">
      <w:pPr>
        <w:shd w:val="clear" w:color="auto" w:fill="FFFFFF"/>
        <w:spacing w:line="288" w:lineRule="atLeast"/>
      </w:pPr>
      <w:r w:rsidRPr="004C5AD7">
        <w:rPr>
          <w:rFonts w:ascii="fira-bold" w:eastAsia="Times New Roman" w:hAnsi="fira-bold" w:cs="Helvetica"/>
          <w:color w:val="000000"/>
          <w:spacing w:val="4"/>
          <w:sz w:val="20"/>
          <w:szCs w:val="20"/>
          <w:lang w:eastAsia="pl-PL"/>
        </w:rPr>
        <w:t xml:space="preserve">Preferowane formy kontaktu: osobiście </w:t>
      </w:r>
    </w:p>
    <w:sectPr w:rsidR="000B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">
    <w:altName w:val="Times New Roman"/>
    <w:panose1 w:val="00000000000000000000"/>
    <w:charset w:val="00"/>
    <w:family w:val="roman"/>
    <w:notTrueType/>
    <w:pitch w:val="default"/>
  </w:font>
  <w:font w:name="fira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5B"/>
    <w:multiLevelType w:val="multilevel"/>
    <w:tmpl w:val="BE5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80015"/>
    <w:multiLevelType w:val="multilevel"/>
    <w:tmpl w:val="C778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53AE9"/>
    <w:multiLevelType w:val="multilevel"/>
    <w:tmpl w:val="9914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D7"/>
    <w:rsid w:val="000B708E"/>
    <w:rsid w:val="004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7975"/>
  <w15:chartTrackingRefBased/>
  <w15:docId w15:val="{22D3F684-7A59-4481-A0D9-CB5B329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AD7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typofertynaglowek">
    <w:name w:val="typofertynaglowek"/>
    <w:basedOn w:val="Domylnaczcionkaakapitu"/>
    <w:rsid w:val="004C5AD7"/>
  </w:style>
  <w:style w:type="character" w:customStyle="1" w:styleId="stanowisko9">
    <w:name w:val="stanowisko9"/>
    <w:basedOn w:val="Domylnaczcionkaakapitu"/>
    <w:rsid w:val="004C5AD7"/>
    <w:rPr>
      <w:caps/>
    </w:rPr>
  </w:style>
  <w:style w:type="character" w:customStyle="1" w:styleId="identyfikatoroferty">
    <w:name w:val="identyfikatoroferty"/>
    <w:basedOn w:val="Domylnaczcionkaakapitu"/>
    <w:rsid w:val="004C5AD7"/>
  </w:style>
  <w:style w:type="character" w:customStyle="1" w:styleId="ofertazgloszonaprzez">
    <w:name w:val="ofertazgloszonaprzez"/>
    <w:basedOn w:val="Domylnaczcionkaakapitu"/>
    <w:rsid w:val="004C5AD7"/>
  </w:style>
  <w:style w:type="character" w:customStyle="1" w:styleId="ostatnio-przegladane-link-szczegoly">
    <w:name w:val="ostatnio-przegladane-link-szczegoly"/>
    <w:basedOn w:val="Domylnaczcionkaakapitu"/>
    <w:rsid w:val="004C5AD7"/>
  </w:style>
  <w:style w:type="character" w:customStyle="1" w:styleId="oferta-zarchiwizowana-info">
    <w:name w:val="oferta-zarchiwizowana-info"/>
    <w:basedOn w:val="Domylnaczcionkaakapitu"/>
    <w:rsid w:val="004C5AD7"/>
  </w:style>
  <w:style w:type="character" w:customStyle="1" w:styleId="mobilna-mapa1">
    <w:name w:val="mobilna-mapa1"/>
    <w:basedOn w:val="Domylnaczcionkaakapitu"/>
    <w:rsid w:val="004C5AD7"/>
    <w:rPr>
      <w:vanish/>
      <w:webHidden w:val="0"/>
      <w:specVanish w:val="0"/>
    </w:rPr>
  </w:style>
  <w:style w:type="character" w:customStyle="1" w:styleId="ukryte-xs">
    <w:name w:val="ukryte-xs"/>
    <w:basedOn w:val="Domylnaczcionkaakapitu"/>
    <w:rsid w:val="004C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9547">
                      <w:marLeft w:val="0"/>
                      <w:marRight w:val="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6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4922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8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9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64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20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47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0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4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5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78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0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7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2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51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56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04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8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0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90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03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73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9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9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1729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1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56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07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86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0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69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6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2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2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3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05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4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2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42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DDDDDD"/>
                                    <w:right w:val="none" w:sz="0" w:space="0" w:color="DDDDDD"/>
                                  </w:divBdr>
                                  <w:divsChild>
                                    <w:div w:id="192060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6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0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7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9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9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36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56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65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93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03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2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6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1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0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22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0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716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27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2949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6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8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96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92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8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66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4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53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67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69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01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6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54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8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0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8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8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9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pl/maps?q=Lublin%2C%20J%C3%93ZEFA%20FRANCZAKA%20LALKA%2014%2C%20Lublin%2C%20m.%20Lublin%2C%20lubelskie%2C%20Polska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https://maps.google.pl/maps?q=Lublin%2C%20BURSAKI%2014%2C%20Lublin%2C%20m.%20Lublin%2C%20lubelskie%2C%20Pol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pl/maps?q=Lublin%2C%20J%C3%93ZEFA%20FRANCZAKA%20LALKA%2014%2C%20Lublin%2C%20m.%20Lublin%2C%20lubelskie%2C%20Po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2018-04-16T05:51:00Z</dcterms:created>
  <dcterms:modified xsi:type="dcterms:W3CDTF">2018-04-16T05:59:00Z</dcterms:modified>
</cp:coreProperties>
</file>