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6B" w:rsidRDefault="005A0B92" w:rsidP="005A0B92">
      <w:pPr>
        <w:rPr>
          <w:i/>
          <w:sz w:val="18"/>
          <w:szCs w:val="18"/>
        </w:rPr>
      </w:pPr>
      <w:r w:rsidRPr="005A0B92">
        <w:rPr>
          <w:i/>
          <w:sz w:val="18"/>
          <w:szCs w:val="18"/>
        </w:rPr>
        <w:t xml:space="preserve">Załącznik nr 6 do Ogłoszenia </w:t>
      </w:r>
    </w:p>
    <w:p w:rsidR="005A0B92" w:rsidRDefault="005A0B92" w:rsidP="005A0B92">
      <w:pPr>
        <w:rPr>
          <w:i/>
          <w:sz w:val="18"/>
          <w:szCs w:val="18"/>
        </w:rPr>
      </w:pPr>
    </w:p>
    <w:p w:rsidR="005A0B92" w:rsidRDefault="005A0B92" w:rsidP="005A0B92">
      <w:pPr>
        <w:rPr>
          <w:i/>
          <w:sz w:val="18"/>
          <w:szCs w:val="18"/>
        </w:rPr>
      </w:pPr>
    </w:p>
    <w:p w:rsidR="005A0B92" w:rsidRDefault="005A0B92" w:rsidP="005A0B92">
      <w:pPr>
        <w:jc w:val="center"/>
        <w:rPr>
          <w:sz w:val="18"/>
          <w:szCs w:val="18"/>
          <w:u w:val="single"/>
        </w:rPr>
      </w:pPr>
      <w:r w:rsidRPr="005A0B92">
        <w:rPr>
          <w:sz w:val="18"/>
          <w:szCs w:val="18"/>
          <w:u w:val="single"/>
        </w:rPr>
        <w:t>Formularz asortymentowo -cenowy *</w:t>
      </w:r>
    </w:p>
    <w:p w:rsidR="005A0B92" w:rsidRDefault="005A0B92" w:rsidP="005A0B92">
      <w:pPr>
        <w:jc w:val="center"/>
        <w:rPr>
          <w:sz w:val="18"/>
          <w:szCs w:val="18"/>
          <w:u w:val="single"/>
        </w:rPr>
      </w:pPr>
    </w:p>
    <w:p w:rsidR="005A0B92" w:rsidRDefault="005A0B92" w:rsidP="005A0B92">
      <w:pPr>
        <w:jc w:val="center"/>
        <w:rPr>
          <w:sz w:val="18"/>
          <w:szCs w:val="18"/>
          <w:u w:val="single"/>
        </w:rPr>
      </w:pPr>
    </w:p>
    <w:p w:rsidR="005A0B92" w:rsidRDefault="005A0B92" w:rsidP="005A0B92">
      <w:pPr>
        <w:rPr>
          <w:sz w:val="18"/>
          <w:szCs w:val="18"/>
        </w:rPr>
      </w:pPr>
      <w:r>
        <w:rPr>
          <w:sz w:val="18"/>
          <w:szCs w:val="18"/>
        </w:rPr>
        <w:t>*Formularz asortymentowo - cenowy składany przez wyłonionego Wykonawcę przed podpisaniem umowy.</w:t>
      </w:r>
    </w:p>
    <w:p w:rsidR="005A0B92" w:rsidRDefault="005A0B92" w:rsidP="005A0B92">
      <w:pPr>
        <w:rPr>
          <w:sz w:val="18"/>
          <w:szCs w:val="18"/>
        </w:rPr>
      </w:pPr>
    </w:p>
    <w:tbl>
      <w:tblPr>
        <w:tblStyle w:val="Tabela-Siatka"/>
        <w:tblW w:w="15594" w:type="dxa"/>
        <w:tblInd w:w="-885" w:type="dxa"/>
        <w:tblLook w:val="04A0"/>
      </w:tblPr>
      <w:tblGrid>
        <w:gridCol w:w="567"/>
        <w:gridCol w:w="6238"/>
        <w:gridCol w:w="851"/>
        <w:gridCol w:w="850"/>
        <w:gridCol w:w="2835"/>
        <w:gridCol w:w="1418"/>
        <w:gridCol w:w="1417"/>
        <w:gridCol w:w="1418"/>
      </w:tblGrid>
      <w:tr w:rsidR="00A1417B" w:rsidTr="00A1417B">
        <w:trPr>
          <w:trHeight w:val="492"/>
        </w:trPr>
        <w:tc>
          <w:tcPr>
            <w:tcW w:w="567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238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 xml:space="preserve">Nazwa, producent i gramatura produktu oferowanego </w:t>
            </w:r>
          </w:p>
        </w:tc>
        <w:tc>
          <w:tcPr>
            <w:tcW w:w="1418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stawka podatku VAT (%)</w:t>
            </w:r>
          </w:p>
        </w:tc>
        <w:tc>
          <w:tcPr>
            <w:tcW w:w="1418" w:type="dxa"/>
            <w:vAlign w:val="center"/>
          </w:tcPr>
          <w:p w:rsidR="005A0B92" w:rsidRPr="00A1417B" w:rsidRDefault="005A0B92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wartość brutto</w:t>
            </w:r>
          </w:p>
        </w:tc>
      </w:tr>
      <w:tr w:rsidR="00A1417B" w:rsidTr="00A1417B">
        <w:tc>
          <w:tcPr>
            <w:tcW w:w="567" w:type="dxa"/>
            <w:vAlign w:val="center"/>
          </w:tcPr>
          <w:p w:rsidR="00A1417B" w:rsidRPr="000856C5" w:rsidRDefault="00A1417B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6238" w:type="dxa"/>
            <w:vAlign w:val="center"/>
          </w:tcPr>
          <w:p w:rsidR="00A1417B" w:rsidRPr="000856C5" w:rsidRDefault="00A1417B" w:rsidP="000856C5">
            <w:pPr>
              <w:ind w:left="-39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0856C5">
              <w:rPr>
                <w:rFonts w:ascii="Calibri" w:hAnsi="Calibri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1417B" w:rsidRPr="000856C5" w:rsidRDefault="00A1417B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:rsidR="00A1417B" w:rsidRPr="000856C5" w:rsidRDefault="00A1417B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2835" w:type="dxa"/>
            <w:vAlign w:val="center"/>
          </w:tcPr>
          <w:p w:rsidR="00A1417B" w:rsidRPr="000856C5" w:rsidRDefault="00A1417B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1418" w:type="dxa"/>
            <w:vAlign w:val="center"/>
          </w:tcPr>
          <w:p w:rsidR="00A1417B" w:rsidRPr="000856C5" w:rsidRDefault="00A1417B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1417" w:type="dxa"/>
            <w:vAlign w:val="center"/>
          </w:tcPr>
          <w:p w:rsidR="00A1417B" w:rsidRPr="000856C5" w:rsidRDefault="00A1417B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1418" w:type="dxa"/>
            <w:vAlign w:val="center"/>
          </w:tcPr>
          <w:p w:rsidR="00A1417B" w:rsidRPr="000856C5" w:rsidRDefault="000856C5" w:rsidP="000856C5">
            <w:pPr>
              <w:jc w:val="center"/>
              <w:rPr>
                <w:i/>
                <w:sz w:val="18"/>
                <w:szCs w:val="18"/>
              </w:rPr>
            </w:pPr>
            <w:r w:rsidRPr="000856C5">
              <w:rPr>
                <w:i/>
                <w:sz w:val="18"/>
                <w:szCs w:val="18"/>
              </w:rPr>
              <w:t>h</w:t>
            </w:r>
          </w:p>
        </w:tc>
      </w:tr>
      <w:tr w:rsidR="00A1417B" w:rsidTr="00A1417B">
        <w:tc>
          <w:tcPr>
            <w:tcW w:w="56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ind w:left="-39"/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>antyalergiczna</w:t>
            </w:r>
            <w:r w:rsidRPr="00DD661A">
              <w:rPr>
                <w:rFonts w:ascii="Calibri" w:hAnsi="Calibri" w:cs="Arial"/>
                <w:sz w:val="16"/>
                <w:szCs w:val="16"/>
              </w:rPr>
              <w:t xml:space="preserve"> - wymiary: 160x200 (cm)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>waga: min. 1200g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>produkt charakteryzujący się łatwością pielęgnacji, polecany dla hoteli, szpitali</w:t>
            </w:r>
          </w:p>
          <w:p w:rsidR="005A0B92" w:rsidRPr="00A1417B" w:rsidRDefault="00A1417B" w:rsidP="00A1417B">
            <w:pPr>
              <w:ind w:left="-39"/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 xml:space="preserve">tkanina / pokrycie: 50-52% poliester, 48-50% bawełna, pikowana, kolor pokrycia kołdry:  biały, wypełnienie: 100% poliester </w:t>
            </w:r>
            <w:proofErr w:type="spellStart"/>
            <w:r w:rsidRPr="00DD661A">
              <w:rPr>
                <w:rFonts w:ascii="Calibri" w:hAnsi="Calibri" w:cs="Arial"/>
                <w:sz w:val="16"/>
                <w:szCs w:val="16"/>
              </w:rPr>
              <w:t>silikonowany</w:t>
            </w:r>
            <w:proofErr w:type="spellEnd"/>
            <w:r w:rsidRPr="00DD661A">
              <w:rPr>
                <w:rFonts w:ascii="Calibri" w:hAnsi="Calibri" w:cs="Arial"/>
                <w:sz w:val="16"/>
                <w:szCs w:val="16"/>
              </w:rPr>
              <w:t xml:space="preserve">; właściwości antyalergiczne, możliwość prania w pralce i suszenia mechanicznego </w:t>
            </w:r>
          </w:p>
        </w:tc>
        <w:tc>
          <w:tcPr>
            <w:tcW w:w="851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2835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b/>
                <w:sz w:val="16"/>
                <w:szCs w:val="16"/>
              </w:rPr>
              <w:t>Poduszka antyalergiczna</w:t>
            </w:r>
            <w:r w:rsidRPr="00DD661A">
              <w:rPr>
                <w:rFonts w:ascii="Calibri" w:hAnsi="Calibri"/>
                <w:sz w:val="16"/>
                <w:szCs w:val="16"/>
              </w:rPr>
              <w:t>: wymiary poduszki: 70x80 (cm)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waga: min. 1000g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 xml:space="preserve">produkt charakteryzujący się łatwością pielęgnacji, polecany dla hoteli, szpitali 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tkanina / pokrycie: 50-52% poliester, 48-50% bawełna, pikowane, kolor pokrycia poduszki: biały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 xml:space="preserve"> wypełnienie: 100%  poliester (kulki) o wysokiej sprężystości; 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właściwości antyalergiczne.</w:t>
            </w:r>
          </w:p>
          <w:p w:rsidR="005A0B92" w:rsidRPr="00A1417B" w:rsidRDefault="00A1417B" w:rsidP="00A1417B">
            <w:pPr>
              <w:numPr>
                <w:ilvl w:val="0"/>
                <w:numId w:val="1"/>
              </w:num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możliwość prania w pralce i suszenia mechanicznego</w:t>
            </w:r>
          </w:p>
        </w:tc>
        <w:tc>
          <w:tcPr>
            <w:tcW w:w="851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5A0B92" w:rsidRDefault="00A1417B" w:rsidP="002D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D702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b/>
                <w:sz w:val="16"/>
                <w:szCs w:val="16"/>
              </w:rPr>
              <w:t>Poduszka antyalergiczna</w:t>
            </w:r>
            <w:r w:rsidRPr="00DD661A">
              <w:rPr>
                <w:rFonts w:ascii="Calibri" w:hAnsi="Calibri"/>
                <w:sz w:val="16"/>
                <w:szCs w:val="16"/>
              </w:rPr>
              <w:t>: wymiary poduszki: 60 x 50  (cm)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waga: min. 1000g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 xml:space="preserve">produkt charakteryzujący się łatwością pielęgnacji, polecany dla hoteli, szpitali 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tkanina / pokrycie: 50-52% poliester, 48-50% bawełna, pikowane, kolor pokrycia poduszki: biały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 xml:space="preserve"> wypełnienie: 100%  poliester (kulki) o wysokiej sprężystości; </w:t>
            </w:r>
          </w:p>
          <w:p w:rsidR="00A1417B" w:rsidRPr="00DD661A" w:rsidRDefault="00A1417B" w:rsidP="00A1417B">
            <w:p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właściwości antyalergiczne.</w:t>
            </w:r>
          </w:p>
          <w:p w:rsidR="005A0B92" w:rsidRPr="00A1417B" w:rsidRDefault="00A1417B" w:rsidP="00A1417B">
            <w:pPr>
              <w:numPr>
                <w:ilvl w:val="0"/>
                <w:numId w:val="1"/>
              </w:numPr>
              <w:ind w:left="-39"/>
              <w:rPr>
                <w:rFonts w:ascii="Calibri" w:hAnsi="Calibri"/>
                <w:sz w:val="16"/>
                <w:szCs w:val="16"/>
              </w:rPr>
            </w:pPr>
            <w:r w:rsidRPr="00DD661A">
              <w:rPr>
                <w:rFonts w:ascii="Calibri" w:hAnsi="Calibri"/>
                <w:sz w:val="16"/>
                <w:szCs w:val="16"/>
              </w:rPr>
              <w:t>możliwość prania w pralce i suszenia mechanicznego</w:t>
            </w:r>
          </w:p>
        </w:tc>
        <w:tc>
          <w:tcPr>
            <w:tcW w:w="851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835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 xml:space="preserve">Komplet pościeli: </w:t>
            </w:r>
          </w:p>
          <w:p w:rsidR="00A1417B" w:rsidRPr="00DD661A" w:rsidRDefault="00A1417B" w:rsidP="00A1417B">
            <w:pPr>
              <w:ind w:left="102"/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Komplet (</w:t>
            </w:r>
            <w:proofErr w:type="spellStart"/>
            <w:r w:rsidRPr="00DD661A">
              <w:rPr>
                <w:rFonts w:ascii="Calibri" w:hAnsi="Calibri" w:cs="Calibri"/>
                <w:sz w:val="16"/>
                <w:szCs w:val="16"/>
              </w:rPr>
              <w:t>kpl</w:t>
            </w:r>
            <w:proofErr w:type="spellEnd"/>
            <w:r w:rsidRPr="00DD661A">
              <w:rPr>
                <w:rFonts w:ascii="Calibri" w:hAnsi="Calibri" w:cs="Calibri"/>
                <w:sz w:val="16"/>
                <w:szCs w:val="16"/>
              </w:rPr>
              <w:t>.) oznacza: 1 szt. poszwa na kołdrę + 1 szt. poszewka na poduszkę, rozmiar poszwy na kołdrę: 160 x 200 (cm), rozmiar  poszewki na poduszkę: 70 x 80 (cm);</w:t>
            </w:r>
          </w:p>
          <w:p w:rsidR="00A1417B" w:rsidRPr="00DD661A" w:rsidRDefault="00A1417B" w:rsidP="00A1417B">
            <w:pPr>
              <w:ind w:left="102"/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tkanina: skład 100 % bawełna, gramatura 145 +/- 10 g/m</w:t>
            </w:r>
            <w:r w:rsidRPr="00DD661A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, kurczliwość do 4%</w:t>
            </w:r>
          </w:p>
          <w:p w:rsidR="00A1417B" w:rsidRPr="00DD661A" w:rsidRDefault="00A1417B" w:rsidP="00A1417B">
            <w:pPr>
              <w:ind w:left="102"/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zapinane na guziki lub tzw. zakładka hotelowa</w:t>
            </w:r>
          </w:p>
          <w:p w:rsidR="00A1417B" w:rsidRPr="00DD661A" w:rsidRDefault="00A1417B" w:rsidP="00A1417B">
            <w:pPr>
              <w:ind w:left="102"/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wysoka odporność pościeli na odbarwienia, wytrzymałość na działanie czynników mechanicznych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możliwość prania w pralce i suszenia w suszarce bębnowej</w:t>
            </w:r>
          </w:p>
          <w:p w:rsidR="00A1417B" w:rsidRPr="00DD661A" w:rsidRDefault="00A1417B" w:rsidP="00A1417B">
            <w:pPr>
              <w:ind w:left="102"/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możliwość czyszczenia chemicznego</w:t>
            </w:r>
          </w:p>
          <w:p w:rsidR="00A1417B" w:rsidRPr="00DD661A" w:rsidRDefault="00A1417B" w:rsidP="00A1417B">
            <w:pPr>
              <w:ind w:left="102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DD661A">
              <w:rPr>
                <w:rFonts w:ascii="Calibri" w:hAnsi="Calibri" w:cs="Calibri"/>
                <w:sz w:val="16"/>
                <w:szCs w:val="16"/>
                <w:u w:val="single"/>
              </w:rPr>
              <w:t>kolor: pościel jednobarwna – żółty i zielony bez wzorów,  ilości poszczególnych kolorów po 50%, DS. Kronos 100% -kolor pościeli żółty</w:t>
            </w:r>
          </w:p>
          <w:p w:rsidR="005A0B92" w:rsidRDefault="005A0B92" w:rsidP="00A1417B">
            <w:pPr>
              <w:ind w:left="10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A0B92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835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0B92" w:rsidRDefault="005A0B92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6238" w:type="dxa"/>
            <w:vAlign w:val="center"/>
          </w:tcPr>
          <w:p w:rsidR="00A1417B" w:rsidRPr="00A1417B" w:rsidRDefault="00A1417B" w:rsidP="00A1417B">
            <w:pPr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 xml:space="preserve">Ręcznik : 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ręcznik frotte, tkanina: skład 100 % bawełna, gramatura  min. 400</w:t>
            </w:r>
            <w:r w:rsidRPr="00DD661A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g/m</w:t>
            </w:r>
            <w:r w:rsidRPr="00DD661A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,</w:t>
            </w:r>
            <w:r w:rsidRPr="00DD661A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 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wymiary minimum :70cmx140cm, kolor żółty</w:t>
            </w:r>
          </w:p>
        </w:tc>
        <w:tc>
          <w:tcPr>
            <w:tcW w:w="851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835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>Prześcieradło:</w:t>
            </w:r>
          </w:p>
          <w:p w:rsidR="00A1417B" w:rsidRPr="00DD661A" w:rsidRDefault="00A1417B" w:rsidP="00A1417B">
            <w:pPr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rozmiar : 160 x 200 (cm)</w:t>
            </w:r>
          </w:p>
          <w:p w:rsidR="00A1417B" w:rsidRPr="00A1417B" w:rsidRDefault="00A1417B" w:rsidP="00A1417B">
            <w:pPr>
              <w:rPr>
                <w:rFonts w:ascii="Calibri" w:hAnsi="Calibri" w:cs="Calibri"/>
                <w:sz w:val="16"/>
                <w:szCs w:val="16"/>
              </w:rPr>
            </w:pPr>
            <w:r w:rsidRPr="00DD661A">
              <w:rPr>
                <w:rFonts w:ascii="Calibri" w:hAnsi="Calibri" w:cs="Calibri"/>
                <w:sz w:val="16"/>
                <w:szCs w:val="16"/>
              </w:rPr>
              <w:t>materiał: bawełna 100%, gramatura min. 145 +/- 10g/m</w:t>
            </w:r>
            <w:r w:rsidRPr="00DD661A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, kurczliwość do 4%;wysoka odporność na odbarwienia, wytrzymałość na działanie czynników mechanicznych, możliwość prania w pralce i suszenia w suszarce bębnowej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możliwość stosowania dowolnych środków utleniających oraz czyszczenia chemicznego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, </w:t>
            </w:r>
            <w:r w:rsidRPr="00DD661A">
              <w:rPr>
                <w:rFonts w:ascii="Calibri" w:hAnsi="Calibri" w:cs="Calibri"/>
                <w:sz w:val="16"/>
                <w:szCs w:val="16"/>
              </w:rPr>
              <w:t>kolor: biały</w:t>
            </w:r>
          </w:p>
        </w:tc>
        <w:tc>
          <w:tcPr>
            <w:tcW w:w="851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835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 xml:space="preserve">Prześcieradło z gumką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Arial"/>
                <w:sz w:val="16"/>
                <w:szCs w:val="16"/>
              </w:rPr>
              <w:t>Rozmiar: 110x200 cm</w:t>
            </w:r>
          </w:p>
          <w:p w:rsidR="00A1417B" w:rsidRPr="00DD661A" w:rsidRDefault="00A1417B" w:rsidP="00A1417B">
            <w:pPr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>Tkanina: jersey (100 % bawełna), gramatura min. 140g/m2;</w:t>
            </w:r>
          </w:p>
          <w:p w:rsidR="00A1417B" w:rsidRDefault="00A1417B" w:rsidP="00A1417B">
            <w:pPr>
              <w:rPr>
                <w:sz w:val="18"/>
                <w:szCs w:val="18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>kolor pomarańczowy</w:t>
            </w:r>
          </w:p>
        </w:tc>
        <w:tc>
          <w:tcPr>
            <w:tcW w:w="851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835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>Poszewka na poduszkę</w:t>
            </w:r>
          </w:p>
          <w:p w:rsidR="00A1417B" w:rsidRPr="00DD661A" w:rsidRDefault="00A1417B" w:rsidP="00A1417B">
            <w:pPr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>rozmiar poszewki: 70 x 80 (cm), zakładka głębokość 20 cm (umiejscowiona przy krótszym boku poszewki)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Arial"/>
                <w:sz w:val="16"/>
                <w:szCs w:val="16"/>
              </w:rPr>
              <w:t>materiał: bawełna 100%, gramatura min. 145 +/- 10g/m</w:t>
            </w:r>
            <w:r w:rsidRPr="00DD661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DD661A">
              <w:rPr>
                <w:rFonts w:ascii="Calibri" w:hAnsi="Calibri" w:cs="Arial"/>
                <w:sz w:val="16"/>
                <w:szCs w:val="16"/>
              </w:rPr>
              <w:t>, kurczliwość do 4%;</w:t>
            </w:r>
          </w:p>
          <w:p w:rsidR="00A1417B" w:rsidRPr="00A1417B" w:rsidRDefault="00A1417B" w:rsidP="00A1417B">
            <w:pPr>
              <w:rPr>
                <w:rFonts w:ascii="Calibri" w:hAnsi="Calibri" w:cs="Arial"/>
                <w:sz w:val="16"/>
                <w:szCs w:val="16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 xml:space="preserve"> kolor poszewki: biały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Arial"/>
                <w:sz w:val="16"/>
                <w:szCs w:val="16"/>
              </w:rPr>
              <w:t>możliwość prania w pralce i suszenia mechanicznego;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D661A">
              <w:rPr>
                <w:rFonts w:ascii="Calibri" w:hAnsi="Calibri" w:cs="Arial"/>
                <w:sz w:val="16"/>
                <w:szCs w:val="16"/>
              </w:rPr>
              <w:t>wytrzymałość na działanie czynników mechanicznych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Arial"/>
                <w:sz w:val="16"/>
                <w:szCs w:val="16"/>
              </w:rPr>
              <w:t>gwarancja min. 12 miesięcy.</w:t>
            </w:r>
          </w:p>
        </w:tc>
        <w:tc>
          <w:tcPr>
            <w:tcW w:w="851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835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c>
          <w:tcPr>
            <w:tcW w:w="56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8" w:type="dxa"/>
            <w:vAlign w:val="center"/>
          </w:tcPr>
          <w:p w:rsidR="00A1417B" w:rsidRPr="00DD661A" w:rsidRDefault="00A1417B" w:rsidP="00A1417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D661A">
              <w:rPr>
                <w:rFonts w:ascii="Calibri" w:hAnsi="Calibri" w:cs="Arial"/>
                <w:b/>
                <w:sz w:val="16"/>
                <w:szCs w:val="16"/>
              </w:rPr>
              <w:t xml:space="preserve">Narzuta </w:t>
            </w:r>
          </w:p>
          <w:p w:rsidR="00A1417B" w:rsidRDefault="00A1417B" w:rsidP="00A1417B">
            <w:pPr>
              <w:rPr>
                <w:sz w:val="18"/>
                <w:szCs w:val="18"/>
              </w:rPr>
            </w:pPr>
            <w:r w:rsidRPr="00DD661A">
              <w:rPr>
                <w:rFonts w:ascii="Calibri" w:hAnsi="Calibri" w:cs="Arial"/>
                <w:sz w:val="16"/>
                <w:szCs w:val="16"/>
              </w:rPr>
              <w:t>narzuta dwus</w:t>
            </w:r>
            <w:r>
              <w:rPr>
                <w:rFonts w:ascii="Calibri" w:hAnsi="Calibri" w:cs="Arial"/>
                <w:sz w:val="16"/>
                <w:szCs w:val="16"/>
              </w:rPr>
              <w:t xml:space="preserve">tronna  na tapczan jednoosobowy, </w:t>
            </w:r>
            <w:r w:rsidRPr="00DD661A">
              <w:rPr>
                <w:rFonts w:ascii="Calibri" w:hAnsi="Calibri" w:cs="Arial"/>
                <w:sz w:val="16"/>
                <w:szCs w:val="16"/>
              </w:rPr>
              <w:t xml:space="preserve">rozmiar: dł. min 210- max 220 x szer. min 170- max 180 (cm) 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DD661A">
              <w:rPr>
                <w:rFonts w:ascii="Calibri" w:hAnsi="Calibri" w:cs="Arial"/>
                <w:sz w:val="16"/>
                <w:szCs w:val="16"/>
              </w:rPr>
              <w:t>kolor:  zielony i ciemnobeżowy  (narzuta gładka, jednolita bez wzorów)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DD661A">
              <w:rPr>
                <w:rFonts w:ascii="Calibri" w:hAnsi="Calibri" w:cs="Arial"/>
                <w:sz w:val="16"/>
                <w:szCs w:val="16"/>
              </w:rPr>
              <w:t>materiał: 50% bawełna,50 % poliester, gramatura min. 280gr/</w:t>
            </w:r>
            <w:proofErr w:type="spellStart"/>
            <w:r w:rsidRPr="00DD661A">
              <w:rPr>
                <w:rFonts w:ascii="Calibri" w:hAnsi="Calibri" w:cs="Arial"/>
                <w:sz w:val="16"/>
                <w:szCs w:val="16"/>
              </w:rPr>
              <w:t>m²</w:t>
            </w:r>
            <w:proofErr w:type="spellEnd"/>
            <w:r w:rsidRPr="00DD661A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2835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</w:tr>
      <w:tr w:rsidR="00A1417B" w:rsidTr="00A1417B">
        <w:trPr>
          <w:trHeight w:val="707"/>
        </w:trPr>
        <w:tc>
          <w:tcPr>
            <w:tcW w:w="12759" w:type="dxa"/>
            <w:gridSpan w:val="6"/>
            <w:vAlign w:val="center"/>
          </w:tcPr>
          <w:p w:rsidR="00A1417B" w:rsidRDefault="00A1417B" w:rsidP="005A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7B" w:rsidRPr="00A1417B" w:rsidRDefault="00A1417B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  <w:vAlign w:val="center"/>
          </w:tcPr>
          <w:p w:rsidR="00A1417B" w:rsidRPr="00A1417B" w:rsidRDefault="00A1417B" w:rsidP="005A0B92">
            <w:pPr>
              <w:jc w:val="center"/>
              <w:rPr>
                <w:b/>
                <w:sz w:val="18"/>
                <w:szCs w:val="18"/>
              </w:rPr>
            </w:pPr>
            <w:r w:rsidRPr="00A1417B">
              <w:rPr>
                <w:b/>
                <w:sz w:val="18"/>
                <w:szCs w:val="18"/>
              </w:rPr>
              <w:t>................... zł.</w:t>
            </w:r>
          </w:p>
        </w:tc>
      </w:tr>
    </w:tbl>
    <w:p w:rsidR="005A0B92" w:rsidRDefault="005A0B92" w:rsidP="005A0B92">
      <w:pPr>
        <w:rPr>
          <w:sz w:val="18"/>
          <w:szCs w:val="18"/>
        </w:rPr>
      </w:pPr>
    </w:p>
    <w:p w:rsidR="00A1417B" w:rsidRPr="000856C5" w:rsidRDefault="00A1417B" w:rsidP="00A1417B">
      <w:pPr>
        <w:ind w:left="-1134"/>
        <w:rPr>
          <w:b/>
          <w:sz w:val="20"/>
          <w:szCs w:val="20"/>
        </w:rPr>
      </w:pPr>
      <w:r w:rsidRPr="000856C5">
        <w:rPr>
          <w:b/>
          <w:sz w:val="20"/>
          <w:szCs w:val="20"/>
        </w:rPr>
        <w:t>Informacja dla Wykonawcy:</w:t>
      </w:r>
    </w:p>
    <w:p w:rsidR="00A1417B" w:rsidRPr="000856C5" w:rsidRDefault="00A1417B" w:rsidP="00A1417B">
      <w:pPr>
        <w:ind w:left="-1134"/>
        <w:rPr>
          <w:b/>
          <w:sz w:val="20"/>
          <w:szCs w:val="20"/>
        </w:rPr>
      </w:pPr>
    </w:p>
    <w:p w:rsidR="000856C5" w:rsidRPr="000856C5" w:rsidRDefault="00A1417B" w:rsidP="00A1417B">
      <w:pPr>
        <w:ind w:left="-1134"/>
        <w:rPr>
          <w:b/>
          <w:sz w:val="20"/>
          <w:szCs w:val="20"/>
        </w:rPr>
      </w:pPr>
      <w:r w:rsidRPr="000856C5">
        <w:rPr>
          <w:b/>
          <w:sz w:val="20"/>
          <w:szCs w:val="20"/>
        </w:rPr>
        <w:t xml:space="preserve">Wykonawca zobowiązany jest podać w kolumnie " </w:t>
      </w:r>
      <w:r w:rsidR="000856C5" w:rsidRPr="000856C5">
        <w:rPr>
          <w:b/>
          <w:sz w:val="20"/>
          <w:szCs w:val="20"/>
        </w:rPr>
        <w:t>e" producenta i gramaturę oferowanego produktu we wszystkich pozycja formularza asortymentowo-cenowego.</w:t>
      </w:r>
    </w:p>
    <w:p w:rsidR="000856C5" w:rsidRPr="000856C5" w:rsidRDefault="000856C5" w:rsidP="00A1417B">
      <w:pPr>
        <w:ind w:left="-1134"/>
        <w:rPr>
          <w:b/>
          <w:sz w:val="20"/>
          <w:szCs w:val="20"/>
        </w:rPr>
      </w:pPr>
    </w:p>
    <w:p w:rsidR="00A1417B" w:rsidRPr="000856C5" w:rsidRDefault="000856C5" w:rsidP="00A1417B">
      <w:pPr>
        <w:ind w:left="-1134"/>
        <w:rPr>
          <w:b/>
          <w:sz w:val="20"/>
          <w:szCs w:val="20"/>
        </w:rPr>
      </w:pPr>
      <w:r w:rsidRPr="000856C5">
        <w:rPr>
          <w:b/>
          <w:sz w:val="20"/>
          <w:szCs w:val="20"/>
        </w:rPr>
        <w:t xml:space="preserve">Zamawiający wymaga, aby Wykonawca składając ofertę wycenił wszystkie pozycje niniejszego załącznika. </w:t>
      </w:r>
    </w:p>
    <w:p w:rsidR="00A1417B" w:rsidRDefault="00A1417B" w:rsidP="005A0B92">
      <w:pPr>
        <w:rPr>
          <w:sz w:val="20"/>
          <w:szCs w:val="20"/>
        </w:rPr>
      </w:pPr>
    </w:p>
    <w:p w:rsidR="000856C5" w:rsidRDefault="000856C5" w:rsidP="005A0B92">
      <w:pPr>
        <w:rPr>
          <w:sz w:val="20"/>
          <w:szCs w:val="20"/>
        </w:rPr>
      </w:pPr>
    </w:p>
    <w:p w:rsidR="000856C5" w:rsidRDefault="000856C5" w:rsidP="005A0B92">
      <w:pPr>
        <w:rPr>
          <w:sz w:val="20"/>
          <w:szCs w:val="20"/>
        </w:rPr>
      </w:pPr>
    </w:p>
    <w:p w:rsidR="000856C5" w:rsidRDefault="000856C5" w:rsidP="005A0B92">
      <w:pPr>
        <w:rPr>
          <w:sz w:val="20"/>
          <w:szCs w:val="20"/>
        </w:rPr>
      </w:pPr>
    </w:p>
    <w:p w:rsidR="000856C5" w:rsidRDefault="000856C5" w:rsidP="005A0B92">
      <w:pPr>
        <w:rPr>
          <w:sz w:val="20"/>
          <w:szCs w:val="20"/>
        </w:rPr>
      </w:pPr>
    </w:p>
    <w:p w:rsidR="000856C5" w:rsidRDefault="000856C5" w:rsidP="005A0B9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</w:t>
      </w:r>
    </w:p>
    <w:p w:rsidR="00BA057A" w:rsidRDefault="000856C5" w:rsidP="005A0B92">
      <w:pPr>
        <w:rPr>
          <w:i/>
          <w:sz w:val="15"/>
          <w:szCs w:val="15"/>
        </w:rPr>
      </w:pPr>
      <w:r w:rsidRPr="00BA057A">
        <w:rPr>
          <w:i/>
          <w:sz w:val="15"/>
          <w:szCs w:val="15"/>
        </w:rPr>
        <w:t>(miejscowość i data)</w:t>
      </w:r>
      <w:r w:rsidR="00BA057A" w:rsidRPr="00BA057A">
        <w:rPr>
          <w:i/>
          <w:sz w:val="15"/>
          <w:szCs w:val="15"/>
        </w:rPr>
        <w:t xml:space="preserve">                                                                                                                                                                   </w:t>
      </w:r>
      <w:r w:rsidR="00BA057A">
        <w:rPr>
          <w:i/>
          <w:sz w:val="15"/>
          <w:szCs w:val="15"/>
        </w:rPr>
        <w:tab/>
      </w:r>
      <w:r w:rsidR="00BA057A">
        <w:rPr>
          <w:i/>
          <w:sz w:val="15"/>
          <w:szCs w:val="15"/>
        </w:rPr>
        <w:tab/>
      </w:r>
      <w:r w:rsidR="00BA057A">
        <w:rPr>
          <w:i/>
          <w:sz w:val="15"/>
          <w:szCs w:val="15"/>
        </w:rPr>
        <w:tab/>
      </w:r>
      <w:r w:rsidR="00BA057A">
        <w:rPr>
          <w:i/>
          <w:sz w:val="15"/>
          <w:szCs w:val="15"/>
        </w:rPr>
        <w:tab/>
      </w:r>
      <w:r w:rsidR="00BA057A" w:rsidRPr="00BA057A">
        <w:rPr>
          <w:i/>
          <w:sz w:val="15"/>
          <w:szCs w:val="15"/>
        </w:rPr>
        <w:t xml:space="preserve"> </w:t>
      </w:r>
      <w:r w:rsidRPr="00BA057A">
        <w:rPr>
          <w:i/>
          <w:sz w:val="15"/>
          <w:szCs w:val="15"/>
        </w:rPr>
        <w:t>(podpis, pieczątka imienna osoby upoważnionej do składania oświa</w:t>
      </w:r>
      <w:r w:rsidR="00BA057A" w:rsidRPr="00BA057A">
        <w:rPr>
          <w:i/>
          <w:sz w:val="15"/>
          <w:szCs w:val="15"/>
        </w:rPr>
        <w:t xml:space="preserve">dczeń </w:t>
      </w:r>
    </w:p>
    <w:p w:rsidR="000856C5" w:rsidRPr="00BA057A" w:rsidRDefault="00BA057A" w:rsidP="005A0B92">
      <w:pPr>
        <w:rPr>
          <w:i/>
          <w:sz w:val="15"/>
          <w:szCs w:val="15"/>
        </w:rPr>
      </w:pP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 w:rsidRPr="00BA057A">
        <w:rPr>
          <w:i/>
          <w:sz w:val="15"/>
          <w:szCs w:val="15"/>
        </w:rPr>
        <w:t>woli w imieniu Wykonawcy)</w:t>
      </w:r>
    </w:p>
    <w:sectPr w:rsidR="000856C5" w:rsidRPr="00BA057A" w:rsidSect="00A14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B92"/>
    <w:rsid w:val="000856C5"/>
    <w:rsid w:val="002D5DD4"/>
    <w:rsid w:val="002D7023"/>
    <w:rsid w:val="005A0B92"/>
    <w:rsid w:val="00A1417B"/>
    <w:rsid w:val="00A9346B"/>
    <w:rsid w:val="00BA057A"/>
    <w:rsid w:val="00C2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Walencik Dorota</cp:lastModifiedBy>
  <cp:revision>2</cp:revision>
  <cp:lastPrinted>2018-04-09T09:16:00Z</cp:lastPrinted>
  <dcterms:created xsi:type="dcterms:W3CDTF">2018-04-06T08:46:00Z</dcterms:created>
  <dcterms:modified xsi:type="dcterms:W3CDTF">2018-04-09T09:16:00Z</dcterms:modified>
</cp:coreProperties>
</file>