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DA34E1">
        <w:rPr>
          <w:rFonts w:asciiTheme="majorHAnsi" w:hAnsiTheme="majorHAnsi" w:cs="Arial"/>
          <w:b/>
          <w:sz w:val="22"/>
          <w:szCs w:val="22"/>
        </w:rPr>
        <w:t xml:space="preserve"> dr hab. M. Lipowski, prof. UMCS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DA34E1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 xml:space="preserve">PROPONOWANE </w:t>
            </w:r>
            <w:r w:rsidRPr="00DA34E1">
              <w:rPr>
                <w:rFonts w:asciiTheme="majorHAnsi" w:hAnsiTheme="majorHAnsi" w:cs="Arial"/>
                <w:b/>
                <w:strike/>
                <w:sz w:val="28"/>
                <w:szCs w:val="28"/>
              </w:rPr>
              <w:t>TEMATY</w:t>
            </w: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 xml:space="preserve">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DA34E1" w:rsidRDefault="00DA34E1" w:rsidP="00DA34E1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Arial"/>
                <w:sz w:val="28"/>
                <w:szCs w:val="28"/>
              </w:rPr>
              <w:t>Dystrybucja produktów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Arial"/>
                <w:sz w:val="28"/>
                <w:szCs w:val="28"/>
              </w:rPr>
              <w:t>Marketing usług logistycznych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D47389">
              <w:rPr>
                <w:rFonts w:ascii="Cambria" w:hAnsi="Cambria" w:cs="Arial"/>
                <w:sz w:val="28"/>
                <w:szCs w:val="28"/>
              </w:rPr>
              <w:t>Multikana</w:t>
            </w:r>
            <w:r w:rsidRPr="00D47389">
              <w:rPr>
                <w:rFonts w:ascii="Cambria" w:hAnsi="Cambria" w:cs="Lucida Grande"/>
                <w:sz w:val="28"/>
                <w:szCs w:val="28"/>
              </w:rPr>
              <w:t>łowość</w:t>
            </w:r>
            <w:proofErr w:type="spellEnd"/>
            <w:r w:rsidRPr="00D47389">
              <w:rPr>
                <w:rFonts w:ascii="Cambria" w:hAnsi="Cambria" w:cs="Lucida Grande"/>
                <w:sz w:val="28"/>
                <w:szCs w:val="28"/>
              </w:rPr>
              <w:t xml:space="preserve"> sprzedaży</w:t>
            </w:r>
            <w:r w:rsidRPr="00D47389">
              <w:rPr>
                <w:rFonts w:ascii="Cambria" w:hAnsi="Cambria"/>
                <w:sz w:val="28"/>
                <w:szCs w:val="28"/>
              </w:rPr>
              <w:t xml:space="preserve"> w handlu i</w:t>
            </w:r>
            <w:r w:rsidRPr="00D47389">
              <w:rPr>
                <w:rFonts w:ascii="Cambria" w:hAnsi="Cambria" w:cs="Lucida Grande"/>
                <w:sz w:val="28"/>
                <w:szCs w:val="28"/>
              </w:rPr>
              <w:t xml:space="preserve"> usług</w:t>
            </w:r>
            <w:r w:rsidRPr="00D47389">
              <w:rPr>
                <w:rFonts w:ascii="Cambria" w:hAnsi="Cambria"/>
                <w:sz w:val="28"/>
                <w:szCs w:val="28"/>
              </w:rPr>
              <w:t>ach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Arial"/>
                <w:sz w:val="28"/>
                <w:szCs w:val="28"/>
              </w:rPr>
              <w:t>Obs</w:t>
            </w:r>
            <w:r w:rsidRPr="00D47389">
              <w:rPr>
                <w:rFonts w:ascii="Cambria" w:hAnsi="Cambria" w:cs="Lucida Grande"/>
                <w:sz w:val="28"/>
                <w:szCs w:val="28"/>
              </w:rPr>
              <w:t>ługa klienta w logistyce marketingowej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Lucida Grande"/>
                <w:sz w:val="28"/>
                <w:szCs w:val="28"/>
              </w:rPr>
              <w:t>Komunikacja marketingowa z klientami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Lucida Grande"/>
                <w:sz w:val="28"/>
                <w:szCs w:val="28"/>
              </w:rPr>
              <w:t>Zarządzanie kanałami dystrybucji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DA34E1" w:rsidRDefault="00DA34E1" w:rsidP="00DA34E1">
            <w:pPr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Lucida Grande"/>
                <w:sz w:val="28"/>
                <w:szCs w:val="28"/>
              </w:rPr>
              <w:t>Zastosowanie badań marketingowych w analizie procesów logistycznych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DA34E1" w:rsidRPr="00D47389" w:rsidRDefault="006858AE" w:rsidP="00DA34E1">
      <w:pPr>
        <w:rPr>
          <w:rFonts w:ascii="Cambria" w:hAnsi="Cambria" w:cs="Arial"/>
          <w:sz w:val="28"/>
          <w:szCs w:val="28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="00DA34E1" w:rsidRPr="00DA34E1">
        <w:rPr>
          <w:rFonts w:ascii="Cambria" w:hAnsi="Cambria" w:cs="Lucida Grande"/>
          <w:sz w:val="28"/>
          <w:szCs w:val="28"/>
        </w:rPr>
        <w:t xml:space="preserve"> </w:t>
      </w:r>
      <w:r w:rsidR="00DA34E1" w:rsidRPr="00D47389">
        <w:rPr>
          <w:rFonts w:ascii="Cambria" w:hAnsi="Cambria" w:cs="Lucida Grande"/>
          <w:sz w:val="28"/>
          <w:szCs w:val="28"/>
        </w:rPr>
        <w:t>Prowadzący akceptuje także inne tematy związane z marketingiem</w:t>
      </w:r>
      <w:r w:rsidR="00DA34E1">
        <w:rPr>
          <w:rFonts w:ascii="Cambria" w:hAnsi="Cambria" w:cs="Lucida Grande"/>
          <w:sz w:val="28"/>
          <w:szCs w:val="28"/>
        </w:rPr>
        <w:t xml:space="preserve"> </w:t>
      </w:r>
      <w:r w:rsidR="00DA34E1">
        <w:rPr>
          <w:rFonts w:cs="Lucida Grande"/>
          <w:sz w:val="28"/>
          <w:szCs w:val="28"/>
        </w:rPr>
        <w:br/>
      </w:r>
      <w:r w:rsidR="00DA34E1">
        <w:rPr>
          <w:rFonts w:ascii="Cambria" w:hAnsi="Cambria" w:cs="Lucida Grande"/>
          <w:sz w:val="28"/>
          <w:szCs w:val="28"/>
        </w:rPr>
        <w:t>i</w:t>
      </w:r>
      <w:r w:rsidR="00DA34E1" w:rsidRPr="00D47389">
        <w:rPr>
          <w:rFonts w:ascii="Cambria" w:hAnsi="Cambria" w:cs="Lucida Grande"/>
          <w:sz w:val="28"/>
          <w:szCs w:val="28"/>
        </w:rPr>
        <w:t xml:space="preserve"> logistyką marketingową. Zachęca do prowadzenia bad</w:t>
      </w:r>
      <w:r w:rsidR="00DA34E1">
        <w:rPr>
          <w:rFonts w:ascii="Cambria" w:hAnsi="Cambria" w:cs="Lucida Grande"/>
          <w:sz w:val="28"/>
          <w:szCs w:val="28"/>
        </w:rPr>
        <w:t>ań własnych dla potrzeb pracy licencjackiej</w:t>
      </w:r>
      <w:r w:rsidR="00DA34E1" w:rsidRPr="00D47389">
        <w:rPr>
          <w:rFonts w:ascii="Cambria" w:hAnsi="Cambria" w:cs="Lucida Grande"/>
          <w:sz w:val="28"/>
          <w:szCs w:val="28"/>
        </w:rPr>
        <w:t>.</w:t>
      </w:r>
    </w:p>
    <w:p w:rsidR="006858AE" w:rsidRPr="006858AE" w:rsidRDefault="006858AE">
      <w:pPr>
        <w:rPr>
          <w:rFonts w:asciiTheme="majorHAnsi" w:hAnsiTheme="majorHAnsi"/>
          <w:b/>
          <w:sz w:val="24"/>
        </w:rPr>
      </w:pP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92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09B3CE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318062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00F598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37965E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7698647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6858AE"/>
    <w:rsid w:val="00752A01"/>
    <w:rsid w:val="008B56C8"/>
    <w:rsid w:val="00A33E4C"/>
    <w:rsid w:val="00D51B33"/>
    <w:rsid w:val="00DA34E1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2018-02-06T09:22:00Z</dcterms:created>
  <dcterms:modified xsi:type="dcterms:W3CDTF">2018-02-06T09:22:00Z</dcterms:modified>
</cp:coreProperties>
</file>