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3" w:rsidRPr="00B121B2" w:rsidRDefault="006149F3" w:rsidP="006149F3">
      <w:pPr>
        <w:pStyle w:val="Nagwek1"/>
        <w:keepNext w:val="0"/>
        <w:rPr>
          <w:rFonts w:cs="Arial"/>
          <w:szCs w:val="28"/>
        </w:rPr>
      </w:pPr>
      <w:bookmarkStart w:id="0" w:name="_GoBack"/>
      <w:bookmarkEnd w:id="0"/>
      <w:r w:rsidRPr="00B121B2">
        <w:rPr>
          <w:rFonts w:cs="Arial"/>
          <w:szCs w:val="28"/>
        </w:rPr>
        <w:t>TEMATYKI SEMINARIÓW</w:t>
      </w:r>
    </w:p>
    <w:p w:rsidR="006149F3" w:rsidRPr="00B121B2" w:rsidRDefault="006149F3" w:rsidP="006149F3">
      <w:pPr>
        <w:rPr>
          <w:rFonts w:asciiTheme="majorHAnsi" w:hAnsiTheme="majorHAnsi" w:cs="Arial"/>
          <w:sz w:val="22"/>
          <w:szCs w:val="22"/>
        </w:rPr>
      </w:pPr>
    </w:p>
    <w:p w:rsidR="006149F3" w:rsidRPr="00B121B2" w:rsidRDefault="006149F3" w:rsidP="006149F3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Prowadzący: </w:t>
      </w:r>
      <w:r>
        <w:rPr>
          <w:rFonts w:asciiTheme="majorHAnsi" w:hAnsiTheme="majorHAnsi" w:cs="Arial"/>
          <w:b/>
          <w:sz w:val="22"/>
          <w:szCs w:val="22"/>
        </w:rPr>
        <w:t>dr Robert Zajkowski</w:t>
      </w:r>
    </w:p>
    <w:p w:rsidR="006149F3" w:rsidRPr="00B121B2" w:rsidRDefault="006149F3" w:rsidP="006149F3">
      <w:pPr>
        <w:rPr>
          <w:rFonts w:asciiTheme="majorHAnsi" w:hAnsiTheme="majorHAnsi" w:cs="Arial"/>
          <w:sz w:val="22"/>
          <w:szCs w:val="22"/>
          <w:lang w:val="de-DE"/>
        </w:rPr>
      </w:pPr>
    </w:p>
    <w:p w:rsidR="006149F3" w:rsidRPr="00B121B2" w:rsidRDefault="006149F3" w:rsidP="006149F3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6149F3" w:rsidRPr="00B121B2" w:rsidRDefault="006149F3" w:rsidP="006149F3">
      <w:pPr>
        <w:rPr>
          <w:rFonts w:asciiTheme="majorHAnsi" w:hAnsiTheme="majorHAnsi" w:cs="Arial"/>
          <w:b/>
          <w:sz w:val="22"/>
          <w:szCs w:val="22"/>
        </w:rPr>
      </w:pPr>
    </w:p>
    <w:p w:rsidR="006149F3" w:rsidRPr="00B121B2" w:rsidRDefault="006149F3" w:rsidP="006149F3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6149F3">
        <w:rPr>
          <w:rFonts w:asciiTheme="majorHAnsi" w:hAnsiTheme="majorHAnsi" w:cs="Arial"/>
          <w:strike/>
          <w:sz w:val="22"/>
          <w:szCs w:val="22"/>
        </w:rPr>
        <w:t>stacjonarne</w:t>
      </w:r>
      <w:r>
        <w:rPr>
          <w:rFonts w:asciiTheme="majorHAnsi" w:hAnsiTheme="majorHAnsi" w:cs="Arial"/>
          <w:sz w:val="22"/>
          <w:szCs w:val="22"/>
        </w:rPr>
        <w:t>/</w:t>
      </w:r>
      <w:r w:rsidRPr="006149F3">
        <w:rPr>
          <w:rFonts w:asciiTheme="majorHAnsi" w:hAnsiTheme="majorHAnsi" w:cs="Arial"/>
          <w:sz w:val="22"/>
          <w:szCs w:val="22"/>
        </w:rPr>
        <w:t>niestacjonarne</w:t>
      </w:r>
      <w:r>
        <w:rPr>
          <w:rFonts w:asciiTheme="majorHAnsi" w:hAnsiTheme="majorHAnsi" w:cs="Arial"/>
          <w:sz w:val="22"/>
          <w:szCs w:val="22"/>
        </w:rPr>
        <w:sym w:font="Symbol" w:char="F02A"/>
      </w:r>
    </w:p>
    <w:p w:rsidR="006149F3" w:rsidRPr="00B121B2" w:rsidRDefault="006149F3" w:rsidP="006149F3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Pr="00663088">
        <w:rPr>
          <w:rFonts w:asciiTheme="majorHAnsi" w:hAnsiTheme="majorHAnsi" w:cs="Arial"/>
          <w:strike/>
          <w:sz w:val="22"/>
          <w:szCs w:val="22"/>
          <w:u w:val="single"/>
        </w:rPr>
        <w:t>l</w:t>
      </w:r>
      <w:r w:rsidRPr="00663088">
        <w:rPr>
          <w:rFonts w:asciiTheme="majorHAnsi" w:hAnsiTheme="majorHAnsi" w:cs="Arial"/>
          <w:strike/>
          <w:sz w:val="22"/>
          <w:szCs w:val="22"/>
        </w:rPr>
        <w:t>icencjackie</w:t>
      </w:r>
      <w:r>
        <w:rPr>
          <w:rFonts w:asciiTheme="majorHAnsi" w:hAnsiTheme="majorHAnsi" w:cs="Arial"/>
          <w:sz w:val="22"/>
          <w:szCs w:val="22"/>
        </w:rPr>
        <w:t>/magisterskie</w:t>
      </w:r>
      <w:r>
        <w:rPr>
          <w:rFonts w:asciiTheme="majorHAnsi" w:hAnsiTheme="majorHAnsi" w:cs="Arial"/>
          <w:sz w:val="22"/>
          <w:szCs w:val="22"/>
        </w:rPr>
        <w:sym w:font="Symbol" w:char="F02A"/>
      </w:r>
    </w:p>
    <w:p w:rsidR="006149F3" w:rsidRPr="00B121B2" w:rsidRDefault="006149F3" w:rsidP="006149F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I/</w:t>
      </w:r>
      <w:r w:rsidRPr="00663088">
        <w:rPr>
          <w:rFonts w:asciiTheme="majorHAnsi" w:hAnsiTheme="majorHAnsi" w:cs="Arial"/>
          <w:strike/>
          <w:sz w:val="22"/>
          <w:szCs w:val="22"/>
        </w:rPr>
        <w:t>II</w:t>
      </w:r>
      <w:r>
        <w:rPr>
          <w:rFonts w:asciiTheme="majorHAnsi" w:hAnsiTheme="majorHAnsi" w:cs="Arial"/>
          <w:sz w:val="22"/>
          <w:szCs w:val="22"/>
        </w:rPr>
        <w:sym w:font="Symbol" w:char="F02A"/>
      </w:r>
    </w:p>
    <w:p w:rsidR="006149F3" w:rsidRPr="00B121B2" w:rsidRDefault="006149F3" w:rsidP="006149F3">
      <w:pPr>
        <w:rPr>
          <w:rFonts w:asciiTheme="majorHAnsi" w:hAnsiTheme="majorHAnsi" w:cs="Arial"/>
          <w:sz w:val="22"/>
          <w:szCs w:val="22"/>
        </w:rPr>
      </w:pPr>
    </w:p>
    <w:p w:rsidR="006149F3" w:rsidRPr="00B121B2" w:rsidRDefault="006149F3" w:rsidP="006149F3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6149F3" w:rsidRPr="005B70E5" w:rsidTr="00991C7F">
        <w:tc>
          <w:tcPr>
            <w:tcW w:w="9180" w:type="dxa"/>
            <w:gridSpan w:val="2"/>
            <w:vAlign w:val="center"/>
          </w:tcPr>
          <w:p w:rsidR="006149F3" w:rsidRPr="005B70E5" w:rsidRDefault="006149F3" w:rsidP="00991C7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5B70E5">
              <w:rPr>
                <w:rFonts w:asciiTheme="majorHAnsi" w:hAnsiTheme="majorHAnsi" w:cstheme="minorHAnsi"/>
                <w:b/>
                <w:sz w:val="28"/>
                <w:szCs w:val="28"/>
              </w:rPr>
              <w:t>PROPONOWANE TEMATY (OBSZARY):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 w:rsidRPr="005B70E5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Analiza ekonomiczna i finansowa przedsiębiorstw z perspektywy różnych grup interesariuszy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 w:rsidRPr="005B70E5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 xml:space="preserve">Analiza fundamentalna dla potrzeb IPO 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Wykorzystanie metod ilościowych w procesach analizy i oceny działalności podmiotów gospodarczych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Instrumenty rynku finansowego i ich absorpcja przez realną sferę gospodarki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Alternatywne formy lokowania i/lub pozyskania kapitału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Źródła finansowania (wspierania) działalności oraz pozyskania kapitału przez podmioty gospodarcze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Problemy kreowania i funkcjonowania przedsiębiorstw typu start-</w:t>
            </w:r>
            <w:proofErr w:type="spellStart"/>
            <w:r w:rsidRPr="005B70E5">
              <w:rPr>
                <w:rFonts w:asciiTheme="majorHAnsi" w:hAnsiTheme="majorHAnsi" w:cstheme="minorHAnsi"/>
                <w:sz w:val="24"/>
              </w:rPr>
              <w:t>up</w:t>
            </w:r>
            <w:proofErr w:type="spellEnd"/>
            <w:r w:rsidRPr="005B70E5">
              <w:rPr>
                <w:rFonts w:asciiTheme="majorHAnsi" w:hAnsiTheme="majorHAnsi" w:cstheme="minorHAnsi"/>
                <w:sz w:val="24"/>
              </w:rPr>
              <w:t xml:space="preserve">, </w:t>
            </w:r>
            <w:proofErr w:type="spellStart"/>
            <w:r w:rsidRPr="005B70E5">
              <w:rPr>
                <w:rFonts w:asciiTheme="majorHAnsi" w:hAnsiTheme="majorHAnsi" w:cstheme="minorHAnsi"/>
                <w:sz w:val="24"/>
              </w:rPr>
              <w:t>spin</w:t>
            </w:r>
            <w:proofErr w:type="spellEnd"/>
            <w:r w:rsidRPr="005B70E5">
              <w:rPr>
                <w:rFonts w:asciiTheme="majorHAnsi" w:hAnsiTheme="majorHAnsi" w:cstheme="minorHAnsi"/>
                <w:sz w:val="24"/>
              </w:rPr>
              <w:t>-off i </w:t>
            </w:r>
            <w:proofErr w:type="spellStart"/>
            <w:r w:rsidRPr="005B70E5">
              <w:rPr>
                <w:rFonts w:asciiTheme="majorHAnsi" w:hAnsiTheme="majorHAnsi" w:cstheme="minorHAnsi"/>
                <w:sz w:val="24"/>
              </w:rPr>
              <w:t>spin</w:t>
            </w:r>
            <w:proofErr w:type="spellEnd"/>
            <w:r w:rsidRPr="005B70E5">
              <w:rPr>
                <w:rFonts w:asciiTheme="majorHAnsi" w:hAnsiTheme="majorHAnsi" w:cstheme="minorHAnsi"/>
                <w:sz w:val="24"/>
              </w:rPr>
              <w:t>-out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4"/>
              </w:rPr>
              <w:t>Instytucjonalny system kreowania i wsparcia rozwoju przedsiębiorczości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Optymalizacja struktury i źródeł finansowania przedsiębiorstw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Przedsięwzięcia inwestycyjne – ocena implikacji finansowych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Wartość przedsiębiorstwa – wycena i zarządzanie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 xml:space="preserve">Specyficzne aspekty ekonomiczne i finansowe </w:t>
            </w:r>
            <w:r w:rsidRPr="005B70E5">
              <w:rPr>
                <w:rFonts w:asciiTheme="majorHAnsi" w:hAnsiTheme="majorHAnsi" w:cstheme="minorHAnsi"/>
                <w:i/>
                <w:sz w:val="24"/>
              </w:rPr>
              <w:t xml:space="preserve">family </w:t>
            </w:r>
            <w:proofErr w:type="spellStart"/>
            <w:r w:rsidRPr="005B70E5">
              <w:rPr>
                <w:rFonts w:asciiTheme="majorHAnsi" w:hAnsiTheme="majorHAnsi" w:cstheme="minorHAnsi"/>
                <w:i/>
                <w:sz w:val="24"/>
              </w:rPr>
              <w:t>businesses</w:t>
            </w:r>
            <w:proofErr w:type="spellEnd"/>
            <w:r w:rsidRPr="005B70E5">
              <w:rPr>
                <w:rFonts w:asciiTheme="majorHAnsi" w:hAnsiTheme="majorHAnsi" w:cstheme="minorHAnsi"/>
                <w:i/>
                <w:sz w:val="24"/>
              </w:rPr>
              <w:t xml:space="preserve"> </w:t>
            </w:r>
          </w:p>
        </w:tc>
      </w:tr>
      <w:tr w:rsidR="006149F3" w:rsidRPr="005B70E5" w:rsidTr="00991C7F">
        <w:tc>
          <w:tcPr>
            <w:tcW w:w="578" w:type="dxa"/>
            <w:vAlign w:val="center"/>
          </w:tcPr>
          <w:p w:rsidR="006149F3" w:rsidRPr="005B70E5" w:rsidRDefault="006149F3" w:rsidP="00991C7F">
            <w:pPr>
              <w:jc w:val="lef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8602" w:type="dxa"/>
            <w:vAlign w:val="center"/>
          </w:tcPr>
          <w:p w:rsidR="006149F3" w:rsidRPr="005B70E5" w:rsidRDefault="006149F3" w:rsidP="00991C7F">
            <w:pPr>
              <w:rPr>
                <w:rFonts w:asciiTheme="majorHAnsi" w:hAnsiTheme="majorHAnsi" w:cstheme="minorHAnsi"/>
                <w:sz w:val="24"/>
              </w:rPr>
            </w:pPr>
            <w:r w:rsidRPr="005B70E5">
              <w:rPr>
                <w:rFonts w:asciiTheme="majorHAnsi" w:hAnsiTheme="majorHAnsi" w:cstheme="minorHAnsi"/>
                <w:sz w:val="24"/>
              </w:rPr>
              <w:t>Przedsiębiorstwa rodzinne i nierodzinne – analizy porównawcze sfery ekonomicznej i finansowej</w:t>
            </w:r>
          </w:p>
        </w:tc>
      </w:tr>
    </w:tbl>
    <w:p w:rsidR="006149F3" w:rsidRPr="00B121B2" w:rsidRDefault="006149F3" w:rsidP="006149F3">
      <w:pPr>
        <w:rPr>
          <w:rFonts w:asciiTheme="majorHAnsi" w:hAnsiTheme="majorHAnsi" w:cs="Arial"/>
          <w:sz w:val="24"/>
        </w:rPr>
      </w:pPr>
    </w:p>
    <w:p w:rsidR="006149F3" w:rsidRPr="00B121B2" w:rsidRDefault="006149F3" w:rsidP="006149F3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149F3" w:rsidRPr="00B121B2" w:rsidRDefault="006149F3" w:rsidP="006149F3">
      <w:pPr>
        <w:rPr>
          <w:rFonts w:asciiTheme="majorHAnsi" w:hAnsiTheme="majorHAnsi" w:cs="Arial"/>
          <w:sz w:val="24"/>
        </w:rPr>
      </w:pPr>
    </w:p>
    <w:p w:rsidR="006149F3" w:rsidRPr="00B121B2" w:rsidRDefault="006149F3" w:rsidP="006149F3">
      <w:pPr>
        <w:rPr>
          <w:rFonts w:asciiTheme="majorHAnsi" w:hAnsiTheme="majorHAnsi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p w:rsidR="00E44B86" w:rsidRDefault="00E44B86"/>
    <w:sectPr w:rsidR="00E44B86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3"/>
    <w:rsid w:val="00000A16"/>
    <w:rsid w:val="00000C64"/>
    <w:rsid w:val="00010931"/>
    <w:rsid w:val="00010CA4"/>
    <w:rsid w:val="0002364D"/>
    <w:rsid w:val="00023757"/>
    <w:rsid w:val="00027306"/>
    <w:rsid w:val="000314FD"/>
    <w:rsid w:val="0003376E"/>
    <w:rsid w:val="000353D5"/>
    <w:rsid w:val="00040C48"/>
    <w:rsid w:val="00047696"/>
    <w:rsid w:val="00057A50"/>
    <w:rsid w:val="000613A8"/>
    <w:rsid w:val="00062C00"/>
    <w:rsid w:val="00065AE4"/>
    <w:rsid w:val="00070596"/>
    <w:rsid w:val="00077A1D"/>
    <w:rsid w:val="00082A06"/>
    <w:rsid w:val="00082D2D"/>
    <w:rsid w:val="00083DD3"/>
    <w:rsid w:val="00087DAB"/>
    <w:rsid w:val="00091AA5"/>
    <w:rsid w:val="0009341A"/>
    <w:rsid w:val="000940A8"/>
    <w:rsid w:val="0009744A"/>
    <w:rsid w:val="000A687D"/>
    <w:rsid w:val="000B646B"/>
    <w:rsid w:val="000D00F0"/>
    <w:rsid w:val="000D4E7E"/>
    <w:rsid w:val="000D5BBD"/>
    <w:rsid w:val="000E1A66"/>
    <w:rsid w:val="000F3340"/>
    <w:rsid w:val="000F5207"/>
    <w:rsid w:val="000F5F6F"/>
    <w:rsid w:val="001002F2"/>
    <w:rsid w:val="00102F32"/>
    <w:rsid w:val="00110F1F"/>
    <w:rsid w:val="001200A4"/>
    <w:rsid w:val="001275D6"/>
    <w:rsid w:val="00134E4C"/>
    <w:rsid w:val="00150F9D"/>
    <w:rsid w:val="00157428"/>
    <w:rsid w:val="00164B19"/>
    <w:rsid w:val="0016671B"/>
    <w:rsid w:val="00174EEE"/>
    <w:rsid w:val="00177111"/>
    <w:rsid w:val="00185E51"/>
    <w:rsid w:val="001A063D"/>
    <w:rsid w:val="001A1316"/>
    <w:rsid w:val="001A19EB"/>
    <w:rsid w:val="001A2438"/>
    <w:rsid w:val="001A336B"/>
    <w:rsid w:val="001A5D8B"/>
    <w:rsid w:val="001B396F"/>
    <w:rsid w:val="001B4601"/>
    <w:rsid w:val="001B51A7"/>
    <w:rsid w:val="001C14D4"/>
    <w:rsid w:val="001C6260"/>
    <w:rsid w:val="001D222D"/>
    <w:rsid w:val="001D2930"/>
    <w:rsid w:val="001E4886"/>
    <w:rsid w:val="001E5EB5"/>
    <w:rsid w:val="001F657A"/>
    <w:rsid w:val="00200EC9"/>
    <w:rsid w:val="00204CA5"/>
    <w:rsid w:val="00210104"/>
    <w:rsid w:val="00210E60"/>
    <w:rsid w:val="00234930"/>
    <w:rsid w:val="00240890"/>
    <w:rsid w:val="0024749A"/>
    <w:rsid w:val="00250B9A"/>
    <w:rsid w:val="002515BE"/>
    <w:rsid w:val="00260CF9"/>
    <w:rsid w:val="00262415"/>
    <w:rsid w:val="00263222"/>
    <w:rsid w:val="00271B10"/>
    <w:rsid w:val="00273187"/>
    <w:rsid w:val="00282A40"/>
    <w:rsid w:val="002C2CC5"/>
    <w:rsid w:val="002C2CE8"/>
    <w:rsid w:val="002C3712"/>
    <w:rsid w:val="002D3C92"/>
    <w:rsid w:val="002D5EAF"/>
    <w:rsid w:val="002E2B94"/>
    <w:rsid w:val="002E66A9"/>
    <w:rsid w:val="002E6E94"/>
    <w:rsid w:val="00300B09"/>
    <w:rsid w:val="003022AA"/>
    <w:rsid w:val="00306FC0"/>
    <w:rsid w:val="00314A6D"/>
    <w:rsid w:val="0031666A"/>
    <w:rsid w:val="00323456"/>
    <w:rsid w:val="00331EAE"/>
    <w:rsid w:val="003447DA"/>
    <w:rsid w:val="00344E3B"/>
    <w:rsid w:val="003459D8"/>
    <w:rsid w:val="00350406"/>
    <w:rsid w:val="003509FB"/>
    <w:rsid w:val="00350CBF"/>
    <w:rsid w:val="003514C7"/>
    <w:rsid w:val="00352F55"/>
    <w:rsid w:val="003530DA"/>
    <w:rsid w:val="003542DB"/>
    <w:rsid w:val="00363324"/>
    <w:rsid w:val="003657CB"/>
    <w:rsid w:val="00366C03"/>
    <w:rsid w:val="0038046B"/>
    <w:rsid w:val="003A22C5"/>
    <w:rsid w:val="003A2B7C"/>
    <w:rsid w:val="003A40B0"/>
    <w:rsid w:val="003A6A95"/>
    <w:rsid w:val="003A70E3"/>
    <w:rsid w:val="003B372D"/>
    <w:rsid w:val="003C1347"/>
    <w:rsid w:val="003C5498"/>
    <w:rsid w:val="003C5694"/>
    <w:rsid w:val="003D721E"/>
    <w:rsid w:val="003E101B"/>
    <w:rsid w:val="003E1056"/>
    <w:rsid w:val="003E492F"/>
    <w:rsid w:val="00410C62"/>
    <w:rsid w:val="00424189"/>
    <w:rsid w:val="00427832"/>
    <w:rsid w:val="00442E88"/>
    <w:rsid w:val="004448F6"/>
    <w:rsid w:val="00446C9D"/>
    <w:rsid w:val="00450BD3"/>
    <w:rsid w:val="00452759"/>
    <w:rsid w:val="00464FC7"/>
    <w:rsid w:val="00493019"/>
    <w:rsid w:val="004941AE"/>
    <w:rsid w:val="00495202"/>
    <w:rsid w:val="00495FFF"/>
    <w:rsid w:val="004A266C"/>
    <w:rsid w:val="004A3168"/>
    <w:rsid w:val="004A5E7E"/>
    <w:rsid w:val="004B72C4"/>
    <w:rsid w:val="004C1D3F"/>
    <w:rsid w:val="005108E0"/>
    <w:rsid w:val="00512FC5"/>
    <w:rsid w:val="00517017"/>
    <w:rsid w:val="00522F03"/>
    <w:rsid w:val="0052616B"/>
    <w:rsid w:val="00546E1E"/>
    <w:rsid w:val="005575BF"/>
    <w:rsid w:val="005602DB"/>
    <w:rsid w:val="00571FED"/>
    <w:rsid w:val="00572A08"/>
    <w:rsid w:val="00577B22"/>
    <w:rsid w:val="00594916"/>
    <w:rsid w:val="005A2416"/>
    <w:rsid w:val="005A766A"/>
    <w:rsid w:val="005B4727"/>
    <w:rsid w:val="005C6300"/>
    <w:rsid w:val="005D341D"/>
    <w:rsid w:val="005D48C1"/>
    <w:rsid w:val="005E6D4A"/>
    <w:rsid w:val="005F1166"/>
    <w:rsid w:val="005F2C6F"/>
    <w:rsid w:val="005F6BD6"/>
    <w:rsid w:val="005F73A4"/>
    <w:rsid w:val="00603D30"/>
    <w:rsid w:val="00604579"/>
    <w:rsid w:val="006069FF"/>
    <w:rsid w:val="00613071"/>
    <w:rsid w:val="00613F73"/>
    <w:rsid w:val="006149F3"/>
    <w:rsid w:val="00626887"/>
    <w:rsid w:val="00627479"/>
    <w:rsid w:val="0063171E"/>
    <w:rsid w:val="00632A5B"/>
    <w:rsid w:val="00634F7E"/>
    <w:rsid w:val="00637E28"/>
    <w:rsid w:val="00641F37"/>
    <w:rsid w:val="00644BCC"/>
    <w:rsid w:val="00650E95"/>
    <w:rsid w:val="00662640"/>
    <w:rsid w:val="0067022C"/>
    <w:rsid w:val="00672C76"/>
    <w:rsid w:val="0067565C"/>
    <w:rsid w:val="00676426"/>
    <w:rsid w:val="00677B1E"/>
    <w:rsid w:val="00682BEC"/>
    <w:rsid w:val="00683598"/>
    <w:rsid w:val="00683D39"/>
    <w:rsid w:val="00697E7B"/>
    <w:rsid w:val="00697FBF"/>
    <w:rsid w:val="006B20DE"/>
    <w:rsid w:val="006B2D3F"/>
    <w:rsid w:val="006D0A05"/>
    <w:rsid w:val="006E09EF"/>
    <w:rsid w:val="006E1AEE"/>
    <w:rsid w:val="006E1EFB"/>
    <w:rsid w:val="006E4C9F"/>
    <w:rsid w:val="006F087A"/>
    <w:rsid w:val="00700673"/>
    <w:rsid w:val="00700FF1"/>
    <w:rsid w:val="007065EF"/>
    <w:rsid w:val="0071484F"/>
    <w:rsid w:val="007159DA"/>
    <w:rsid w:val="0072114A"/>
    <w:rsid w:val="00730838"/>
    <w:rsid w:val="007324FB"/>
    <w:rsid w:val="007330D0"/>
    <w:rsid w:val="0073582D"/>
    <w:rsid w:val="00740C15"/>
    <w:rsid w:val="00752B9C"/>
    <w:rsid w:val="007540E4"/>
    <w:rsid w:val="00754A0D"/>
    <w:rsid w:val="00774FE7"/>
    <w:rsid w:val="00775C0A"/>
    <w:rsid w:val="00781065"/>
    <w:rsid w:val="00786B89"/>
    <w:rsid w:val="007903BE"/>
    <w:rsid w:val="00792B48"/>
    <w:rsid w:val="00793388"/>
    <w:rsid w:val="007A6682"/>
    <w:rsid w:val="007B3999"/>
    <w:rsid w:val="007C3294"/>
    <w:rsid w:val="007C5D39"/>
    <w:rsid w:val="007F51C4"/>
    <w:rsid w:val="007F6BB8"/>
    <w:rsid w:val="00815648"/>
    <w:rsid w:val="00822A09"/>
    <w:rsid w:val="00823ECC"/>
    <w:rsid w:val="00830B06"/>
    <w:rsid w:val="0083397B"/>
    <w:rsid w:val="00855E05"/>
    <w:rsid w:val="00856DB2"/>
    <w:rsid w:val="0086364F"/>
    <w:rsid w:val="008737F6"/>
    <w:rsid w:val="0087430F"/>
    <w:rsid w:val="00874D0C"/>
    <w:rsid w:val="008774F9"/>
    <w:rsid w:val="00891C87"/>
    <w:rsid w:val="00895966"/>
    <w:rsid w:val="00897BF3"/>
    <w:rsid w:val="008A250D"/>
    <w:rsid w:val="008B1DE6"/>
    <w:rsid w:val="008B2A30"/>
    <w:rsid w:val="008E6AA1"/>
    <w:rsid w:val="008F0998"/>
    <w:rsid w:val="008F68B5"/>
    <w:rsid w:val="008F7C5F"/>
    <w:rsid w:val="00912E15"/>
    <w:rsid w:val="009155B3"/>
    <w:rsid w:val="009166B2"/>
    <w:rsid w:val="00941D5B"/>
    <w:rsid w:val="0094314F"/>
    <w:rsid w:val="00950DFD"/>
    <w:rsid w:val="00951F56"/>
    <w:rsid w:val="00953D32"/>
    <w:rsid w:val="009645A4"/>
    <w:rsid w:val="00970BC4"/>
    <w:rsid w:val="00974B53"/>
    <w:rsid w:val="00981C69"/>
    <w:rsid w:val="0098218D"/>
    <w:rsid w:val="00982F2F"/>
    <w:rsid w:val="00986A0F"/>
    <w:rsid w:val="00987069"/>
    <w:rsid w:val="009933B7"/>
    <w:rsid w:val="009A4D96"/>
    <w:rsid w:val="009A55FD"/>
    <w:rsid w:val="009A769F"/>
    <w:rsid w:val="009A76FE"/>
    <w:rsid w:val="009B1978"/>
    <w:rsid w:val="009B6709"/>
    <w:rsid w:val="009C4620"/>
    <w:rsid w:val="009F3E72"/>
    <w:rsid w:val="00A0016B"/>
    <w:rsid w:val="00A01CB5"/>
    <w:rsid w:val="00A02B3E"/>
    <w:rsid w:val="00A0606C"/>
    <w:rsid w:val="00A068B6"/>
    <w:rsid w:val="00A06FD9"/>
    <w:rsid w:val="00A104D8"/>
    <w:rsid w:val="00A152FD"/>
    <w:rsid w:val="00A1690A"/>
    <w:rsid w:val="00A348DF"/>
    <w:rsid w:val="00A400A2"/>
    <w:rsid w:val="00A45D6E"/>
    <w:rsid w:val="00A463A9"/>
    <w:rsid w:val="00A50779"/>
    <w:rsid w:val="00A5083E"/>
    <w:rsid w:val="00A50941"/>
    <w:rsid w:val="00A600C6"/>
    <w:rsid w:val="00A61F63"/>
    <w:rsid w:val="00A643E1"/>
    <w:rsid w:val="00A709C5"/>
    <w:rsid w:val="00A75991"/>
    <w:rsid w:val="00A77B15"/>
    <w:rsid w:val="00A9009E"/>
    <w:rsid w:val="00A92D60"/>
    <w:rsid w:val="00A972C5"/>
    <w:rsid w:val="00AA10FE"/>
    <w:rsid w:val="00AB2E96"/>
    <w:rsid w:val="00AC07F5"/>
    <w:rsid w:val="00AC47F6"/>
    <w:rsid w:val="00AC573B"/>
    <w:rsid w:val="00AC7923"/>
    <w:rsid w:val="00AE6F8C"/>
    <w:rsid w:val="00AE72B6"/>
    <w:rsid w:val="00AF06DD"/>
    <w:rsid w:val="00AF2710"/>
    <w:rsid w:val="00AF39F1"/>
    <w:rsid w:val="00AF6B78"/>
    <w:rsid w:val="00AF7B24"/>
    <w:rsid w:val="00B03704"/>
    <w:rsid w:val="00B04366"/>
    <w:rsid w:val="00B0493B"/>
    <w:rsid w:val="00B06EDA"/>
    <w:rsid w:val="00B12984"/>
    <w:rsid w:val="00B2007C"/>
    <w:rsid w:val="00B22581"/>
    <w:rsid w:val="00B2356A"/>
    <w:rsid w:val="00B24F17"/>
    <w:rsid w:val="00B36CC7"/>
    <w:rsid w:val="00B4099F"/>
    <w:rsid w:val="00B47696"/>
    <w:rsid w:val="00B72627"/>
    <w:rsid w:val="00B85EE3"/>
    <w:rsid w:val="00B908F9"/>
    <w:rsid w:val="00B9345F"/>
    <w:rsid w:val="00B94772"/>
    <w:rsid w:val="00B97FA5"/>
    <w:rsid w:val="00BA222E"/>
    <w:rsid w:val="00BA608D"/>
    <w:rsid w:val="00BB54D8"/>
    <w:rsid w:val="00BC2A01"/>
    <w:rsid w:val="00BE7D3E"/>
    <w:rsid w:val="00BF2824"/>
    <w:rsid w:val="00BF6D2E"/>
    <w:rsid w:val="00C063FE"/>
    <w:rsid w:val="00C2519E"/>
    <w:rsid w:val="00C30B3A"/>
    <w:rsid w:val="00C42ECD"/>
    <w:rsid w:val="00C67B3C"/>
    <w:rsid w:val="00C7216A"/>
    <w:rsid w:val="00C802FA"/>
    <w:rsid w:val="00C84075"/>
    <w:rsid w:val="00C86A93"/>
    <w:rsid w:val="00C90D8C"/>
    <w:rsid w:val="00C92999"/>
    <w:rsid w:val="00CA1848"/>
    <w:rsid w:val="00CA3C70"/>
    <w:rsid w:val="00CA4CD6"/>
    <w:rsid w:val="00CB49D4"/>
    <w:rsid w:val="00CC3163"/>
    <w:rsid w:val="00CC41CC"/>
    <w:rsid w:val="00CD57AE"/>
    <w:rsid w:val="00CE7F41"/>
    <w:rsid w:val="00CF192F"/>
    <w:rsid w:val="00CF2A53"/>
    <w:rsid w:val="00D06865"/>
    <w:rsid w:val="00D06961"/>
    <w:rsid w:val="00D079C3"/>
    <w:rsid w:val="00D23852"/>
    <w:rsid w:val="00D26BA3"/>
    <w:rsid w:val="00D3761D"/>
    <w:rsid w:val="00D4284E"/>
    <w:rsid w:val="00D52528"/>
    <w:rsid w:val="00D60643"/>
    <w:rsid w:val="00D61644"/>
    <w:rsid w:val="00D66A43"/>
    <w:rsid w:val="00D75A42"/>
    <w:rsid w:val="00D87C52"/>
    <w:rsid w:val="00D900C8"/>
    <w:rsid w:val="00D93169"/>
    <w:rsid w:val="00D94704"/>
    <w:rsid w:val="00D95DF3"/>
    <w:rsid w:val="00DA5215"/>
    <w:rsid w:val="00DA53A5"/>
    <w:rsid w:val="00DA7ECE"/>
    <w:rsid w:val="00DC3D10"/>
    <w:rsid w:val="00DC5141"/>
    <w:rsid w:val="00DC7E8A"/>
    <w:rsid w:val="00DD25D9"/>
    <w:rsid w:val="00DD6C75"/>
    <w:rsid w:val="00DE0C1A"/>
    <w:rsid w:val="00DE1C2C"/>
    <w:rsid w:val="00DE1C8D"/>
    <w:rsid w:val="00DF0422"/>
    <w:rsid w:val="00DF224B"/>
    <w:rsid w:val="00DF3977"/>
    <w:rsid w:val="00E011F5"/>
    <w:rsid w:val="00E03242"/>
    <w:rsid w:val="00E07666"/>
    <w:rsid w:val="00E20912"/>
    <w:rsid w:val="00E22621"/>
    <w:rsid w:val="00E22DB8"/>
    <w:rsid w:val="00E23602"/>
    <w:rsid w:val="00E267C9"/>
    <w:rsid w:val="00E3063C"/>
    <w:rsid w:val="00E40B3D"/>
    <w:rsid w:val="00E41FFB"/>
    <w:rsid w:val="00E42B34"/>
    <w:rsid w:val="00E43031"/>
    <w:rsid w:val="00E44B86"/>
    <w:rsid w:val="00E5177F"/>
    <w:rsid w:val="00E55575"/>
    <w:rsid w:val="00E66061"/>
    <w:rsid w:val="00E71B7E"/>
    <w:rsid w:val="00E71FB1"/>
    <w:rsid w:val="00E741E7"/>
    <w:rsid w:val="00E7580F"/>
    <w:rsid w:val="00E81EBC"/>
    <w:rsid w:val="00E91337"/>
    <w:rsid w:val="00E92BE1"/>
    <w:rsid w:val="00E9329D"/>
    <w:rsid w:val="00EA11A6"/>
    <w:rsid w:val="00EA286D"/>
    <w:rsid w:val="00EA7880"/>
    <w:rsid w:val="00EB07CF"/>
    <w:rsid w:val="00EB4482"/>
    <w:rsid w:val="00EB6A32"/>
    <w:rsid w:val="00EC3A2F"/>
    <w:rsid w:val="00ED0073"/>
    <w:rsid w:val="00ED26EA"/>
    <w:rsid w:val="00ED6EC3"/>
    <w:rsid w:val="00EE7487"/>
    <w:rsid w:val="00F00173"/>
    <w:rsid w:val="00F0176B"/>
    <w:rsid w:val="00F02FDC"/>
    <w:rsid w:val="00F0414F"/>
    <w:rsid w:val="00F04CC7"/>
    <w:rsid w:val="00F22A86"/>
    <w:rsid w:val="00F33BC6"/>
    <w:rsid w:val="00F3710A"/>
    <w:rsid w:val="00F37E0D"/>
    <w:rsid w:val="00F417E8"/>
    <w:rsid w:val="00F43685"/>
    <w:rsid w:val="00F44F51"/>
    <w:rsid w:val="00F61293"/>
    <w:rsid w:val="00F633CB"/>
    <w:rsid w:val="00F64FDB"/>
    <w:rsid w:val="00F6644D"/>
    <w:rsid w:val="00F66CB2"/>
    <w:rsid w:val="00F679FE"/>
    <w:rsid w:val="00F72391"/>
    <w:rsid w:val="00F80740"/>
    <w:rsid w:val="00F80E2B"/>
    <w:rsid w:val="00F84FCE"/>
    <w:rsid w:val="00F96FF1"/>
    <w:rsid w:val="00FA404E"/>
    <w:rsid w:val="00FA4351"/>
    <w:rsid w:val="00FA5065"/>
    <w:rsid w:val="00FB0A28"/>
    <w:rsid w:val="00FC6D78"/>
    <w:rsid w:val="00FD7825"/>
    <w:rsid w:val="00FE07EC"/>
    <w:rsid w:val="00FE383E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F3"/>
    <w:pPr>
      <w:spacing w:line="300" w:lineRule="auto"/>
      <w:jc w:val="both"/>
    </w:pPr>
    <w:rPr>
      <w:rFonts w:eastAsia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166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9166B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166B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6B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166B2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ekstprzypisudolnego">
    <w:name w:val="footnote text"/>
    <w:basedOn w:val="Normalny"/>
    <w:link w:val="TekstprzypisudolnegoZnak"/>
    <w:rsid w:val="009166B2"/>
    <w:pPr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6B2"/>
    <w:rPr>
      <w:rFonts w:eastAsia="Times New Roman" w:cstheme="minorBidi"/>
      <w:sz w:val="24"/>
      <w:szCs w:val="22"/>
    </w:rPr>
  </w:style>
  <w:style w:type="paragraph" w:styleId="Tekstkomentarza">
    <w:name w:val="annotation text"/>
    <w:basedOn w:val="Normalny"/>
    <w:link w:val="TekstkomentarzaZnak"/>
    <w:rsid w:val="009166B2"/>
    <w:pPr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166B2"/>
    <w:rPr>
      <w:rFonts w:eastAsia="Times New Roman" w:cstheme="minorBidi"/>
      <w:sz w:val="24"/>
      <w:szCs w:val="22"/>
    </w:rPr>
  </w:style>
  <w:style w:type="paragraph" w:styleId="Nagwek">
    <w:name w:val="header"/>
    <w:basedOn w:val="Normalny"/>
    <w:link w:val="NagwekZnak"/>
    <w:autoRedefine/>
    <w:qFormat/>
    <w:rsid w:val="009166B2"/>
    <w:pPr>
      <w:tabs>
        <w:tab w:val="center" w:pos="4536"/>
        <w:tab w:val="right" w:pos="9072"/>
      </w:tabs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NagwekZnak">
    <w:name w:val="Nagłówek Znak"/>
    <w:link w:val="Nagwek"/>
    <w:rsid w:val="009166B2"/>
    <w:rPr>
      <w:rFonts w:eastAsia="Times New Roman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9166B2"/>
    <w:pPr>
      <w:tabs>
        <w:tab w:val="center" w:pos="4536"/>
        <w:tab w:val="right" w:pos="9072"/>
      </w:tabs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166B2"/>
    <w:rPr>
      <w:rFonts w:eastAsia="Times New Roman" w:cstheme="minorBidi"/>
      <w:sz w:val="24"/>
      <w:szCs w:val="22"/>
    </w:rPr>
  </w:style>
  <w:style w:type="paragraph" w:styleId="Legenda">
    <w:name w:val="caption"/>
    <w:basedOn w:val="Normalny"/>
    <w:next w:val="Normalny"/>
    <w:unhideWhenUsed/>
    <w:qFormat/>
    <w:rsid w:val="009166B2"/>
    <w:pPr>
      <w:spacing w:line="259" w:lineRule="auto"/>
    </w:pPr>
    <w:rPr>
      <w:rFonts w:cstheme="minorBidi"/>
      <w:b/>
      <w:bCs/>
      <w:sz w:val="24"/>
      <w:szCs w:val="22"/>
      <w:lang w:eastAsia="en-US"/>
    </w:rPr>
  </w:style>
  <w:style w:type="character" w:styleId="Odwoanieprzypisudolnego">
    <w:name w:val="footnote reference"/>
    <w:rsid w:val="009166B2"/>
    <w:rPr>
      <w:vertAlign w:val="superscript"/>
    </w:rPr>
  </w:style>
  <w:style w:type="character" w:styleId="Odwoaniedokomentarza">
    <w:name w:val="annotation reference"/>
    <w:basedOn w:val="Domylnaczcionkaakapitu"/>
    <w:rsid w:val="009166B2"/>
    <w:rPr>
      <w:sz w:val="16"/>
      <w:szCs w:val="16"/>
    </w:rPr>
  </w:style>
  <w:style w:type="character" w:styleId="Odwoanieprzypisukocowego">
    <w:name w:val="endnote reference"/>
    <w:basedOn w:val="Domylnaczcionkaakapitu"/>
    <w:rsid w:val="009166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66B2"/>
    <w:pPr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66B2"/>
    <w:rPr>
      <w:rFonts w:eastAsia="Times New Roman" w:cstheme="minorBidi"/>
      <w:sz w:val="24"/>
      <w:szCs w:val="22"/>
    </w:rPr>
  </w:style>
  <w:style w:type="character" w:styleId="Hipercze">
    <w:name w:val="Hyperlink"/>
    <w:basedOn w:val="Domylnaczcionkaakapitu"/>
    <w:rsid w:val="009166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66B2"/>
    <w:pPr>
      <w:spacing w:before="100" w:beforeAutospacing="1" w:after="100" w:afterAutospacing="1" w:line="259" w:lineRule="auto"/>
    </w:pPr>
    <w:rPr>
      <w:rFonts w:cstheme="minorBidi"/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1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66B2"/>
    <w:rPr>
      <w:rFonts w:eastAsia="Times New Roman" w:cstheme="minorBidi"/>
      <w:b/>
      <w:bCs/>
      <w:sz w:val="24"/>
      <w:szCs w:val="22"/>
    </w:rPr>
  </w:style>
  <w:style w:type="paragraph" w:styleId="Tekstdymka">
    <w:name w:val="Balloon Text"/>
    <w:basedOn w:val="Normalny"/>
    <w:link w:val="TekstdymkaZnak"/>
    <w:rsid w:val="009166B2"/>
    <w:pPr>
      <w:spacing w:line="259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66B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166B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6B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166B2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166B2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F3"/>
    <w:pPr>
      <w:spacing w:line="300" w:lineRule="auto"/>
      <w:jc w:val="both"/>
    </w:pPr>
    <w:rPr>
      <w:rFonts w:eastAsia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166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9166B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166B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/>
      <w:color w:val="000000" w:themeColor="text1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6B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166B2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ekstprzypisudolnego">
    <w:name w:val="footnote text"/>
    <w:basedOn w:val="Normalny"/>
    <w:link w:val="TekstprzypisudolnegoZnak"/>
    <w:rsid w:val="009166B2"/>
    <w:pPr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6B2"/>
    <w:rPr>
      <w:rFonts w:eastAsia="Times New Roman" w:cstheme="minorBidi"/>
      <w:sz w:val="24"/>
      <w:szCs w:val="22"/>
    </w:rPr>
  </w:style>
  <w:style w:type="paragraph" w:styleId="Tekstkomentarza">
    <w:name w:val="annotation text"/>
    <w:basedOn w:val="Normalny"/>
    <w:link w:val="TekstkomentarzaZnak"/>
    <w:rsid w:val="009166B2"/>
    <w:pPr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166B2"/>
    <w:rPr>
      <w:rFonts w:eastAsia="Times New Roman" w:cstheme="minorBidi"/>
      <w:sz w:val="24"/>
      <w:szCs w:val="22"/>
    </w:rPr>
  </w:style>
  <w:style w:type="paragraph" w:styleId="Nagwek">
    <w:name w:val="header"/>
    <w:basedOn w:val="Normalny"/>
    <w:link w:val="NagwekZnak"/>
    <w:autoRedefine/>
    <w:qFormat/>
    <w:rsid w:val="009166B2"/>
    <w:pPr>
      <w:tabs>
        <w:tab w:val="center" w:pos="4536"/>
        <w:tab w:val="right" w:pos="9072"/>
      </w:tabs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NagwekZnak">
    <w:name w:val="Nagłówek Znak"/>
    <w:link w:val="Nagwek"/>
    <w:rsid w:val="009166B2"/>
    <w:rPr>
      <w:rFonts w:eastAsia="Times New Roman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9166B2"/>
    <w:pPr>
      <w:tabs>
        <w:tab w:val="center" w:pos="4536"/>
        <w:tab w:val="right" w:pos="9072"/>
      </w:tabs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166B2"/>
    <w:rPr>
      <w:rFonts w:eastAsia="Times New Roman" w:cstheme="minorBidi"/>
      <w:sz w:val="24"/>
      <w:szCs w:val="22"/>
    </w:rPr>
  </w:style>
  <w:style w:type="paragraph" w:styleId="Legenda">
    <w:name w:val="caption"/>
    <w:basedOn w:val="Normalny"/>
    <w:next w:val="Normalny"/>
    <w:unhideWhenUsed/>
    <w:qFormat/>
    <w:rsid w:val="009166B2"/>
    <w:pPr>
      <w:spacing w:line="259" w:lineRule="auto"/>
    </w:pPr>
    <w:rPr>
      <w:rFonts w:cstheme="minorBidi"/>
      <w:b/>
      <w:bCs/>
      <w:sz w:val="24"/>
      <w:szCs w:val="22"/>
      <w:lang w:eastAsia="en-US"/>
    </w:rPr>
  </w:style>
  <w:style w:type="character" w:styleId="Odwoanieprzypisudolnego">
    <w:name w:val="footnote reference"/>
    <w:rsid w:val="009166B2"/>
    <w:rPr>
      <w:vertAlign w:val="superscript"/>
    </w:rPr>
  </w:style>
  <w:style w:type="character" w:styleId="Odwoaniedokomentarza">
    <w:name w:val="annotation reference"/>
    <w:basedOn w:val="Domylnaczcionkaakapitu"/>
    <w:rsid w:val="009166B2"/>
    <w:rPr>
      <w:sz w:val="16"/>
      <w:szCs w:val="16"/>
    </w:rPr>
  </w:style>
  <w:style w:type="character" w:styleId="Odwoanieprzypisukocowego">
    <w:name w:val="endnote reference"/>
    <w:basedOn w:val="Domylnaczcionkaakapitu"/>
    <w:rsid w:val="009166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66B2"/>
    <w:pPr>
      <w:spacing w:line="259" w:lineRule="auto"/>
    </w:pPr>
    <w:rPr>
      <w:rFonts w:cstheme="minorBidi"/>
      <w:sz w:val="24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66B2"/>
    <w:rPr>
      <w:rFonts w:eastAsia="Times New Roman" w:cstheme="minorBidi"/>
      <w:sz w:val="24"/>
      <w:szCs w:val="22"/>
    </w:rPr>
  </w:style>
  <w:style w:type="character" w:styleId="Hipercze">
    <w:name w:val="Hyperlink"/>
    <w:basedOn w:val="Domylnaczcionkaakapitu"/>
    <w:rsid w:val="009166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66B2"/>
    <w:pPr>
      <w:spacing w:before="100" w:beforeAutospacing="1" w:after="100" w:afterAutospacing="1" w:line="259" w:lineRule="auto"/>
    </w:pPr>
    <w:rPr>
      <w:rFonts w:cstheme="minorBidi"/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1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66B2"/>
    <w:rPr>
      <w:rFonts w:eastAsia="Times New Roman" w:cstheme="minorBidi"/>
      <w:b/>
      <w:bCs/>
      <w:sz w:val="24"/>
      <w:szCs w:val="22"/>
    </w:rPr>
  </w:style>
  <w:style w:type="paragraph" w:styleId="Tekstdymka">
    <w:name w:val="Balloon Text"/>
    <w:basedOn w:val="Normalny"/>
    <w:link w:val="TekstdymkaZnak"/>
    <w:rsid w:val="009166B2"/>
    <w:pPr>
      <w:spacing w:line="259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66B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166B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6B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166B2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166B2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Zajkowski</dc:creator>
  <cp:lastModifiedBy>Bogusia</cp:lastModifiedBy>
  <cp:revision>2</cp:revision>
  <dcterms:created xsi:type="dcterms:W3CDTF">2018-02-08T06:57:00Z</dcterms:created>
  <dcterms:modified xsi:type="dcterms:W3CDTF">2018-02-08T06:57:00Z</dcterms:modified>
</cp:coreProperties>
</file>