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99" w:rsidRDefault="00DB7F99" w:rsidP="00294E44">
      <w:pPr>
        <w:spacing w:after="120"/>
        <w:ind w:left="-142"/>
        <w:jc w:val="both"/>
        <w:rPr>
          <w:rFonts w:asciiTheme="minorHAnsi" w:hAnsiTheme="minorHAnsi" w:cstheme="minorHAnsi"/>
          <w:i/>
          <w:sz w:val="20"/>
          <w:szCs w:val="20"/>
        </w:rPr>
      </w:pPr>
      <w:r w:rsidRPr="007479A6">
        <w:rPr>
          <w:rFonts w:asciiTheme="minorHAnsi" w:hAnsiTheme="minorHAnsi" w:cstheme="minorHAnsi"/>
          <w:i/>
          <w:sz w:val="20"/>
          <w:szCs w:val="20"/>
        </w:rPr>
        <w:t xml:space="preserve">Załącznik nr </w:t>
      </w:r>
      <w:r w:rsidR="000507CB">
        <w:rPr>
          <w:rFonts w:asciiTheme="minorHAnsi" w:hAnsiTheme="minorHAnsi" w:cstheme="minorHAnsi"/>
          <w:i/>
          <w:sz w:val="20"/>
          <w:szCs w:val="20"/>
        </w:rPr>
        <w:t>4</w:t>
      </w:r>
    </w:p>
    <w:p w:rsidR="006755E8" w:rsidRPr="007479A6" w:rsidRDefault="002F44A6" w:rsidP="00294E44">
      <w:pPr>
        <w:spacing w:after="120"/>
        <w:ind w:left="-142"/>
        <w:jc w:val="both"/>
        <w:rPr>
          <w:rFonts w:asciiTheme="minorHAnsi" w:hAnsiTheme="minorHAnsi" w:cstheme="minorHAnsi"/>
          <w:i/>
          <w:sz w:val="20"/>
          <w:szCs w:val="20"/>
        </w:rPr>
      </w:pPr>
      <w:r>
        <w:rPr>
          <w:rFonts w:asciiTheme="minorHAnsi" w:hAnsiTheme="minorHAnsi" w:cstheme="minorHAnsi"/>
          <w:i/>
          <w:sz w:val="20"/>
          <w:szCs w:val="20"/>
        </w:rPr>
        <w:t>Dotyczy</w:t>
      </w:r>
      <w:r w:rsidR="000507CB">
        <w:rPr>
          <w:rFonts w:asciiTheme="minorHAnsi" w:hAnsiTheme="minorHAnsi" w:cstheme="minorHAnsi"/>
          <w:i/>
          <w:sz w:val="20"/>
          <w:szCs w:val="20"/>
        </w:rPr>
        <w:t xml:space="preserve"> 9</w:t>
      </w:r>
      <w:r w:rsidR="002153FD">
        <w:rPr>
          <w:rFonts w:asciiTheme="minorHAnsi" w:hAnsiTheme="minorHAnsi" w:cstheme="minorHAnsi"/>
          <w:i/>
          <w:sz w:val="20"/>
          <w:szCs w:val="20"/>
        </w:rPr>
        <w:t>/CTWiT/2018</w:t>
      </w:r>
    </w:p>
    <w:p w:rsidR="00DB7F99" w:rsidRPr="007479A6" w:rsidRDefault="00DB7F99" w:rsidP="00294E4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UMOWA - NR …..……</w:t>
      </w:r>
    </w:p>
    <w:p w:rsidR="00DB7F99" w:rsidRPr="007479A6" w:rsidRDefault="00DB7F99" w:rsidP="00294E44">
      <w:pPr>
        <w:spacing w:after="120"/>
        <w:ind w:left="426" w:hanging="426"/>
        <w:jc w:val="both"/>
        <w:rPr>
          <w:rFonts w:asciiTheme="minorHAnsi" w:hAnsiTheme="minorHAnsi" w:cstheme="minorHAnsi"/>
          <w:sz w:val="20"/>
          <w:szCs w:val="20"/>
        </w:rPr>
      </w:pPr>
    </w:p>
    <w:p w:rsidR="00DB7F99" w:rsidRPr="007479A6" w:rsidRDefault="002153FD" w:rsidP="00294E44">
      <w:p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zawarta dnia ……..…….....2018 </w:t>
      </w:r>
      <w:r w:rsidR="00DB7F99" w:rsidRPr="007479A6">
        <w:rPr>
          <w:rFonts w:asciiTheme="minorHAnsi" w:hAnsiTheme="minorHAnsi" w:cstheme="minorHAnsi"/>
          <w:sz w:val="20"/>
          <w:szCs w:val="20"/>
        </w:rPr>
        <w:t>r. w Lublinie pomiędzy:</w:t>
      </w:r>
    </w:p>
    <w:p w:rsidR="00DB7F99" w:rsidRPr="007479A6" w:rsidRDefault="00DB7F99" w:rsidP="00294E44">
      <w:pPr>
        <w:spacing w:after="120"/>
        <w:ind w:left="426" w:hanging="426"/>
        <w:jc w:val="both"/>
        <w:rPr>
          <w:rFonts w:asciiTheme="minorHAnsi" w:hAnsiTheme="minorHAnsi" w:cstheme="minorHAnsi"/>
          <w:b/>
          <w:sz w:val="20"/>
          <w:szCs w:val="20"/>
        </w:rPr>
      </w:pPr>
    </w:p>
    <w:p w:rsidR="00DB7F99" w:rsidRPr="007479A6" w:rsidRDefault="00DB7F99" w:rsidP="001B515F">
      <w:pPr>
        <w:spacing w:after="120"/>
        <w:jc w:val="both"/>
        <w:rPr>
          <w:rFonts w:asciiTheme="minorHAnsi" w:hAnsiTheme="minorHAnsi" w:cstheme="minorHAnsi"/>
          <w:sz w:val="20"/>
          <w:szCs w:val="20"/>
        </w:rPr>
      </w:pPr>
      <w:r w:rsidRPr="007479A6">
        <w:rPr>
          <w:rFonts w:asciiTheme="minorHAnsi" w:hAnsiTheme="minorHAnsi" w:cstheme="minorHAnsi"/>
          <w:b/>
          <w:bCs/>
          <w:sz w:val="20"/>
          <w:szCs w:val="20"/>
        </w:rPr>
        <w:t>Uniwersytetem Marii Curie-Skłodowskiej w Lublinie</w:t>
      </w:r>
      <w:r w:rsidRPr="007479A6">
        <w:rPr>
          <w:rFonts w:asciiTheme="minorHAnsi" w:hAnsiTheme="minorHAnsi" w:cstheme="minorHAnsi"/>
          <w:bCs/>
          <w:sz w:val="20"/>
          <w:szCs w:val="20"/>
        </w:rPr>
        <w:t>, Plac Marii Curie-Skłodowskiej 5, 20-031 Lublin, NIP: 712-010-36-92</w:t>
      </w:r>
      <w:r w:rsidRPr="007479A6">
        <w:rPr>
          <w:rFonts w:asciiTheme="minorHAnsi" w:hAnsiTheme="minorHAnsi" w:cstheme="minorHAnsi"/>
          <w:sz w:val="20"/>
          <w:szCs w:val="20"/>
        </w:rPr>
        <w:t>, REGON: 000001353, zwanym w treści umowy „</w:t>
      </w:r>
      <w:r w:rsidRPr="007479A6">
        <w:rPr>
          <w:rFonts w:asciiTheme="minorHAnsi" w:hAnsiTheme="minorHAnsi" w:cstheme="minorHAnsi"/>
          <w:b/>
          <w:sz w:val="20"/>
          <w:szCs w:val="20"/>
        </w:rPr>
        <w:t>Zamawiającym</w:t>
      </w:r>
      <w:r w:rsidRPr="007479A6">
        <w:rPr>
          <w:rFonts w:asciiTheme="minorHAnsi" w:hAnsiTheme="minorHAnsi" w:cstheme="minorHAnsi"/>
          <w:sz w:val="20"/>
          <w:szCs w:val="20"/>
        </w:rPr>
        <w:t xml:space="preserve">”, reprezentowanym przez: </w:t>
      </w:r>
      <w:r w:rsidR="00B54590">
        <w:rPr>
          <w:rFonts w:asciiTheme="minorHAnsi" w:hAnsiTheme="minorHAnsi" w:cstheme="minorHAnsi"/>
          <w:sz w:val="20"/>
          <w:szCs w:val="20"/>
        </w:rPr>
        <w:t>Rektora UMCS prof. dr hab. Stanisława Michałowskiego</w:t>
      </w:r>
      <w:r w:rsidRPr="00AE07A2">
        <w:rPr>
          <w:rFonts w:asciiTheme="minorHAnsi" w:hAnsiTheme="minorHAnsi" w:cstheme="minorHAnsi"/>
          <w:sz w:val="20"/>
          <w:szCs w:val="20"/>
        </w:rPr>
        <w:t>,  przy kontrasygnacie Kwestora UMCS,</w:t>
      </w:r>
      <w:r w:rsidRPr="007479A6">
        <w:rPr>
          <w:rFonts w:asciiTheme="minorHAnsi" w:hAnsiTheme="minorHAnsi" w:cstheme="minorHAnsi"/>
          <w:sz w:val="20"/>
          <w:szCs w:val="20"/>
        </w:rPr>
        <w:t xml:space="preserve"> </w:t>
      </w:r>
    </w:p>
    <w:p w:rsidR="00DB7F99" w:rsidRPr="007479A6" w:rsidRDefault="00DB7F99" w:rsidP="001B515F">
      <w:pPr>
        <w:spacing w:after="120"/>
        <w:jc w:val="both"/>
        <w:rPr>
          <w:rFonts w:asciiTheme="minorHAnsi" w:hAnsiTheme="minorHAnsi" w:cstheme="minorHAnsi"/>
          <w:sz w:val="20"/>
          <w:szCs w:val="20"/>
        </w:rPr>
      </w:pPr>
      <w:r w:rsidRPr="007479A6">
        <w:rPr>
          <w:rFonts w:asciiTheme="minorHAnsi" w:hAnsiTheme="minorHAnsi" w:cstheme="minorHAnsi"/>
          <w:sz w:val="20"/>
          <w:szCs w:val="20"/>
        </w:rPr>
        <w:t xml:space="preserve">a: </w:t>
      </w:r>
      <w:r w:rsidR="002153FD">
        <w:rPr>
          <w:rFonts w:asciiTheme="minorHAnsi" w:hAnsiTheme="minorHAnsi" w:cstheme="minorHAnsi"/>
          <w:sz w:val="20"/>
          <w:szCs w:val="20"/>
        </w:rPr>
        <w:t>………………………</w:t>
      </w:r>
      <w:r w:rsidR="00965D32">
        <w:rPr>
          <w:rFonts w:asciiTheme="minorHAnsi" w:hAnsiTheme="minorHAnsi" w:cstheme="minorHAnsi"/>
          <w:sz w:val="20"/>
          <w:szCs w:val="20"/>
        </w:rPr>
        <w:t xml:space="preserve">, </w:t>
      </w:r>
      <w:r w:rsidRPr="007479A6">
        <w:rPr>
          <w:rFonts w:asciiTheme="minorHAnsi" w:hAnsiTheme="minorHAnsi" w:cstheme="minorHAnsi"/>
          <w:sz w:val="20"/>
          <w:szCs w:val="20"/>
        </w:rPr>
        <w:t>zwanym/ą dalej w treści umowy „</w:t>
      </w:r>
      <w:r w:rsidRPr="007479A6">
        <w:rPr>
          <w:rFonts w:asciiTheme="minorHAnsi" w:hAnsiTheme="minorHAnsi" w:cstheme="minorHAnsi"/>
          <w:b/>
          <w:sz w:val="20"/>
          <w:szCs w:val="20"/>
        </w:rPr>
        <w:t>Wykonawcą</w:t>
      </w:r>
      <w:r w:rsidRPr="007479A6">
        <w:rPr>
          <w:rFonts w:asciiTheme="minorHAnsi" w:hAnsiTheme="minorHAnsi" w:cstheme="minorHAnsi"/>
          <w:sz w:val="20"/>
          <w:szCs w:val="20"/>
        </w:rPr>
        <w:t>”,</w:t>
      </w:r>
      <w:r w:rsidR="00B54590">
        <w:rPr>
          <w:rFonts w:asciiTheme="minorHAnsi" w:hAnsiTheme="minorHAnsi" w:cstheme="minorHAnsi"/>
          <w:sz w:val="20"/>
          <w:szCs w:val="20"/>
        </w:rPr>
        <w:t xml:space="preserve"> reprezentowanym przez </w:t>
      </w:r>
      <w:r w:rsidR="002153FD">
        <w:rPr>
          <w:rFonts w:asciiTheme="minorHAnsi" w:hAnsiTheme="minorHAnsi" w:cstheme="minorHAnsi"/>
          <w:sz w:val="20"/>
          <w:szCs w:val="20"/>
        </w:rPr>
        <w:t>………………………</w:t>
      </w:r>
      <w:r w:rsidRPr="007479A6">
        <w:rPr>
          <w:rFonts w:asciiTheme="minorHAnsi" w:hAnsiTheme="minorHAnsi" w:cstheme="minorHAnsi"/>
          <w:sz w:val="20"/>
          <w:szCs w:val="20"/>
        </w:rPr>
        <w:t>,</w:t>
      </w:r>
    </w:p>
    <w:p w:rsidR="00DB7F99" w:rsidRPr="007479A6" w:rsidRDefault="00DB7F99" w:rsidP="00294E44">
      <w:p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a wspólnie zwanymi dalej „Stronami”.</w:t>
      </w:r>
    </w:p>
    <w:p w:rsidR="00DB7F99" w:rsidRPr="007479A6" w:rsidRDefault="00DB7F99" w:rsidP="00294E44">
      <w:pPr>
        <w:spacing w:after="120"/>
        <w:ind w:left="426" w:hanging="426"/>
        <w:jc w:val="both"/>
        <w:rPr>
          <w:rFonts w:asciiTheme="minorHAnsi" w:hAnsiTheme="minorHAnsi" w:cstheme="minorHAnsi"/>
          <w:sz w:val="20"/>
          <w:szCs w:val="20"/>
        </w:rPr>
      </w:pPr>
    </w:p>
    <w:p w:rsidR="00DB7F99" w:rsidRPr="00892130" w:rsidRDefault="00DB7F99" w:rsidP="0011086E">
      <w:pPr>
        <w:numPr>
          <w:ilvl w:val="0"/>
          <w:numId w:val="9"/>
        </w:numPr>
        <w:spacing w:after="120"/>
        <w:ind w:left="426" w:hanging="426"/>
        <w:jc w:val="both"/>
        <w:rPr>
          <w:rFonts w:asciiTheme="minorHAnsi" w:hAnsiTheme="minorHAnsi" w:cstheme="minorHAnsi"/>
          <w:sz w:val="20"/>
          <w:szCs w:val="20"/>
        </w:rPr>
      </w:pPr>
      <w:r w:rsidRPr="00892130">
        <w:rPr>
          <w:rFonts w:asciiTheme="minorHAnsi" w:hAnsiTheme="minorHAnsi" w:cstheme="minorHAnsi"/>
          <w:sz w:val="20"/>
          <w:szCs w:val="20"/>
        </w:rPr>
        <w:t xml:space="preserve">Niniejsza umowa została zawarta w rezultacie przeprowadzenia postępowania </w:t>
      </w:r>
      <w:r w:rsidR="00892130" w:rsidRPr="00892130">
        <w:rPr>
          <w:rFonts w:asciiTheme="minorHAnsi" w:hAnsiTheme="minorHAnsi" w:cstheme="minorHAnsi"/>
          <w:sz w:val="20"/>
          <w:szCs w:val="20"/>
        </w:rPr>
        <w:t xml:space="preserve">o dokonanie zamówienia publicznego </w:t>
      </w:r>
      <w:r w:rsidR="006839B6" w:rsidRPr="00892130">
        <w:rPr>
          <w:rFonts w:asciiTheme="minorHAnsi" w:hAnsiTheme="minorHAnsi" w:cstheme="minorHAnsi"/>
          <w:sz w:val="20"/>
          <w:szCs w:val="20"/>
        </w:rPr>
        <w:t xml:space="preserve">na podstawie art. 4 pkt 8 ustawy z dnia 29 stycznia 2004r. Prawo Zamówień Publicznych (j.t. Dz. U. </w:t>
      </w:r>
      <w:r w:rsidR="00240661">
        <w:rPr>
          <w:rFonts w:asciiTheme="minorHAnsi" w:hAnsiTheme="minorHAnsi" w:cstheme="minorHAnsi"/>
          <w:sz w:val="20"/>
          <w:szCs w:val="20"/>
        </w:rPr>
        <w:t>z 2017</w:t>
      </w:r>
      <w:r w:rsidR="006A3174">
        <w:rPr>
          <w:rFonts w:asciiTheme="minorHAnsi" w:hAnsiTheme="minorHAnsi" w:cstheme="minorHAnsi"/>
          <w:sz w:val="20"/>
          <w:szCs w:val="20"/>
        </w:rPr>
        <w:t xml:space="preserve">r, poz. </w:t>
      </w:r>
      <w:r w:rsidR="00240661">
        <w:rPr>
          <w:rFonts w:asciiTheme="minorHAnsi" w:hAnsiTheme="minorHAnsi" w:cstheme="minorHAnsi"/>
          <w:sz w:val="20"/>
          <w:szCs w:val="20"/>
        </w:rPr>
        <w:t>1579</w:t>
      </w:r>
      <w:r w:rsidR="006A3174">
        <w:rPr>
          <w:rFonts w:asciiTheme="minorHAnsi" w:hAnsiTheme="minorHAnsi" w:cstheme="minorHAnsi"/>
          <w:sz w:val="20"/>
          <w:szCs w:val="20"/>
        </w:rPr>
        <w:t xml:space="preserve"> z późn. zm.)</w:t>
      </w:r>
      <w:r w:rsidR="006A3174">
        <w:rPr>
          <w:rFonts w:asciiTheme="minorHAnsi" w:hAnsiTheme="minorHAnsi" w:cstheme="minorHAnsi"/>
          <w:bCs/>
          <w:iCs/>
          <w:sz w:val="20"/>
          <w:szCs w:val="20"/>
        </w:rPr>
        <w:t>.</w:t>
      </w:r>
      <w:r w:rsidR="006A3174">
        <w:rPr>
          <w:rFonts w:asciiTheme="minorHAnsi" w:hAnsiTheme="minorHAnsi" w:cstheme="minorHAnsi"/>
          <w:sz w:val="20"/>
          <w:szCs w:val="20"/>
        </w:rPr>
        <w:t xml:space="preserve"> </w:t>
      </w:r>
    </w:p>
    <w:p w:rsidR="00DB7F99" w:rsidRPr="007479A6" w:rsidRDefault="00DB7F99" w:rsidP="0011086E">
      <w:pPr>
        <w:numPr>
          <w:ilvl w:val="0"/>
          <w:numId w:val="9"/>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Umowa jest realizowana w ramach projektu: </w:t>
      </w:r>
      <w:r w:rsidR="00D15C55" w:rsidRPr="00D15C55">
        <w:rPr>
          <w:rFonts w:asciiTheme="minorHAnsi" w:hAnsiTheme="minorHAnsi" w:cstheme="minorHAnsi"/>
          <w:bCs/>
          <w:iCs/>
          <w:sz w:val="20"/>
          <w:szCs w:val="20"/>
        </w:rPr>
        <w:t>„Inkubator Innowacyjności” realizowanego przez konsorcjum Uniwersytetu Marii Curie - Skłodowskiej i Katolickiego Uniwersytetu Jana Pawła II, współfinansowany ze środków przeznaczonych na naukę w ramach projektu pozakonkursowego „Wsparcie zarządzania badaniami naukowymi i komercjalizacja wyników prac B+R w jednostkach naukowych i przedsiębiorstwach”, w ramach Programu Operacyjnego Inteligentny Rozwój 2014-2020 (Działanie 4.4).</w:t>
      </w:r>
    </w:p>
    <w:p w:rsidR="00DB7F99" w:rsidRPr="007479A6" w:rsidRDefault="00DB7F99" w:rsidP="00294E44">
      <w:pPr>
        <w:spacing w:after="120"/>
        <w:ind w:left="426" w:hanging="426"/>
        <w:jc w:val="both"/>
        <w:rPr>
          <w:rFonts w:asciiTheme="minorHAnsi" w:hAnsiTheme="minorHAnsi" w:cstheme="minorHAnsi"/>
          <w:sz w:val="20"/>
          <w:szCs w:val="20"/>
        </w:rPr>
      </w:pPr>
    </w:p>
    <w:p w:rsidR="00DB7F99" w:rsidRPr="007479A6" w:rsidRDefault="00DB7F99" w:rsidP="00294E4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1</w:t>
      </w:r>
    </w:p>
    <w:p w:rsidR="0023452F" w:rsidRPr="002F44A6" w:rsidRDefault="00DB7F99" w:rsidP="0011086E">
      <w:pPr>
        <w:numPr>
          <w:ilvl w:val="0"/>
          <w:numId w:val="11"/>
        </w:numPr>
        <w:ind w:left="426" w:hanging="426"/>
        <w:jc w:val="both"/>
        <w:rPr>
          <w:rFonts w:asciiTheme="minorHAnsi" w:hAnsiTheme="minorHAnsi" w:cstheme="minorHAnsi"/>
          <w:b/>
          <w:bCs/>
          <w:iCs/>
          <w:color w:val="FF0000"/>
          <w:sz w:val="20"/>
          <w:szCs w:val="20"/>
        </w:rPr>
      </w:pPr>
      <w:r w:rsidRPr="007479A6">
        <w:rPr>
          <w:rFonts w:asciiTheme="minorHAnsi" w:hAnsiTheme="minorHAnsi" w:cstheme="minorHAnsi"/>
          <w:sz w:val="20"/>
          <w:szCs w:val="20"/>
        </w:rPr>
        <w:t xml:space="preserve">Wykonawca zobowiązuje się do </w:t>
      </w:r>
      <w:r w:rsidR="00EA65D3" w:rsidRPr="00EA65D3">
        <w:rPr>
          <w:rFonts w:asciiTheme="minorHAnsi" w:hAnsiTheme="minorHAnsi" w:cstheme="minorHAnsi"/>
          <w:b/>
          <w:bCs/>
          <w:iCs/>
          <w:sz w:val="20"/>
          <w:szCs w:val="20"/>
        </w:rPr>
        <w:t xml:space="preserve">realizacji </w:t>
      </w:r>
      <w:r w:rsidR="00F74BD8" w:rsidRPr="00F74BD8">
        <w:rPr>
          <w:rFonts w:asciiTheme="minorHAnsi" w:hAnsiTheme="minorHAnsi" w:cstheme="minorHAnsi"/>
          <w:b/>
          <w:bCs/>
          <w:iCs/>
          <w:sz w:val="20"/>
          <w:szCs w:val="20"/>
        </w:rPr>
        <w:t xml:space="preserve">usługi polegającej na </w:t>
      </w:r>
      <w:r w:rsidR="0053636C">
        <w:rPr>
          <w:rFonts w:asciiTheme="minorHAnsi" w:hAnsiTheme="minorHAnsi" w:cstheme="minorHAnsi"/>
          <w:b/>
          <w:bCs/>
          <w:iCs/>
          <w:sz w:val="20"/>
          <w:szCs w:val="20"/>
        </w:rPr>
        <w:t>opracowaniu</w:t>
      </w:r>
      <w:r w:rsidR="002153FD">
        <w:rPr>
          <w:rFonts w:asciiTheme="minorHAnsi" w:hAnsiTheme="minorHAnsi" w:cstheme="minorHAnsi"/>
          <w:b/>
          <w:bCs/>
          <w:iCs/>
          <w:sz w:val="20"/>
          <w:szCs w:val="20"/>
        </w:rPr>
        <w:t xml:space="preserve"> </w:t>
      </w:r>
      <w:r w:rsidR="00AE07A2" w:rsidRPr="00AE07A2">
        <w:rPr>
          <w:rFonts w:asciiTheme="minorHAnsi" w:hAnsiTheme="minorHAnsi" w:cstheme="minorHAnsi"/>
          <w:b/>
          <w:bCs/>
          <w:iCs/>
          <w:sz w:val="20"/>
          <w:szCs w:val="20"/>
        </w:rPr>
        <w:t>kompozycji bazy pasty do zębów dedykowanej mutanazie wraz z badaniem czystości mikrobiologicznej produktu finalnego i przekazaniem próbki gotowego produktu</w:t>
      </w:r>
      <w:r w:rsidR="004F7192" w:rsidRPr="00AE07A2">
        <w:rPr>
          <w:rFonts w:asciiTheme="minorHAnsi" w:hAnsiTheme="minorHAnsi" w:cstheme="minorHAnsi"/>
          <w:b/>
          <w:bCs/>
          <w:iCs/>
          <w:sz w:val="20"/>
          <w:szCs w:val="20"/>
        </w:rPr>
        <w:t xml:space="preserve"> </w:t>
      </w:r>
      <w:r w:rsidR="002153FD" w:rsidRPr="002153FD">
        <w:rPr>
          <w:rFonts w:asciiTheme="minorHAnsi" w:hAnsiTheme="minorHAnsi" w:cstheme="minorHAnsi"/>
          <w:bCs/>
          <w:iCs/>
          <w:sz w:val="20"/>
          <w:szCs w:val="20"/>
        </w:rPr>
        <w:t xml:space="preserve">wraz z </w:t>
      </w:r>
      <w:r w:rsidR="00436AD5">
        <w:rPr>
          <w:rFonts w:asciiTheme="minorHAnsi" w:hAnsiTheme="minorHAnsi" w:cstheme="minorHAnsi"/>
          <w:bCs/>
          <w:iCs/>
          <w:sz w:val="20"/>
          <w:szCs w:val="20"/>
        </w:rPr>
        <w:t>opracowaniem dokumentacji technologicznej.</w:t>
      </w:r>
    </w:p>
    <w:p w:rsidR="00DB7F99" w:rsidRPr="006579CC" w:rsidRDefault="0023452F" w:rsidP="0011086E">
      <w:pPr>
        <w:numPr>
          <w:ilvl w:val="0"/>
          <w:numId w:val="11"/>
        </w:numPr>
        <w:ind w:left="426" w:hanging="426"/>
        <w:jc w:val="both"/>
        <w:rPr>
          <w:rFonts w:asciiTheme="minorHAnsi" w:hAnsiTheme="minorHAnsi" w:cstheme="minorHAnsi"/>
          <w:b/>
          <w:bCs/>
          <w:iCs/>
          <w:sz w:val="20"/>
          <w:szCs w:val="20"/>
        </w:rPr>
      </w:pPr>
      <w:r w:rsidRPr="0023452F">
        <w:rPr>
          <w:rFonts w:asciiTheme="minorHAnsi" w:hAnsiTheme="minorHAnsi" w:cstheme="minorHAnsi"/>
          <w:bCs/>
          <w:iCs/>
          <w:sz w:val="20"/>
          <w:szCs w:val="20"/>
        </w:rPr>
        <w:t xml:space="preserve">Usługa będzie realizowana </w:t>
      </w:r>
      <w:r w:rsidR="00DB7F99" w:rsidRPr="0023452F">
        <w:rPr>
          <w:rFonts w:asciiTheme="minorHAnsi" w:hAnsiTheme="minorHAnsi" w:cstheme="minorHAnsi"/>
          <w:sz w:val="20"/>
          <w:szCs w:val="20"/>
        </w:rPr>
        <w:t xml:space="preserve">zgodnie z ofertą z dnia </w:t>
      </w:r>
      <w:r w:rsidR="002153FD">
        <w:rPr>
          <w:rFonts w:asciiTheme="minorHAnsi" w:hAnsiTheme="minorHAnsi" w:cstheme="minorHAnsi"/>
          <w:sz w:val="20"/>
          <w:szCs w:val="20"/>
        </w:rPr>
        <w:t>…………………………………..</w:t>
      </w:r>
      <w:r w:rsidR="00F646A3" w:rsidRPr="0023452F">
        <w:rPr>
          <w:rFonts w:asciiTheme="minorHAnsi" w:hAnsiTheme="minorHAnsi" w:cstheme="minorHAnsi"/>
          <w:sz w:val="20"/>
          <w:szCs w:val="20"/>
        </w:rPr>
        <w:t xml:space="preserve"> stanowiącą Załącznik Nr </w:t>
      </w:r>
      <w:r w:rsidR="000C6144">
        <w:rPr>
          <w:rFonts w:asciiTheme="minorHAnsi" w:hAnsiTheme="minorHAnsi" w:cstheme="minorHAnsi"/>
          <w:sz w:val="20"/>
          <w:szCs w:val="20"/>
        </w:rPr>
        <w:t>1</w:t>
      </w:r>
      <w:r w:rsidR="00F646A3" w:rsidRPr="0023452F">
        <w:rPr>
          <w:rFonts w:asciiTheme="minorHAnsi" w:hAnsiTheme="minorHAnsi" w:cstheme="minorHAnsi"/>
          <w:sz w:val="20"/>
          <w:szCs w:val="20"/>
        </w:rPr>
        <w:t xml:space="preserve"> </w:t>
      </w:r>
      <w:r w:rsidR="00DB7F99" w:rsidRPr="0023452F">
        <w:rPr>
          <w:rFonts w:asciiTheme="minorHAnsi" w:hAnsiTheme="minorHAnsi" w:cstheme="minorHAnsi"/>
          <w:sz w:val="20"/>
          <w:szCs w:val="20"/>
        </w:rPr>
        <w:t>do umowy.</w:t>
      </w:r>
    </w:p>
    <w:p w:rsidR="00436AD5" w:rsidRPr="006579CC" w:rsidRDefault="006579CC" w:rsidP="006579CC">
      <w:pPr>
        <w:jc w:val="both"/>
        <w:rPr>
          <w:rFonts w:asciiTheme="minorHAnsi" w:hAnsiTheme="minorHAnsi" w:cstheme="minorHAnsi"/>
          <w:b/>
          <w:bCs/>
          <w:iCs/>
          <w:sz w:val="20"/>
          <w:szCs w:val="20"/>
        </w:rPr>
      </w:pPr>
      <w:r>
        <w:rPr>
          <w:rFonts w:asciiTheme="minorHAnsi" w:hAnsiTheme="minorHAnsi" w:cstheme="minorHAnsi"/>
          <w:sz w:val="20"/>
          <w:szCs w:val="20"/>
        </w:rPr>
        <w:t xml:space="preserve">3.      </w:t>
      </w:r>
      <w:r w:rsidR="00436AD5" w:rsidRPr="00436AD5">
        <w:rPr>
          <w:rFonts w:asciiTheme="minorHAnsi" w:hAnsiTheme="minorHAnsi" w:cstheme="minorHAnsi"/>
          <w:sz w:val="20"/>
          <w:szCs w:val="20"/>
        </w:rPr>
        <w:t>Zamawiający, poniżej określa właściwości użytkowe Produktu otrzymanego innowacyjnym sposobem</w:t>
      </w:r>
      <w:r w:rsidR="00436AD5">
        <w:rPr>
          <w:rFonts w:asciiTheme="minorHAnsi" w:hAnsiTheme="minorHAnsi" w:cstheme="minorHAnsi"/>
          <w:sz w:val="20"/>
          <w:szCs w:val="20"/>
        </w:rPr>
        <w:t>:</w:t>
      </w:r>
      <w:r w:rsidR="00436AD5" w:rsidRPr="00436AD5">
        <w:rPr>
          <w:rFonts w:asciiTheme="minorHAnsi" w:hAnsiTheme="minorHAnsi" w:cstheme="minorHAnsi"/>
          <w:sz w:val="20"/>
          <w:szCs w:val="20"/>
        </w:rPr>
        <w:t xml:space="preserve"> </w:t>
      </w:r>
    </w:p>
    <w:p w:rsidR="00436AD5" w:rsidRPr="006579CC" w:rsidRDefault="00436AD5" w:rsidP="006579CC">
      <w:pPr>
        <w:ind w:left="426"/>
        <w:jc w:val="both"/>
        <w:rPr>
          <w:rFonts w:asciiTheme="minorHAnsi" w:hAnsiTheme="minorHAnsi" w:cstheme="minorHAnsi"/>
          <w:b/>
          <w:bCs/>
          <w:iCs/>
          <w:sz w:val="20"/>
          <w:szCs w:val="20"/>
        </w:rPr>
      </w:pPr>
      <w:r>
        <w:rPr>
          <w:rFonts w:asciiTheme="minorHAnsi" w:hAnsiTheme="minorHAnsi" w:cstheme="minorHAnsi"/>
          <w:sz w:val="20"/>
          <w:szCs w:val="20"/>
        </w:rPr>
        <w:t xml:space="preserve">1) </w:t>
      </w:r>
    </w:p>
    <w:p w:rsidR="00436AD5" w:rsidRPr="006579CC" w:rsidRDefault="00436AD5" w:rsidP="006579CC">
      <w:pPr>
        <w:ind w:left="426"/>
        <w:jc w:val="both"/>
        <w:rPr>
          <w:rFonts w:asciiTheme="minorHAnsi" w:hAnsiTheme="minorHAnsi" w:cstheme="minorHAnsi"/>
          <w:b/>
          <w:bCs/>
          <w:iCs/>
          <w:sz w:val="20"/>
          <w:szCs w:val="20"/>
        </w:rPr>
      </w:pPr>
      <w:r>
        <w:rPr>
          <w:rFonts w:asciiTheme="minorHAnsi" w:hAnsiTheme="minorHAnsi" w:cstheme="minorHAnsi"/>
          <w:sz w:val="20"/>
          <w:szCs w:val="20"/>
        </w:rPr>
        <w:t>2)</w:t>
      </w:r>
    </w:p>
    <w:p w:rsidR="00436AD5" w:rsidRPr="0023452F" w:rsidRDefault="00436AD5" w:rsidP="006579CC">
      <w:pPr>
        <w:ind w:left="426"/>
        <w:jc w:val="both"/>
        <w:rPr>
          <w:rFonts w:asciiTheme="minorHAnsi" w:hAnsiTheme="minorHAnsi" w:cstheme="minorHAnsi"/>
          <w:b/>
          <w:bCs/>
          <w:iCs/>
          <w:sz w:val="20"/>
          <w:szCs w:val="20"/>
        </w:rPr>
      </w:pPr>
      <w:r>
        <w:rPr>
          <w:rFonts w:asciiTheme="minorHAnsi" w:hAnsiTheme="minorHAnsi" w:cstheme="minorHAnsi"/>
          <w:sz w:val="20"/>
          <w:szCs w:val="20"/>
        </w:rPr>
        <w:t>3)</w:t>
      </w:r>
    </w:p>
    <w:p w:rsidR="00C77B68" w:rsidRDefault="00C77B68" w:rsidP="00294E44">
      <w:pPr>
        <w:spacing w:after="120"/>
        <w:ind w:left="426" w:hanging="426"/>
        <w:jc w:val="center"/>
        <w:rPr>
          <w:rFonts w:asciiTheme="minorHAnsi" w:hAnsiTheme="minorHAnsi" w:cstheme="minorHAnsi"/>
          <w:b/>
          <w:sz w:val="20"/>
          <w:szCs w:val="20"/>
        </w:rPr>
      </w:pPr>
    </w:p>
    <w:p w:rsidR="00DB7F99" w:rsidRPr="007479A6" w:rsidRDefault="00DB7F99" w:rsidP="00294E4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2</w:t>
      </w:r>
    </w:p>
    <w:p w:rsidR="00DB7F99" w:rsidRPr="002F44A6" w:rsidRDefault="00DB7F99" w:rsidP="0011086E">
      <w:pPr>
        <w:numPr>
          <w:ilvl w:val="0"/>
          <w:numId w:val="8"/>
        </w:numPr>
        <w:spacing w:after="120"/>
        <w:ind w:left="426" w:hanging="426"/>
        <w:jc w:val="both"/>
        <w:rPr>
          <w:rFonts w:asciiTheme="minorHAnsi" w:hAnsiTheme="minorHAnsi" w:cstheme="minorHAnsi"/>
          <w:color w:val="FF0000"/>
          <w:sz w:val="20"/>
          <w:szCs w:val="20"/>
        </w:rPr>
      </w:pPr>
      <w:r w:rsidRPr="007479A6">
        <w:rPr>
          <w:rFonts w:asciiTheme="minorHAnsi" w:hAnsiTheme="minorHAnsi" w:cstheme="minorHAnsi"/>
          <w:sz w:val="20"/>
          <w:szCs w:val="20"/>
        </w:rPr>
        <w:t xml:space="preserve">Umowa niniejsza zostaje zawarta na czas określony, tj. od dnia </w:t>
      </w:r>
      <w:r w:rsidRPr="00F74BD8">
        <w:rPr>
          <w:rFonts w:asciiTheme="minorHAnsi" w:hAnsiTheme="minorHAnsi" w:cstheme="minorHAnsi"/>
          <w:sz w:val="20"/>
          <w:szCs w:val="20"/>
        </w:rPr>
        <w:t xml:space="preserve">jej zawarcia do </w:t>
      </w:r>
      <w:r w:rsidR="00AE07A2">
        <w:rPr>
          <w:rFonts w:asciiTheme="minorHAnsi" w:hAnsiTheme="minorHAnsi" w:cstheme="minorHAnsi"/>
          <w:sz w:val="20"/>
          <w:szCs w:val="20"/>
        </w:rPr>
        <w:t>31.10.2018 r.</w:t>
      </w:r>
      <w:r w:rsidR="0053636C">
        <w:rPr>
          <w:rFonts w:asciiTheme="minorHAnsi" w:hAnsiTheme="minorHAnsi" w:cstheme="minorHAnsi"/>
          <w:sz w:val="20"/>
          <w:szCs w:val="20"/>
        </w:rPr>
        <w:t xml:space="preserve"> realizowanego według harmonogramu, stanowiącego załącznik nr 2 do umowy. </w:t>
      </w:r>
    </w:p>
    <w:p w:rsidR="00294E44" w:rsidRDefault="00294E44" w:rsidP="00294E44">
      <w:pPr>
        <w:spacing w:after="120"/>
        <w:ind w:left="426" w:hanging="426"/>
        <w:jc w:val="center"/>
        <w:rPr>
          <w:rFonts w:asciiTheme="minorHAnsi" w:hAnsiTheme="minorHAnsi" w:cstheme="minorHAnsi"/>
          <w:b/>
          <w:sz w:val="20"/>
          <w:szCs w:val="20"/>
        </w:rPr>
      </w:pPr>
    </w:p>
    <w:p w:rsidR="00DB7F99" w:rsidRPr="007479A6" w:rsidRDefault="00DB7F99" w:rsidP="00294E4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3</w:t>
      </w:r>
    </w:p>
    <w:p w:rsidR="00DB7F99" w:rsidRDefault="00DB7F99" w:rsidP="0011086E">
      <w:pPr>
        <w:numPr>
          <w:ilvl w:val="0"/>
          <w:numId w:val="10"/>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Wykonawca zobowiązuje się do wykonania przedmiotu umowy z należytą starannością oraz oświadcza, że posiada odpowiednie kwalifikacje</w:t>
      </w:r>
      <w:r w:rsidR="0053636C">
        <w:rPr>
          <w:rFonts w:asciiTheme="minorHAnsi" w:hAnsiTheme="minorHAnsi" w:cstheme="minorHAnsi"/>
          <w:sz w:val="20"/>
          <w:szCs w:val="20"/>
        </w:rPr>
        <w:t xml:space="preserve"> i zasoby techniczne</w:t>
      </w:r>
      <w:r w:rsidRPr="007479A6">
        <w:rPr>
          <w:rFonts w:asciiTheme="minorHAnsi" w:hAnsiTheme="minorHAnsi" w:cstheme="minorHAnsi"/>
          <w:sz w:val="20"/>
          <w:szCs w:val="20"/>
        </w:rPr>
        <w:t xml:space="preserve"> </w:t>
      </w:r>
      <w:r w:rsidR="006579CC">
        <w:rPr>
          <w:rFonts w:asciiTheme="minorHAnsi" w:hAnsiTheme="minorHAnsi" w:cstheme="minorHAnsi"/>
          <w:sz w:val="20"/>
          <w:szCs w:val="20"/>
        </w:rPr>
        <w:t xml:space="preserve">niezbędne </w:t>
      </w:r>
      <w:r w:rsidRPr="007479A6">
        <w:rPr>
          <w:rFonts w:asciiTheme="minorHAnsi" w:hAnsiTheme="minorHAnsi" w:cstheme="minorHAnsi"/>
          <w:sz w:val="20"/>
          <w:szCs w:val="20"/>
        </w:rPr>
        <w:t>do jego wykonania.</w:t>
      </w:r>
    </w:p>
    <w:p w:rsidR="00625783" w:rsidRPr="00625783" w:rsidRDefault="00625783" w:rsidP="0011086E">
      <w:pPr>
        <w:numPr>
          <w:ilvl w:val="0"/>
          <w:numId w:val="10"/>
        </w:numPr>
        <w:spacing w:after="120"/>
        <w:ind w:left="426" w:hanging="426"/>
        <w:jc w:val="both"/>
        <w:rPr>
          <w:rFonts w:asciiTheme="minorHAnsi" w:hAnsiTheme="minorHAnsi" w:cstheme="minorHAnsi"/>
          <w:sz w:val="20"/>
          <w:szCs w:val="20"/>
        </w:rPr>
      </w:pPr>
      <w:r w:rsidRPr="00625783">
        <w:rPr>
          <w:rFonts w:asciiTheme="minorHAnsi" w:hAnsiTheme="minorHAnsi" w:cstheme="minorHAnsi"/>
          <w:sz w:val="20"/>
          <w:szCs w:val="20"/>
        </w:rPr>
        <w:t>Wykonawca zobowiązuje się do przekazywania Zamawiającemu wyników badań w formie pisemnego raportu</w:t>
      </w:r>
      <w:r w:rsidR="0053636C">
        <w:rPr>
          <w:rFonts w:asciiTheme="minorHAnsi" w:hAnsiTheme="minorHAnsi" w:cstheme="minorHAnsi"/>
          <w:sz w:val="20"/>
          <w:szCs w:val="20"/>
        </w:rPr>
        <w:t xml:space="preserve"> oraz </w:t>
      </w:r>
      <w:r w:rsidR="00AE07A2">
        <w:rPr>
          <w:rFonts w:asciiTheme="minorHAnsi" w:hAnsiTheme="minorHAnsi" w:cstheme="minorHAnsi"/>
          <w:sz w:val="20"/>
          <w:szCs w:val="20"/>
        </w:rPr>
        <w:t xml:space="preserve">250 gr. </w:t>
      </w:r>
      <w:r w:rsidR="0053636C">
        <w:rPr>
          <w:rFonts w:asciiTheme="minorHAnsi" w:hAnsiTheme="minorHAnsi" w:cstheme="minorHAnsi"/>
          <w:sz w:val="20"/>
          <w:szCs w:val="20"/>
        </w:rPr>
        <w:t>gotowego produktu końcowego stanowiącego wynik realizacji umowy</w:t>
      </w:r>
      <w:r>
        <w:rPr>
          <w:rFonts w:asciiTheme="minorHAnsi" w:eastAsia="SimSun" w:hAnsiTheme="minorHAnsi" w:cstheme="minorHAnsi"/>
          <w:spacing w:val="4"/>
          <w:kern w:val="1"/>
          <w:lang w:eastAsia="hi-IN" w:bidi="hi-IN"/>
        </w:rPr>
        <w:t xml:space="preserve">. </w:t>
      </w:r>
      <w:r w:rsidRPr="00625783">
        <w:rPr>
          <w:rFonts w:asciiTheme="minorHAnsi" w:hAnsiTheme="minorHAnsi" w:cstheme="minorHAnsi"/>
          <w:sz w:val="20"/>
          <w:szCs w:val="20"/>
        </w:rPr>
        <w:t xml:space="preserve">Z przekazania raportu </w:t>
      </w:r>
      <w:r w:rsidR="006579CC">
        <w:rPr>
          <w:rFonts w:asciiTheme="minorHAnsi" w:hAnsiTheme="minorHAnsi" w:cstheme="minorHAnsi"/>
          <w:sz w:val="20"/>
          <w:szCs w:val="20"/>
        </w:rPr>
        <w:t>i produktu końcowego S</w:t>
      </w:r>
      <w:r w:rsidRPr="00625783">
        <w:rPr>
          <w:rFonts w:asciiTheme="minorHAnsi" w:hAnsiTheme="minorHAnsi" w:cstheme="minorHAnsi"/>
          <w:sz w:val="20"/>
          <w:szCs w:val="20"/>
        </w:rPr>
        <w:t>trony sporządzą Protokół przekazania.</w:t>
      </w:r>
    </w:p>
    <w:p w:rsidR="00DB7F99" w:rsidRDefault="00DB7F99" w:rsidP="0011086E">
      <w:pPr>
        <w:numPr>
          <w:ilvl w:val="0"/>
          <w:numId w:val="10"/>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lastRenderedPageBreak/>
        <w:t>Wykonawca uprawniony jest do żądania od Zamawiającego informacji i dokumentów niezbędnych do realizacji niniejszej umowy.</w:t>
      </w:r>
      <w:r w:rsidR="006579CC">
        <w:rPr>
          <w:rFonts w:asciiTheme="minorHAnsi" w:hAnsiTheme="minorHAnsi" w:cstheme="minorHAnsi"/>
          <w:sz w:val="20"/>
          <w:szCs w:val="20"/>
        </w:rPr>
        <w:t xml:space="preserve"> </w:t>
      </w:r>
    </w:p>
    <w:p w:rsidR="006579CC" w:rsidRPr="007479A6" w:rsidRDefault="006579CC" w:rsidP="0011086E">
      <w:pPr>
        <w:numPr>
          <w:ilvl w:val="0"/>
          <w:numId w:val="10"/>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aktywnego uczestnictwa w pracach </w:t>
      </w:r>
      <w:r w:rsidR="00317E8D">
        <w:rPr>
          <w:rFonts w:asciiTheme="minorHAnsi" w:hAnsiTheme="minorHAnsi" w:cstheme="minorHAnsi"/>
          <w:sz w:val="20"/>
          <w:szCs w:val="20"/>
        </w:rPr>
        <w:t>wykonywanych przez Wykonawcę</w:t>
      </w:r>
      <w:r>
        <w:rPr>
          <w:rFonts w:asciiTheme="minorHAnsi" w:hAnsiTheme="minorHAnsi" w:cstheme="minorHAnsi"/>
          <w:sz w:val="20"/>
          <w:szCs w:val="20"/>
        </w:rPr>
        <w:t xml:space="preserve">. </w:t>
      </w:r>
    </w:p>
    <w:p w:rsidR="00DB7F99" w:rsidRPr="007479A6" w:rsidRDefault="00DB7F99" w:rsidP="0011086E">
      <w:pPr>
        <w:numPr>
          <w:ilvl w:val="0"/>
          <w:numId w:val="10"/>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 przypadku braku możliwości wykonania zlecenia z przyczyn niezależnych od Wykonawcy, jest on zobowiązany do niezwłocznego powiadomienia o tym fakcie Zleceniodawcę.</w:t>
      </w:r>
    </w:p>
    <w:p w:rsidR="00DB7F99" w:rsidRPr="007479A6" w:rsidRDefault="00DB7F99" w:rsidP="0011086E">
      <w:pPr>
        <w:numPr>
          <w:ilvl w:val="0"/>
          <w:numId w:val="10"/>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Jeżeli Wykonawca z przyczyn niezależnych od niego zamierza powierzyć wykonanie części zamówienia podwykonawcy w trakcie realizacji usługi, nie zwalnia to Wykonawcy z odpowiedzialności za należyte wykonanie tego zamówienia.</w:t>
      </w:r>
    </w:p>
    <w:p w:rsidR="00DB7F99" w:rsidRPr="007479A6" w:rsidRDefault="00DB7F99" w:rsidP="00294E4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4</w:t>
      </w:r>
    </w:p>
    <w:p w:rsidR="00DB7F99" w:rsidRPr="00B54590" w:rsidRDefault="00DB7F99" w:rsidP="0011086E">
      <w:pPr>
        <w:numPr>
          <w:ilvl w:val="0"/>
          <w:numId w:val="3"/>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Całkowite wynagrodzenie Wykonawcy wynosi </w:t>
      </w:r>
      <w:r w:rsidR="00B54590">
        <w:rPr>
          <w:rFonts w:asciiTheme="minorHAnsi" w:hAnsiTheme="minorHAnsi" w:cstheme="minorHAnsi"/>
          <w:b/>
          <w:sz w:val="20"/>
          <w:szCs w:val="20"/>
        </w:rPr>
        <w:t>brutto</w:t>
      </w:r>
      <w:r w:rsidRPr="007479A6">
        <w:rPr>
          <w:rFonts w:asciiTheme="minorHAnsi" w:hAnsiTheme="minorHAnsi" w:cstheme="minorHAnsi"/>
          <w:b/>
          <w:sz w:val="20"/>
          <w:szCs w:val="20"/>
        </w:rPr>
        <w:t xml:space="preserve"> </w:t>
      </w:r>
      <w:r w:rsidR="002153FD">
        <w:rPr>
          <w:rFonts w:asciiTheme="minorHAnsi" w:hAnsiTheme="minorHAnsi" w:cstheme="minorHAnsi"/>
          <w:b/>
          <w:sz w:val="20"/>
          <w:szCs w:val="20"/>
        </w:rPr>
        <w:t>……….</w:t>
      </w:r>
      <w:r w:rsidR="00B54590" w:rsidRPr="00B54590">
        <w:rPr>
          <w:rFonts w:asciiTheme="minorHAnsi" w:hAnsiTheme="minorHAnsi" w:cstheme="minorHAnsi"/>
          <w:b/>
          <w:sz w:val="20"/>
          <w:szCs w:val="20"/>
        </w:rPr>
        <w:t xml:space="preserve"> </w:t>
      </w:r>
      <w:r w:rsidRPr="00B54590">
        <w:rPr>
          <w:rFonts w:asciiTheme="minorHAnsi" w:hAnsiTheme="minorHAnsi" w:cstheme="minorHAnsi"/>
          <w:b/>
          <w:sz w:val="20"/>
          <w:szCs w:val="20"/>
        </w:rPr>
        <w:t>zł (</w:t>
      </w:r>
      <w:r w:rsidRPr="00B54590">
        <w:rPr>
          <w:rFonts w:asciiTheme="minorHAnsi" w:hAnsiTheme="minorHAnsi" w:cstheme="minorHAnsi"/>
          <w:b/>
          <w:i/>
          <w:sz w:val="20"/>
          <w:szCs w:val="20"/>
        </w:rPr>
        <w:t xml:space="preserve">słownie: </w:t>
      </w:r>
      <w:r w:rsidR="002153FD">
        <w:rPr>
          <w:rFonts w:asciiTheme="minorHAnsi" w:hAnsiTheme="minorHAnsi" w:cstheme="minorHAnsi"/>
          <w:b/>
          <w:i/>
          <w:sz w:val="20"/>
          <w:szCs w:val="20"/>
        </w:rPr>
        <w:t xml:space="preserve">…………………. </w:t>
      </w:r>
      <w:r w:rsidR="00B54590">
        <w:rPr>
          <w:rFonts w:asciiTheme="minorHAnsi" w:hAnsiTheme="minorHAnsi" w:cstheme="minorHAnsi"/>
          <w:b/>
          <w:i/>
          <w:sz w:val="20"/>
          <w:szCs w:val="20"/>
        </w:rPr>
        <w:t xml:space="preserve"> zł 00/100</w:t>
      </w:r>
      <w:r w:rsidRPr="00B54590">
        <w:rPr>
          <w:rFonts w:asciiTheme="minorHAnsi" w:hAnsiTheme="minorHAnsi" w:cstheme="minorHAnsi"/>
          <w:b/>
          <w:sz w:val="20"/>
          <w:szCs w:val="20"/>
        </w:rPr>
        <w:t>).</w:t>
      </w:r>
    </w:p>
    <w:p w:rsidR="00DB7F99" w:rsidRPr="007479A6" w:rsidRDefault="00DB7F99" w:rsidP="0011086E">
      <w:pPr>
        <w:numPr>
          <w:ilvl w:val="0"/>
          <w:numId w:val="3"/>
        </w:numPr>
        <w:spacing w:after="120"/>
        <w:ind w:left="425" w:hanging="425"/>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osoby fizycznej nie prowadzącej działalności gospodarczej, z należnego Wykonawcy wynagrodzenia Zamawiający potrąci zgodnie z obowiązującymi przepisami i na podstawie danych przedłożonych przez Wykonawcę: zaliczkę na podatek dochodowy od osób fizycznych, składkę na powszechne ubezpieczenie zdrowotne oraz składki na ubezpieczenie społeczne [w przypadku zwolnień Wykonawca zobowiązany jest do przedstawienia kserokopii dokumentów uprawniających do zwolnień np.: studenci – aktualnej legitymacji studenckiej – zgodnie z ustawą o systemie ubezpieczeń społecznych z dnia 13 października 1998r. (Dz. U. z 2015r. poz. 121 j.t.) oraz ustawą z dnia 27 sierpnia 2004r. o świadczeniach opieki zdrowotnej finansowanych ze środków publicznych (Dz. U. z </w:t>
      </w:r>
      <w:r w:rsidRPr="007479A6">
        <w:rPr>
          <w:rFonts w:asciiTheme="minorHAnsi" w:hAnsiTheme="minorHAnsi" w:cstheme="minorHAnsi"/>
          <w:bCs/>
          <w:sz w:val="20"/>
          <w:szCs w:val="20"/>
        </w:rPr>
        <w:t>2015r. poz. 581 j.t.</w:t>
      </w:r>
      <w:r w:rsidRPr="007479A6">
        <w:rPr>
          <w:rFonts w:asciiTheme="minorHAnsi" w:hAnsiTheme="minorHAnsi" w:cstheme="minorHAnsi"/>
          <w:sz w:val="20"/>
          <w:szCs w:val="20"/>
        </w:rPr>
        <w:t>)].</w:t>
      </w:r>
    </w:p>
    <w:p w:rsidR="00625783" w:rsidRPr="00CF2C4A" w:rsidRDefault="008177AF" w:rsidP="0011086E">
      <w:pPr>
        <w:numPr>
          <w:ilvl w:val="0"/>
          <w:numId w:val="3"/>
        </w:numPr>
        <w:spacing w:after="120"/>
        <w:ind w:left="425" w:hanging="425"/>
        <w:jc w:val="both"/>
        <w:rPr>
          <w:rFonts w:asciiTheme="minorHAnsi" w:hAnsiTheme="minorHAnsi" w:cstheme="minorHAnsi"/>
          <w:sz w:val="20"/>
          <w:szCs w:val="20"/>
        </w:rPr>
      </w:pPr>
      <w:r w:rsidRPr="00CF2C4A">
        <w:rPr>
          <w:rFonts w:asciiTheme="minorHAnsi" w:hAnsiTheme="minorHAnsi" w:cstheme="minorHAnsi"/>
          <w:sz w:val="20"/>
          <w:szCs w:val="20"/>
        </w:rPr>
        <w:t>Wynagrodzenie będzie wypłacane każdorazowo,</w:t>
      </w:r>
      <w:r w:rsidR="00DB7F99" w:rsidRPr="00CF2C4A">
        <w:rPr>
          <w:rFonts w:asciiTheme="minorHAnsi" w:hAnsiTheme="minorHAnsi" w:cstheme="minorHAnsi"/>
          <w:sz w:val="20"/>
          <w:szCs w:val="20"/>
        </w:rPr>
        <w:t xml:space="preserve"> po zrealizowaniu </w:t>
      </w:r>
      <w:r w:rsidRPr="00CF2C4A">
        <w:rPr>
          <w:rFonts w:asciiTheme="minorHAnsi" w:hAnsiTheme="minorHAnsi" w:cstheme="minorHAnsi"/>
          <w:sz w:val="20"/>
          <w:szCs w:val="20"/>
        </w:rPr>
        <w:t>kolejnych etapów określonych w harmonogramie prac</w:t>
      </w:r>
      <w:r w:rsidR="00C94AC0" w:rsidRPr="00CF2C4A">
        <w:rPr>
          <w:rFonts w:asciiTheme="minorHAnsi" w:hAnsiTheme="minorHAnsi" w:cstheme="minorHAnsi"/>
          <w:sz w:val="20"/>
          <w:szCs w:val="20"/>
        </w:rPr>
        <w:t xml:space="preserve"> (załącznik nr 2)</w:t>
      </w:r>
      <w:r w:rsidRPr="00CF2C4A">
        <w:rPr>
          <w:rFonts w:asciiTheme="minorHAnsi" w:hAnsiTheme="minorHAnsi" w:cstheme="minorHAnsi"/>
          <w:sz w:val="20"/>
          <w:szCs w:val="20"/>
        </w:rPr>
        <w:t>. Wypłata nastąpi</w:t>
      </w:r>
      <w:r w:rsidR="00DB7F99" w:rsidRPr="00CF2C4A">
        <w:rPr>
          <w:rFonts w:asciiTheme="minorHAnsi" w:hAnsiTheme="minorHAnsi" w:cstheme="minorHAnsi"/>
          <w:sz w:val="20"/>
          <w:szCs w:val="20"/>
        </w:rPr>
        <w:t xml:space="preserve"> w terminie do 30 dni od dnia przedłożenia przez Wykonawcę prawidłowo wy</w:t>
      </w:r>
      <w:r w:rsidR="00547C79" w:rsidRPr="00CF2C4A">
        <w:rPr>
          <w:rFonts w:asciiTheme="minorHAnsi" w:hAnsiTheme="minorHAnsi" w:cstheme="minorHAnsi"/>
          <w:sz w:val="20"/>
          <w:szCs w:val="20"/>
        </w:rPr>
        <w:t>stawionego/nej rachunku/faktury do każdego etapu,</w:t>
      </w:r>
      <w:r w:rsidR="00DB7F99" w:rsidRPr="00CF2C4A">
        <w:rPr>
          <w:rFonts w:asciiTheme="minorHAnsi" w:hAnsiTheme="minorHAnsi" w:cstheme="minorHAnsi"/>
          <w:sz w:val="20"/>
          <w:szCs w:val="20"/>
        </w:rPr>
        <w:t xml:space="preserve"> po podpisaniu bez zastrzeżeń przez upoważnionych przedstawicieli obu stron protokołu należytego wykonania usługi.</w:t>
      </w:r>
    </w:p>
    <w:p w:rsidR="00625783" w:rsidRPr="00625783" w:rsidRDefault="00625783" w:rsidP="0011086E">
      <w:pPr>
        <w:numPr>
          <w:ilvl w:val="0"/>
          <w:numId w:val="3"/>
        </w:numPr>
        <w:spacing w:after="120"/>
        <w:ind w:left="425" w:hanging="425"/>
        <w:jc w:val="both"/>
        <w:rPr>
          <w:rFonts w:asciiTheme="minorHAnsi" w:hAnsiTheme="minorHAnsi" w:cstheme="minorHAnsi"/>
          <w:sz w:val="20"/>
          <w:szCs w:val="20"/>
        </w:rPr>
      </w:pPr>
      <w:r w:rsidRPr="00625783">
        <w:rPr>
          <w:rFonts w:asciiTheme="minorHAnsi" w:hAnsiTheme="minorHAnsi" w:cstheme="minorHAnsi"/>
          <w:sz w:val="20"/>
          <w:szCs w:val="20"/>
        </w:rPr>
        <w:t>Faktura zostanie wystawiona nie wcześniej niż w dniu zaakceptowania przez Zamawiając</w:t>
      </w:r>
      <w:r>
        <w:rPr>
          <w:rFonts w:asciiTheme="minorHAnsi" w:hAnsiTheme="minorHAnsi" w:cstheme="minorHAnsi"/>
          <w:sz w:val="20"/>
          <w:szCs w:val="20"/>
        </w:rPr>
        <w:t>ego raportu, o którym mowa w § 3</w:t>
      </w:r>
      <w:r w:rsidRPr="00625783">
        <w:rPr>
          <w:rFonts w:asciiTheme="minorHAnsi" w:hAnsiTheme="minorHAnsi" w:cstheme="minorHAnsi"/>
          <w:sz w:val="20"/>
          <w:szCs w:val="20"/>
        </w:rPr>
        <w:t xml:space="preserve"> </w:t>
      </w:r>
      <w:r>
        <w:rPr>
          <w:rFonts w:asciiTheme="minorHAnsi" w:hAnsiTheme="minorHAnsi" w:cstheme="minorHAnsi"/>
          <w:sz w:val="20"/>
          <w:szCs w:val="20"/>
        </w:rPr>
        <w:t>punkt 2</w:t>
      </w:r>
      <w:r w:rsidRPr="00625783">
        <w:rPr>
          <w:rFonts w:asciiTheme="minorHAnsi" w:hAnsiTheme="minorHAnsi" w:cstheme="minorHAnsi"/>
          <w:sz w:val="20"/>
          <w:szCs w:val="20"/>
        </w:rPr>
        <w:t xml:space="preserve"> umowy.</w:t>
      </w:r>
    </w:p>
    <w:p w:rsidR="00DB7F99" w:rsidRPr="007479A6" w:rsidRDefault="00DB7F99" w:rsidP="0011086E">
      <w:pPr>
        <w:numPr>
          <w:ilvl w:val="0"/>
          <w:numId w:val="3"/>
        </w:numPr>
        <w:spacing w:after="120"/>
        <w:ind w:left="425" w:hanging="425"/>
        <w:jc w:val="both"/>
        <w:rPr>
          <w:rFonts w:asciiTheme="minorHAnsi" w:hAnsiTheme="minorHAnsi" w:cstheme="minorHAnsi"/>
          <w:sz w:val="20"/>
          <w:szCs w:val="20"/>
        </w:rPr>
      </w:pPr>
      <w:r w:rsidRPr="007479A6">
        <w:rPr>
          <w:rFonts w:asciiTheme="minorHAnsi" w:hAnsiTheme="minorHAnsi" w:cstheme="minorHAnsi"/>
          <w:sz w:val="20"/>
          <w:szCs w:val="20"/>
        </w:rPr>
        <w:t>Za datę zapłaty przyjmuje się datę obciążenia rachunku bankowego Zamawiającego.</w:t>
      </w:r>
    </w:p>
    <w:p w:rsidR="00C77B68" w:rsidRPr="0053636C" w:rsidRDefault="00DB7F99" w:rsidP="006579CC">
      <w:pPr>
        <w:numPr>
          <w:ilvl w:val="0"/>
          <w:numId w:val="3"/>
        </w:numPr>
        <w:spacing w:after="120"/>
        <w:ind w:left="426" w:hanging="426"/>
        <w:rPr>
          <w:rFonts w:asciiTheme="minorHAnsi" w:hAnsiTheme="minorHAnsi" w:cstheme="minorHAnsi"/>
          <w:b/>
          <w:sz w:val="20"/>
          <w:szCs w:val="20"/>
        </w:rPr>
      </w:pPr>
      <w:r w:rsidRPr="0053636C">
        <w:rPr>
          <w:rFonts w:asciiTheme="minorHAnsi" w:hAnsiTheme="minorHAnsi" w:cstheme="minorHAnsi"/>
          <w:sz w:val="20"/>
          <w:szCs w:val="20"/>
        </w:rPr>
        <w:t xml:space="preserve">Wykonawca nie może przenosić wierzytelności wynikającej z umowy na rzecz osoby trzeciej, bez pisemnej zgody Zamawiającego. </w:t>
      </w:r>
    </w:p>
    <w:p w:rsidR="00811684" w:rsidRPr="00811684" w:rsidRDefault="00811684" w:rsidP="00811684">
      <w:pPr>
        <w:pStyle w:val="Akapitzlist"/>
        <w:spacing w:after="120"/>
        <w:ind w:left="0"/>
        <w:jc w:val="center"/>
        <w:rPr>
          <w:rFonts w:asciiTheme="minorHAnsi" w:hAnsiTheme="minorHAnsi" w:cstheme="minorHAnsi"/>
          <w:b/>
          <w:sz w:val="20"/>
          <w:szCs w:val="20"/>
        </w:rPr>
      </w:pPr>
      <w:r>
        <w:rPr>
          <w:rFonts w:asciiTheme="minorHAnsi" w:hAnsiTheme="minorHAnsi" w:cstheme="minorHAnsi"/>
          <w:b/>
          <w:sz w:val="20"/>
          <w:szCs w:val="20"/>
        </w:rPr>
        <w:t>§ 5</w:t>
      </w:r>
    </w:p>
    <w:p w:rsidR="00811684" w:rsidRPr="00811684" w:rsidRDefault="00811684" w:rsidP="00811684">
      <w:pPr>
        <w:pStyle w:val="Akapitzlist"/>
        <w:spacing w:after="120"/>
        <w:ind w:left="0" w:firstLine="696"/>
        <w:jc w:val="center"/>
        <w:rPr>
          <w:rFonts w:asciiTheme="minorHAnsi" w:hAnsiTheme="minorHAnsi" w:cstheme="minorHAnsi"/>
          <w:b/>
          <w:sz w:val="20"/>
          <w:szCs w:val="20"/>
        </w:rPr>
      </w:pPr>
    </w:p>
    <w:p w:rsidR="006579CC" w:rsidRDefault="00BC31A9" w:rsidP="0053636C">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53636C">
        <w:rPr>
          <w:rFonts w:asciiTheme="minorHAnsi" w:eastAsiaTheme="minorHAnsi" w:hAnsiTheme="minorHAnsi" w:cstheme="minorHAnsi"/>
          <w:sz w:val="20"/>
          <w:szCs w:val="20"/>
        </w:rPr>
        <w:t xml:space="preserve">Prawa </w:t>
      </w:r>
      <w:r w:rsidR="0053636C" w:rsidRPr="0053636C">
        <w:rPr>
          <w:rFonts w:asciiTheme="minorHAnsi" w:eastAsiaTheme="minorHAnsi" w:hAnsiTheme="minorHAnsi" w:cstheme="minorHAnsi"/>
          <w:sz w:val="20"/>
          <w:szCs w:val="20"/>
        </w:rPr>
        <w:t xml:space="preserve">majątkowe </w:t>
      </w:r>
      <w:r w:rsidRPr="0053636C">
        <w:rPr>
          <w:rFonts w:asciiTheme="minorHAnsi" w:eastAsiaTheme="minorHAnsi" w:hAnsiTheme="minorHAnsi" w:cstheme="minorHAnsi"/>
          <w:sz w:val="20"/>
          <w:szCs w:val="20"/>
        </w:rPr>
        <w:t xml:space="preserve">do wyników pracy przysługują </w:t>
      </w:r>
      <w:r w:rsidRPr="00BC31A9">
        <w:rPr>
          <w:rFonts w:asciiTheme="minorHAnsi" w:eastAsiaTheme="minorHAnsi" w:hAnsiTheme="minorHAnsi" w:cstheme="minorHAnsi"/>
          <w:sz w:val="20"/>
          <w:szCs w:val="20"/>
        </w:rPr>
        <w:t>Zamawiającemu</w:t>
      </w:r>
      <w:r w:rsidR="0053636C">
        <w:rPr>
          <w:rFonts w:asciiTheme="minorHAnsi" w:eastAsiaTheme="minorHAnsi" w:hAnsiTheme="minorHAnsi" w:cstheme="minorHAnsi"/>
          <w:sz w:val="20"/>
          <w:szCs w:val="20"/>
        </w:rPr>
        <w:t>.</w:t>
      </w:r>
      <w:r w:rsidR="006579CC">
        <w:rPr>
          <w:rFonts w:asciiTheme="minorHAnsi" w:eastAsiaTheme="minorHAnsi" w:hAnsiTheme="minorHAnsi" w:cstheme="minorHAnsi"/>
          <w:sz w:val="20"/>
          <w:szCs w:val="20"/>
        </w:rPr>
        <w:t xml:space="preserve"> </w:t>
      </w:r>
    </w:p>
    <w:p w:rsidR="00BC31A9" w:rsidRPr="0053636C" w:rsidRDefault="00BC31A9" w:rsidP="0053636C">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53636C">
        <w:rPr>
          <w:rFonts w:asciiTheme="minorHAnsi" w:eastAsiaTheme="minorHAnsi" w:hAnsiTheme="minorHAnsi" w:cstheme="minorHAnsi"/>
          <w:sz w:val="20"/>
          <w:szCs w:val="20"/>
        </w:rPr>
        <w:t xml:space="preserve">Wykonawca zapewnia, że </w:t>
      </w:r>
      <w:r w:rsidR="0053636C">
        <w:rPr>
          <w:rFonts w:asciiTheme="minorHAnsi" w:eastAsiaTheme="minorHAnsi" w:hAnsiTheme="minorHAnsi" w:cstheme="minorHAnsi"/>
          <w:sz w:val="20"/>
          <w:szCs w:val="20"/>
        </w:rPr>
        <w:t>–wyniki realizacji prac</w:t>
      </w:r>
      <w:r w:rsidR="0053636C" w:rsidRPr="0053636C">
        <w:rPr>
          <w:rFonts w:asciiTheme="minorHAnsi" w:eastAsiaTheme="minorHAnsi" w:hAnsiTheme="minorHAnsi" w:cstheme="minorHAnsi"/>
          <w:sz w:val="20"/>
          <w:szCs w:val="20"/>
        </w:rPr>
        <w:t xml:space="preserve"> </w:t>
      </w:r>
      <w:r w:rsidRPr="0053636C">
        <w:rPr>
          <w:rFonts w:asciiTheme="minorHAnsi" w:eastAsiaTheme="minorHAnsi" w:hAnsiTheme="minorHAnsi" w:cstheme="minorHAnsi"/>
          <w:sz w:val="20"/>
          <w:szCs w:val="20"/>
        </w:rPr>
        <w:t xml:space="preserve">przekazane w związku z </w:t>
      </w:r>
      <w:r w:rsidR="0053636C" w:rsidRPr="0053636C">
        <w:rPr>
          <w:rFonts w:asciiTheme="minorHAnsi" w:eastAsiaTheme="minorHAnsi" w:hAnsiTheme="minorHAnsi" w:cstheme="minorHAnsi"/>
          <w:sz w:val="20"/>
          <w:szCs w:val="20"/>
        </w:rPr>
        <w:t>wykon</w:t>
      </w:r>
      <w:r w:rsidR="0053636C">
        <w:rPr>
          <w:rFonts w:asciiTheme="minorHAnsi" w:eastAsiaTheme="minorHAnsi" w:hAnsiTheme="minorHAnsi" w:cstheme="minorHAnsi"/>
          <w:sz w:val="20"/>
          <w:szCs w:val="20"/>
        </w:rPr>
        <w:t>aniem</w:t>
      </w:r>
      <w:r w:rsidR="0053636C" w:rsidRPr="0053636C">
        <w:rPr>
          <w:rFonts w:asciiTheme="minorHAnsi" w:eastAsiaTheme="minorHAnsi" w:hAnsiTheme="minorHAnsi" w:cstheme="minorHAnsi"/>
          <w:sz w:val="20"/>
          <w:szCs w:val="20"/>
        </w:rPr>
        <w:t xml:space="preserve"> </w:t>
      </w:r>
      <w:r w:rsidRPr="0053636C">
        <w:rPr>
          <w:rFonts w:asciiTheme="minorHAnsi" w:eastAsiaTheme="minorHAnsi" w:hAnsiTheme="minorHAnsi" w:cstheme="minorHAnsi"/>
          <w:sz w:val="20"/>
          <w:szCs w:val="20"/>
        </w:rPr>
        <w:t>Umowy nie naruszają i nie będą naruszać praw osób trzecich, a w szczególności praw autorskich i pokrewnych oraz innych praw własności intelektualnej.</w:t>
      </w:r>
    </w:p>
    <w:p w:rsidR="00BC31A9" w:rsidRDefault="00811684" w:rsidP="0011086E">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BC31A9">
        <w:rPr>
          <w:rFonts w:asciiTheme="minorHAnsi" w:eastAsiaTheme="minorHAnsi" w:hAnsiTheme="minorHAnsi" w:cstheme="minorHAnsi"/>
          <w:sz w:val="20"/>
          <w:szCs w:val="20"/>
        </w:rPr>
        <w:t xml:space="preserve">Wykonawca </w:t>
      </w:r>
      <w:r w:rsidR="00D0444B" w:rsidRPr="00BC31A9">
        <w:rPr>
          <w:rFonts w:asciiTheme="minorHAnsi" w:eastAsiaTheme="minorHAnsi" w:hAnsiTheme="minorHAnsi" w:cstheme="minorHAnsi"/>
          <w:sz w:val="20"/>
          <w:szCs w:val="20"/>
        </w:rPr>
        <w:t xml:space="preserve">w ramach wynagrodzenia o którym mowa w </w:t>
      </w:r>
      <w:r w:rsidR="00D0444B" w:rsidRPr="00174667">
        <w:rPr>
          <w:rFonts w:asciiTheme="minorHAnsi" w:eastAsiaTheme="minorHAnsi" w:hAnsiTheme="minorHAnsi" w:cstheme="minorHAnsi"/>
          <w:sz w:val="20"/>
          <w:szCs w:val="20"/>
        </w:rPr>
        <w:t xml:space="preserve">§ 4 ust. 1 </w:t>
      </w:r>
      <w:r w:rsidRPr="00174667">
        <w:rPr>
          <w:rFonts w:asciiTheme="minorHAnsi" w:eastAsiaTheme="minorHAnsi" w:hAnsiTheme="minorHAnsi" w:cstheme="minorHAnsi"/>
          <w:sz w:val="20"/>
          <w:szCs w:val="20"/>
        </w:rPr>
        <w:t>przenosi</w:t>
      </w:r>
      <w:r w:rsidRPr="00BC31A9">
        <w:rPr>
          <w:rFonts w:asciiTheme="minorHAnsi" w:eastAsiaTheme="minorHAnsi" w:hAnsiTheme="minorHAnsi" w:cstheme="minorHAnsi"/>
          <w:sz w:val="20"/>
          <w:szCs w:val="20"/>
        </w:rPr>
        <w:t xml:space="preserve"> na Zamawiającego </w:t>
      </w:r>
      <w:r w:rsidR="00BC31A9" w:rsidRPr="00BC31A9">
        <w:rPr>
          <w:rFonts w:asciiTheme="minorHAnsi" w:eastAsiaTheme="minorHAnsi" w:hAnsiTheme="minorHAnsi" w:cstheme="minorHAnsi"/>
          <w:sz w:val="20"/>
          <w:szCs w:val="20"/>
        </w:rPr>
        <w:t>wszelkie prawa majątkowe do dóbr materialnych i niematerialnych</w:t>
      </w:r>
      <w:r w:rsidR="0053636C">
        <w:rPr>
          <w:rFonts w:asciiTheme="minorHAnsi" w:eastAsiaTheme="minorHAnsi" w:hAnsiTheme="minorHAnsi" w:cstheme="minorHAnsi"/>
          <w:sz w:val="20"/>
          <w:szCs w:val="20"/>
        </w:rPr>
        <w:t>.</w:t>
      </w:r>
    </w:p>
    <w:p w:rsidR="00544B16" w:rsidRPr="00811684" w:rsidRDefault="00544B16" w:rsidP="0011086E">
      <w:pPr>
        <w:pStyle w:val="Akapitzlist"/>
        <w:numPr>
          <w:ilvl w:val="1"/>
          <w:numId w:val="13"/>
        </w:numPr>
        <w:autoSpaceDE w:val="0"/>
        <w:autoSpaceDN w:val="0"/>
        <w:adjustRightInd w:val="0"/>
        <w:spacing w:after="120"/>
        <w:ind w:left="357"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 xml:space="preserve">Przeniesienie praw </w:t>
      </w:r>
      <w:r>
        <w:rPr>
          <w:rFonts w:asciiTheme="minorHAnsi" w:eastAsiaTheme="minorHAnsi" w:hAnsiTheme="minorHAnsi" w:cstheme="minorHAnsi"/>
          <w:sz w:val="20"/>
          <w:szCs w:val="20"/>
        </w:rPr>
        <w:t>autorski</w:t>
      </w:r>
      <w:r w:rsidR="0053636C">
        <w:rPr>
          <w:rFonts w:asciiTheme="minorHAnsi" w:eastAsiaTheme="minorHAnsi" w:hAnsiTheme="minorHAnsi" w:cstheme="minorHAnsi"/>
          <w:sz w:val="20"/>
          <w:szCs w:val="20"/>
        </w:rPr>
        <w:t>ch majątkowych</w:t>
      </w:r>
      <w:r>
        <w:rPr>
          <w:rFonts w:asciiTheme="minorHAnsi" w:eastAsiaTheme="minorHAnsi" w:hAnsiTheme="minorHAnsi" w:cstheme="minorHAnsi"/>
          <w:sz w:val="20"/>
          <w:szCs w:val="20"/>
        </w:rPr>
        <w:t>, o którym mowa  powyżej</w:t>
      </w:r>
      <w:r w:rsidRPr="00811684">
        <w:rPr>
          <w:rFonts w:asciiTheme="minorHAnsi" w:eastAsiaTheme="minorHAnsi" w:hAnsiTheme="minorHAnsi" w:cstheme="minorHAnsi"/>
          <w:sz w:val="20"/>
          <w:szCs w:val="20"/>
        </w:rPr>
        <w:t xml:space="preserve"> obejmuje w szczególności następujące pola eksploatacji:</w:t>
      </w:r>
    </w:p>
    <w:p w:rsidR="00544B16" w:rsidRPr="00811684" w:rsidRDefault="00544B16" w:rsidP="0011086E">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544B16" w:rsidRPr="00811684" w:rsidRDefault="00544B16" w:rsidP="0011086E">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wprowadzanie do obrotu, użyczanie lub najem oryginału albo egzemplarzy,</w:t>
      </w:r>
    </w:p>
    <w:p w:rsidR="00544B16" w:rsidRPr="00811684" w:rsidRDefault="00544B16" w:rsidP="0011086E">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lastRenderedPageBreak/>
        <w:t>tworzenie nowych wersji i adaptacji (tłumaczenie, przystosowanie, zmianę  układu lub jakiekolwiek inne zmiany),</w:t>
      </w:r>
    </w:p>
    <w:p w:rsidR="00544B16" w:rsidRPr="00811684" w:rsidRDefault="00544B16" w:rsidP="0011086E">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rozpowszechnianie w sieci Internet oraz w sieciach zamkniętych,</w:t>
      </w:r>
    </w:p>
    <w:p w:rsidR="00544B16" w:rsidRPr="00811684" w:rsidRDefault="00544B16" w:rsidP="0011086E">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prawo do wykorzystywania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544B16" w:rsidRPr="00811684" w:rsidRDefault="00544B16" w:rsidP="0011086E">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prawo do rozporządzania oraz prawo do ich udostępniania, w tym udzielania licencji na rzecz osób trzecich, na wszystkich wymienionych powyżej polach eksploatacji,</w:t>
      </w:r>
    </w:p>
    <w:p w:rsidR="00BC31A9" w:rsidRDefault="00BC31A9" w:rsidP="0011086E">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BC31A9">
        <w:rPr>
          <w:rFonts w:asciiTheme="minorHAnsi" w:eastAsiaTheme="minorHAnsi" w:hAnsiTheme="minorHAnsi" w:cstheme="minorHAnsi"/>
          <w:sz w:val="20"/>
          <w:szCs w:val="20"/>
        </w:rPr>
        <w:t>Przeniesienie następuje z chwilą podpisania protokołu przekazania</w:t>
      </w:r>
      <w:r w:rsidR="0053636C">
        <w:rPr>
          <w:rFonts w:asciiTheme="minorHAnsi" w:eastAsiaTheme="minorHAnsi" w:hAnsiTheme="minorHAnsi" w:cstheme="minorHAnsi"/>
          <w:sz w:val="20"/>
          <w:szCs w:val="20"/>
        </w:rPr>
        <w:t xml:space="preserve"> przez obie Strony umowy</w:t>
      </w:r>
      <w:r w:rsidRPr="00BC31A9">
        <w:rPr>
          <w:rFonts w:asciiTheme="minorHAnsi" w:eastAsiaTheme="minorHAnsi" w:hAnsiTheme="minorHAnsi" w:cstheme="minorHAnsi"/>
          <w:sz w:val="20"/>
          <w:szCs w:val="20"/>
        </w:rPr>
        <w:t>, bez konieczności dokonywania dalszych formalności.</w:t>
      </w:r>
    </w:p>
    <w:p w:rsidR="00544B16" w:rsidRDefault="00544B16" w:rsidP="00294E44">
      <w:pPr>
        <w:spacing w:after="120"/>
        <w:ind w:left="426" w:hanging="426"/>
        <w:jc w:val="center"/>
        <w:rPr>
          <w:rFonts w:asciiTheme="minorHAnsi" w:hAnsiTheme="minorHAnsi" w:cstheme="minorHAnsi"/>
          <w:b/>
          <w:sz w:val="20"/>
          <w:szCs w:val="20"/>
        </w:rPr>
      </w:pPr>
    </w:p>
    <w:p w:rsidR="00DB7F99" w:rsidRPr="007479A6" w:rsidRDefault="00811684" w:rsidP="00294E4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6</w:t>
      </w:r>
    </w:p>
    <w:p w:rsidR="00DB7F99" w:rsidRPr="007479A6" w:rsidRDefault="00DB7F99" w:rsidP="0011086E">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 przypadku niewykonania lub nienależytego wykonania umowy Wykonawca zapłaci Zamawiającemu karę umowną w wysokości 5% wartości wynagrodzenia brutto określonego w § 4 ust. 1 umowy, za każdy stwierdzony przypadek niewykonania lub nienależytego wykonania umowy. Łączna wysokość kar umownych nie może jednak przekraczać 30% wynagrodzenia brutto określonego w § 4 ust. 1.</w:t>
      </w:r>
    </w:p>
    <w:p w:rsidR="00DB7F99" w:rsidRPr="007479A6" w:rsidRDefault="00DB7F99" w:rsidP="0011086E">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niewykonania umowy w terminie, tj. niedotrzymania </w:t>
      </w:r>
      <w:r w:rsidR="0099748B">
        <w:rPr>
          <w:rFonts w:asciiTheme="minorHAnsi" w:hAnsiTheme="minorHAnsi" w:cstheme="minorHAnsi"/>
          <w:sz w:val="20"/>
          <w:szCs w:val="20"/>
        </w:rPr>
        <w:t>terminów określonych w §2 ust. 1</w:t>
      </w:r>
      <w:r w:rsidRPr="007479A6">
        <w:rPr>
          <w:rFonts w:asciiTheme="minorHAnsi" w:hAnsiTheme="minorHAnsi" w:cstheme="minorHAnsi"/>
          <w:sz w:val="20"/>
          <w:szCs w:val="20"/>
        </w:rPr>
        <w:t xml:space="preserve"> z przyczyn leżących po stronie Wykonawcy, Wykonawca zapłaci Zamawiającemu karę umowną w wysokości 0,5% wartości wynagrodzenia brutto określonego w § 4 ust. 1 umowy za każdy dzień zwłoki.</w:t>
      </w:r>
    </w:p>
    <w:p w:rsidR="00DB7F99" w:rsidRPr="007479A6" w:rsidRDefault="00DB7F99" w:rsidP="0011086E">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 przypadku odstąpienia od umowy z powodu okoliczności, za które odpowiada Wykonawca, zapłaci Zamawiającemu karę umowną w wysokości 20% wynagrodzenia brutto  określonego w § 4 ust. 1.</w:t>
      </w:r>
    </w:p>
    <w:p w:rsidR="00DB7F99" w:rsidRPr="007479A6" w:rsidRDefault="00DB7F99" w:rsidP="0011086E">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Wykonawca wyraża zgodę na potrącenie przez Zamawiającego kar umownych z przysługującej Wykonawcy należności na podstawie noty obciążeniowej wystawionej przez Zamawiającego.</w:t>
      </w:r>
    </w:p>
    <w:p w:rsidR="00DB7F99" w:rsidRPr="007479A6" w:rsidRDefault="00DB7F99" w:rsidP="0011086E">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Zamawiający może dochodzić na zasadach ogólnych odszkodowania przewyższającego kary umowne.</w:t>
      </w:r>
    </w:p>
    <w:p w:rsidR="00C77B68" w:rsidRDefault="00C77B68" w:rsidP="00294E44">
      <w:pPr>
        <w:spacing w:after="120"/>
        <w:ind w:left="426" w:hanging="426"/>
        <w:jc w:val="center"/>
        <w:rPr>
          <w:rFonts w:asciiTheme="minorHAnsi" w:hAnsiTheme="minorHAnsi" w:cstheme="minorHAnsi"/>
          <w:b/>
          <w:sz w:val="20"/>
          <w:szCs w:val="20"/>
        </w:rPr>
      </w:pPr>
    </w:p>
    <w:p w:rsidR="00DB7F99" w:rsidRPr="007479A6" w:rsidRDefault="00DB7F99" w:rsidP="00294E4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xml:space="preserve">§ </w:t>
      </w:r>
      <w:r w:rsidR="00827740">
        <w:rPr>
          <w:rFonts w:asciiTheme="minorHAnsi" w:hAnsiTheme="minorHAnsi" w:cstheme="minorHAnsi"/>
          <w:b/>
          <w:sz w:val="20"/>
          <w:szCs w:val="20"/>
        </w:rPr>
        <w:t>7</w:t>
      </w:r>
    </w:p>
    <w:p w:rsidR="00DB7F99" w:rsidRPr="007479A6" w:rsidRDefault="00DB7F99" w:rsidP="0011086E">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Oprócz przyczyn wynikających z obowiązujących przepisów, Zamawiającemu przysługuje prawo odstąpienia od umowy gdy: </w:t>
      </w:r>
    </w:p>
    <w:p w:rsidR="00DB7F99" w:rsidRPr="007479A6" w:rsidRDefault="00DB7F99" w:rsidP="0011086E">
      <w:pPr>
        <w:numPr>
          <w:ilvl w:val="0"/>
          <w:numId w:val="7"/>
        </w:numPr>
        <w:tabs>
          <w:tab w:val="num" w:pos="426"/>
        </w:tabs>
        <w:spacing w:after="120"/>
        <w:ind w:left="851" w:hanging="426"/>
        <w:jc w:val="both"/>
        <w:rPr>
          <w:rFonts w:asciiTheme="minorHAnsi" w:hAnsiTheme="minorHAnsi" w:cstheme="minorHAnsi"/>
          <w:sz w:val="20"/>
          <w:szCs w:val="20"/>
        </w:rPr>
      </w:pPr>
      <w:r w:rsidRPr="007479A6">
        <w:rPr>
          <w:rFonts w:asciiTheme="minorHAnsi" w:hAnsiTheme="minorHAnsi" w:cstheme="minorHAnsi"/>
          <w:sz w:val="20"/>
          <w:szCs w:val="20"/>
        </w:rPr>
        <w:t>po ustaniu Siły Wyższej Wykonawca nie przystąpił niezwłocznie do wykonania umowy lub nie spełnił swojego świadczenia wynikającego z umowy;</w:t>
      </w:r>
    </w:p>
    <w:p w:rsidR="00DB7F99" w:rsidRPr="007479A6" w:rsidRDefault="00DB7F99" w:rsidP="0011086E">
      <w:pPr>
        <w:numPr>
          <w:ilvl w:val="0"/>
          <w:numId w:val="7"/>
        </w:numPr>
        <w:tabs>
          <w:tab w:val="num" w:pos="426"/>
        </w:tabs>
        <w:spacing w:after="120"/>
        <w:ind w:left="851" w:hanging="426"/>
        <w:jc w:val="both"/>
        <w:rPr>
          <w:rFonts w:asciiTheme="minorHAnsi" w:hAnsiTheme="minorHAnsi" w:cstheme="minorHAnsi"/>
          <w:sz w:val="20"/>
          <w:szCs w:val="20"/>
        </w:rPr>
      </w:pPr>
      <w:r w:rsidRPr="007479A6">
        <w:rPr>
          <w:rFonts w:asciiTheme="minorHAnsi" w:hAnsiTheme="minorHAnsi" w:cstheme="minorHAnsi"/>
          <w:sz w:val="20"/>
          <w:szCs w:val="20"/>
        </w:rPr>
        <w:t>Wykonawca wykonuje umowę n</w:t>
      </w:r>
      <w:r w:rsidR="00D0444B">
        <w:rPr>
          <w:rFonts w:asciiTheme="minorHAnsi" w:hAnsiTheme="minorHAnsi" w:cstheme="minorHAnsi"/>
          <w:sz w:val="20"/>
          <w:szCs w:val="20"/>
        </w:rPr>
        <w:t>iezgodnie z jej warunkami</w:t>
      </w:r>
      <w:r w:rsidRPr="007479A6">
        <w:rPr>
          <w:rFonts w:asciiTheme="minorHAnsi" w:hAnsiTheme="minorHAnsi" w:cstheme="minorHAnsi"/>
          <w:sz w:val="20"/>
          <w:szCs w:val="20"/>
        </w:rPr>
        <w:t>;</w:t>
      </w:r>
    </w:p>
    <w:p w:rsidR="00DB7F99" w:rsidRPr="007479A6" w:rsidRDefault="00DB7F99" w:rsidP="0011086E">
      <w:pPr>
        <w:numPr>
          <w:ilvl w:val="0"/>
          <w:numId w:val="7"/>
        </w:numPr>
        <w:tabs>
          <w:tab w:val="num" w:pos="426"/>
        </w:tabs>
        <w:spacing w:after="120"/>
        <w:ind w:left="851" w:hanging="426"/>
        <w:jc w:val="both"/>
        <w:rPr>
          <w:rFonts w:asciiTheme="minorHAnsi" w:hAnsiTheme="minorHAnsi" w:cstheme="minorHAnsi"/>
          <w:sz w:val="20"/>
          <w:szCs w:val="20"/>
        </w:rPr>
      </w:pPr>
      <w:r w:rsidRPr="007479A6">
        <w:rPr>
          <w:rFonts w:asciiTheme="minorHAnsi" w:hAnsiTheme="minorHAnsi" w:cstheme="minorHAnsi"/>
          <w:sz w:val="20"/>
          <w:szCs w:val="20"/>
        </w:rPr>
        <w:t>wystąpią okoliczności powodujące, że wykonanie umowy nie leży w interesie publicznym, w takim przypadku Wykonawca uprawniony jest do wystąpienia z roszczeniem  zapłaty za wykonaną część umowy.</w:t>
      </w:r>
    </w:p>
    <w:p w:rsidR="00DB7F99" w:rsidRPr="007479A6" w:rsidRDefault="00DB7F99" w:rsidP="0011086E">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Oświadczenie o odstąpieniu należy złożyć na piśmie w terminie 30 dni od powzięcia wiadomości o przyczynie odstąpienia.</w:t>
      </w:r>
    </w:p>
    <w:p w:rsidR="00DB7F99" w:rsidRPr="007479A6" w:rsidRDefault="00DB7F99" w:rsidP="0011086E">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Strony przewidują możliwość rozwiązania umowy z zachowaniem 30-dniowego okresu wypowiedzenia.</w:t>
      </w:r>
    </w:p>
    <w:p w:rsidR="00DB7F99" w:rsidRPr="007479A6" w:rsidRDefault="00DB7F99" w:rsidP="0011086E">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Okres wypowiedzenia upływa w ostatnim dniu miesiąca, następującego po miesiącu, w którym złożono wypowiedzenie.</w:t>
      </w:r>
    </w:p>
    <w:p w:rsidR="00DB7F99" w:rsidRPr="007479A6" w:rsidRDefault="00DB7F99" w:rsidP="0011086E">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Strony przewidują możliwość rozwiązania umowy w każdej chwili na mocy porozumienia Stron.</w:t>
      </w:r>
    </w:p>
    <w:p w:rsidR="00C77B68" w:rsidRDefault="00C77B68" w:rsidP="00294E44">
      <w:pPr>
        <w:spacing w:after="120"/>
        <w:ind w:left="426" w:hanging="426"/>
        <w:jc w:val="center"/>
        <w:rPr>
          <w:rFonts w:asciiTheme="minorHAnsi" w:hAnsiTheme="minorHAnsi" w:cstheme="minorHAnsi"/>
          <w:b/>
          <w:sz w:val="20"/>
          <w:szCs w:val="20"/>
        </w:rPr>
      </w:pPr>
    </w:p>
    <w:p w:rsidR="00DB7F99" w:rsidRPr="007479A6" w:rsidRDefault="00827740" w:rsidP="00294E4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8</w:t>
      </w:r>
    </w:p>
    <w:p w:rsidR="00DB7F99" w:rsidRPr="007479A6" w:rsidRDefault="00DB7F99" w:rsidP="0011086E">
      <w:pPr>
        <w:numPr>
          <w:ilvl w:val="0"/>
          <w:numId w:val="6"/>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Wszelkie zmiany umowy wymagają zachowania formy pisemnej – w formie aneksu – pod rygorem ich nieważności.</w:t>
      </w:r>
    </w:p>
    <w:p w:rsidR="00DB7F99" w:rsidRPr="007479A6" w:rsidRDefault="00DB7F99" w:rsidP="0011086E">
      <w:pPr>
        <w:numPr>
          <w:ilvl w:val="0"/>
          <w:numId w:val="6"/>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Zamawiający zastrzega sobie prawo do dokonania zmian postanowień zawartej umowy w stosunku do treści oferty, na podstawie której dokonano wyboru wykonawcy w przypadku, gdy nastąpi zmiana powszechnie obowiązujących przepisów prawa w zakresie mającym wpływ na realizację umowy.</w:t>
      </w:r>
    </w:p>
    <w:p w:rsidR="00DB7F99" w:rsidRPr="007479A6" w:rsidRDefault="00DB7F99" w:rsidP="0011086E">
      <w:pPr>
        <w:numPr>
          <w:ilvl w:val="0"/>
          <w:numId w:val="6"/>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Zamawiający dopuszcza zmianę umowy w razie konieczności wprowadzenia zmian, które będą następstwem zmian wytycznych lub zaleceń Instytucji, która przyznała środki na sfinansowanie umowy.</w:t>
      </w:r>
    </w:p>
    <w:p w:rsidR="00DB7F99" w:rsidRPr="007479A6" w:rsidRDefault="00DB7F99" w:rsidP="0011086E">
      <w:pPr>
        <w:numPr>
          <w:ilvl w:val="0"/>
          <w:numId w:val="6"/>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Inicjatorem zmian może być Zamawiający lub Wykonawca poprzez pisemne wystąpienie zawierające opis proponowanych zmian i ich uzasadnienie.</w:t>
      </w:r>
    </w:p>
    <w:p w:rsidR="00C77B68" w:rsidRDefault="00C77B68" w:rsidP="00294E44">
      <w:pPr>
        <w:spacing w:after="120"/>
        <w:ind w:left="426" w:hanging="426"/>
        <w:jc w:val="center"/>
        <w:rPr>
          <w:rFonts w:asciiTheme="minorHAnsi" w:hAnsiTheme="minorHAnsi" w:cstheme="minorHAnsi"/>
          <w:b/>
          <w:sz w:val="20"/>
          <w:szCs w:val="20"/>
        </w:rPr>
      </w:pPr>
    </w:p>
    <w:p w:rsidR="00DB7F99" w:rsidRPr="007479A6" w:rsidRDefault="00827740" w:rsidP="00294E4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9</w:t>
      </w:r>
    </w:p>
    <w:p w:rsidR="00DB7F99" w:rsidRPr="007479A6" w:rsidRDefault="00DB7F99" w:rsidP="0011086E">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Na czas działania Siły Wyższej obowiązki Strony, która nie jest w stanie wykonać danego obowiązku ze względu na działanie Siły Wyższej, ulegają zawieszeniu.</w:t>
      </w:r>
    </w:p>
    <w:p w:rsidR="00DB7F99" w:rsidRPr="007479A6" w:rsidRDefault="00F5320B" w:rsidP="0011086E">
      <w:pPr>
        <w:numPr>
          <w:ilvl w:val="0"/>
          <w:numId w:val="12"/>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Z zastrzeżeniem § 7</w:t>
      </w:r>
      <w:r w:rsidR="00DB7F99" w:rsidRPr="007479A6">
        <w:rPr>
          <w:rFonts w:asciiTheme="minorHAnsi" w:hAnsiTheme="minorHAnsi" w:cstheme="minorHAnsi"/>
          <w:sz w:val="20"/>
          <w:szCs w:val="20"/>
        </w:rPr>
        <w:t xml:space="preserve"> ust. 1 pkt 2), w przypadku ustania Siły Wyższej, Strony niezwłocznie przystąpią do realizacji swych obowiązków wynikających z umowy.</w:t>
      </w:r>
    </w:p>
    <w:p w:rsidR="00DB7F99" w:rsidRPr="007479A6" w:rsidRDefault="00DB7F99" w:rsidP="0011086E">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Strona umowy, która opóźnia się ze swoimi świadczeniami wynikającymi z umowy ze względu na działanie Siły Wyższej nie jest narażon</w:t>
      </w:r>
      <w:r w:rsidR="0099748B">
        <w:rPr>
          <w:rFonts w:asciiTheme="minorHAnsi" w:hAnsiTheme="minorHAnsi" w:cstheme="minorHAnsi"/>
          <w:sz w:val="20"/>
          <w:szCs w:val="20"/>
        </w:rPr>
        <w:t>a na kary umowne lub odstąpienie</w:t>
      </w:r>
      <w:r w:rsidRPr="007479A6">
        <w:rPr>
          <w:rFonts w:asciiTheme="minorHAnsi" w:hAnsiTheme="minorHAnsi" w:cstheme="minorHAnsi"/>
          <w:sz w:val="20"/>
          <w:szCs w:val="20"/>
        </w:rPr>
        <w:t xml:space="preserve"> od umowy przez drugą stronę z powodu niedopełnienia obowiązków umownych.</w:t>
      </w:r>
    </w:p>
    <w:p w:rsidR="00DB7F99" w:rsidRPr="007479A6" w:rsidRDefault="00DB7F99" w:rsidP="0011086E">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Dla potrzeb umowy, „Siła Wyższa” oznacza zdarzenie, którego wystąpienie jest niezależne od Strony i któremu nie może ona zapobiec przy zachowaniu należytej staranności, a w szczególności: wojny, stany nadzwyczajne, klęski żywiołowe, epidemie, ograniczenia związane z kwarantanną, embargo, rewolucje, zamieszki i strajki, pożar.</w:t>
      </w:r>
    </w:p>
    <w:p w:rsidR="00DB7F99" w:rsidRPr="007479A6" w:rsidRDefault="00DB7F99" w:rsidP="0011086E">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rsidR="00DB7F99" w:rsidRPr="002153FD" w:rsidRDefault="00DB7F99" w:rsidP="0011086E">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Jeśli w toku wykonywania umowy, Wykonawca stwierdzi zaistnienie okoliczności, które spowodują </w:t>
      </w:r>
      <w:r w:rsidRPr="002153FD">
        <w:rPr>
          <w:rFonts w:asciiTheme="minorHAnsi" w:hAnsiTheme="minorHAnsi" w:cstheme="minorHAnsi"/>
          <w:sz w:val="20"/>
          <w:szCs w:val="20"/>
        </w:rPr>
        <w:t>niemożność świadczenia usług, ma obowiązek niezwłocznego zawiadomienia o tym Zamawiającego w formie pisemnej. W zawiadomieniu określony będzie prawdopodobny czas niemożności świadczenia usług oraz jego przyczyna.</w:t>
      </w:r>
    </w:p>
    <w:p w:rsidR="002153FD" w:rsidRPr="002153FD" w:rsidRDefault="002153FD" w:rsidP="002153FD">
      <w:pPr>
        <w:spacing w:after="120"/>
        <w:jc w:val="center"/>
        <w:rPr>
          <w:rFonts w:asciiTheme="minorHAnsi" w:hAnsiTheme="minorHAnsi" w:cstheme="minorHAnsi"/>
          <w:b/>
          <w:sz w:val="20"/>
          <w:szCs w:val="20"/>
        </w:rPr>
      </w:pPr>
      <w:r w:rsidRPr="002153FD">
        <w:rPr>
          <w:rFonts w:asciiTheme="minorHAnsi" w:hAnsiTheme="minorHAnsi" w:cstheme="minorHAnsi"/>
          <w:b/>
          <w:sz w:val="20"/>
          <w:szCs w:val="20"/>
        </w:rPr>
        <w:t>§ 10</w:t>
      </w:r>
    </w:p>
    <w:p w:rsidR="002153FD" w:rsidRPr="002153FD" w:rsidRDefault="002153FD" w:rsidP="0011086E">
      <w:pPr>
        <w:pStyle w:val="ListParagraph1"/>
        <w:numPr>
          <w:ilvl w:val="0"/>
          <w:numId w:val="15"/>
        </w:numPr>
        <w:spacing w:after="120"/>
        <w:ind w:left="426" w:hanging="426"/>
        <w:contextualSpacing w:val="0"/>
        <w:jc w:val="both"/>
        <w:rPr>
          <w:rFonts w:ascii="Calibri" w:hAnsi="Calibri" w:cs="Arial"/>
          <w:sz w:val="20"/>
          <w:szCs w:val="20"/>
        </w:rPr>
      </w:pPr>
      <w:r w:rsidRPr="002153FD">
        <w:rPr>
          <w:rFonts w:ascii="Calibri" w:hAnsi="Calibri" w:cs="Arial"/>
          <w:sz w:val="20"/>
          <w:szCs w:val="20"/>
        </w:rPr>
        <w:t>Wszystkie informacje dotyczące Umowy, dostarczone lub ujawnione wykonawcy przez osobę ujawniającą ustnie albo na piśmie i wyraźnie oznaczone jako "Poufne", "Zastrzeżone” lub "Prywatne" pozostają własnością osoby ujawniającej. Wykonawca nie ma prawa dalej ujawnić takich informacji albo jakiejkolwiek ich części wyłączając przypadki, gdy jest to dopuszczalne na mocy niniejszej umowy.</w:t>
      </w:r>
    </w:p>
    <w:p w:rsidR="002153FD" w:rsidRDefault="002153FD" w:rsidP="0011086E">
      <w:pPr>
        <w:pStyle w:val="ListParagraph1"/>
        <w:numPr>
          <w:ilvl w:val="0"/>
          <w:numId w:val="15"/>
        </w:numPr>
        <w:spacing w:after="120"/>
        <w:ind w:left="426" w:hanging="426"/>
        <w:contextualSpacing w:val="0"/>
        <w:jc w:val="both"/>
        <w:rPr>
          <w:rFonts w:ascii="Calibri" w:hAnsi="Calibri" w:cs="Arial"/>
          <w:sz w:val="20"/>
          <w:szCs w:val="20"/>
        </w:rPr>
      </w:pPr>
      <w:r w:rsidRPr="002153FD">
        <w:rPr>
          <w:rFonts w:ascii="Calibri" w:hAnsi="Calibri" w:cs="Arial"/>
          <w:sz w:val="20"/>
          <w:szCs w:val="20"/>
        </w:rPr>
        <w:t>Wykonawca ograniczy rozpowszechnianie takich informacji na terenie własnej instytucji ograniczając to do osób, dla których niezbędny jest dostęp do tych informacji. Wykonawca będzie wykorzystywał takie informacje jedynie w celach związanych z należytym wykonywaniem niniejszej Umowy postępując z nimi w taki sam sposób, w jaki postępuje z własnymi poufnymi informacjami o podobnej ważności, dokładając wszelkich starań, aby uniknąć ich niepotrzebnego ujawniania. Jeżeli Wykonawca powiela jakąkolwiek część tych informacji do wykorzystania w jego własnej instytucji, musi on zawsze mieć na względzie interes strony przekazującej informacje oraz na wykonanych kopiach musi wyraźnie zastrzegać prawo własności do nich strony przekazującej takie informacje. Taki obowiązek nie ujawniania informacji poufnych będzie obowiązywać nie tylko do wygaśnięcia ważności trwania niniejszej umowy, ale również przynajmniej przez 10 (dziesięć) dalszych lat albo do czasu publikacji takich informacji przez stronę upoważnioną.</w:t>
      </w:r>
    </w:p>
    <w:p w:rsidR="002153FD" w:rsidRDefault="002153FD" w:rsidP="0011086E">
      <w:pPr>
        <w:pStyle w:val="ListParagraph1"/>
        <w:numPr>
          <w:ilvl w:val="0"/>
          <w:numId w:val="15"/>
        </w:numPr>
        <w:spacing w:after="120"/>
        <w:ind w:left="426" w:hanging="426"/>
        <w:contextualSpacing w:val="0"/>
        <w:jc w:val="both"/>
        <w:rPr>
          <w:rFonts w:ascii="Calibri" w:hAnsi="Calibri" w:cs="Arial"/>
          <w:sz w:val="20"/>
          <w:szCs w:val="20"/>
        </w:rPr>
      </w:pPr>
      <w:r w:rsidRPr="002153FD">
        <w:rPr>
          <w:rFonts w:ascii="Calibri" w:hAnsi="Calibri" w:cs="Arial"/>
          <w:sz w:val="20"/>
          <w:szCs w:val="20"/>
        </w:rPr>
        <w:t>Wykonawca poufnych informacji nie będzie związany obowiązkami poufności wynikającymi z niniejszej umowy, jeżeli:</w:t>
      </w:r>
    </w:p>
    <w:p w:rsidR="002153FD" w:rsidRDefault="002153FD" w:rsidP="006579CC">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przekazane informacje nie zostały wyraźnie uznane jako poufne albo wynikające z tytułu własności w czasie ich pisemnego ujawnienia albo, gdy były ujawnione ustnie, nie zostały one określone jako mające charakter poufny;</w:t>
      </w:r>
    </w:p>
    <w:p w:rsidR="002153FD" w:rsidRDefault="002153FD" w:rsidP="006579CC">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informacje były już podane do publicznej wiadomości w czasie ich ujawnienia, co może być udokumentowane przez prezentację publikacji danych informacji;</w:t>
      </w:r>
    </w:p>
    <w:p w:rsidR="002153FD" w:rsidRDefault="002153FD" w:rsidP="006579CC">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informacje takie stały się publicznie dostępne bez żadnej winy ze strony ich Wykonawcy;</w:t>
      </w:r>
    </w:p>
    <w:p w:rsidR="002153FD" w:rsidRPr="002153FD" w:rsidRDefault="002153FD" w:rsidP="006579CC">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przekazane informacje zostały uzyskane przez pracowników albo współpracowników Wykonawcy, samodzielnie i bez żadnego odwoływania się do informacji ujawnionych jako poufne, co może być udokumentowane przez prezentację wyraźnego dowodu.</w:t>
      </w:r>
    </w:p>
    <w:p w:rsidR="002153FD" w:rsidRPr="002153FD" w:rsidRDefault="002153FD" w:rsidP="002153FD">
      <w:pPr>
        <w:pStyle w:val="ListParagraph1"/>
        <w:spacing w:before="120"/>
        <w:ind w:left="190"/>
        <w:jc w:val="both"/>
        <w:rPr>
          <w:rFonts w:ascii="Calibri" w:hAnsi="Calibri" w:cs="Arial"/>
          <w:sz w:val="20"/>
          <w:szCs w:val="20"/>
        </w:rPr>
      </w:pPr>
    </w:p>
    <w:p w:rsidR="00DB7F99" w:rsidRPr="007479A6" w:rsidRDefault="002153FD" w:rsidP="00294E4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11</w:t>
      </w:r>
    </w:p>
    <w:p w:rsidR="0053636C" w:rsidRDefault="0053636C" w:rsidP="0053636C">
      <w:pPr>
        <w:numPr>
          <w:ilvl w:val="0"/>
          <w:numId w:val="2"/>
        </w:numPr>
        <w:spacing w:after="120"/>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zastosowanie maja przepisy </w:t>
      </w:r>
      <w:r w:rsidRPr="0053636C">
        <w:rPr>
          <w:rFonts w:asciiTheme="minorHAnsi" w:hAnsiTheme="minorHAnsi" w:cstheme="minorHAnsi"/>
          <w:sz w:val="20"/>
          <w:szCs w:val="20"/>
        </w:rPr>
        <w:t xml:space="preserve">Ustawa z dnia 30 czerwca 2000 r. Prawo własności przemysłowej </w:t>
      </w:r>
      <w:r>
        <w:rPr>
          <w:rFonts w:asciiTheme="minorHAnsi" w:hAnsiTheme="minorHAnsi" w:cstheme="minorHAnsi"/>
          <w:sz w:val="20"/>
          <w:szCs w:val="20"/>
        </w:rPr>
        <w:t>(</w:t>
      </w:r>
      <w:r w:rsidRPr="0053636C">
        <w:rPr>
          <w:rFonts w:asciiTheme="minorHAnsi" w:hAnsiTheme="minorHAnsi" w:cstheme="minorHAnsi"/>
          <w:sz w:val="20"/>
          <w:szCs w:val="20"/>
        </w:rPr>
        <w:t>Dz.U. 2001 nr 49 poz. 508</w:t>
      </w:r>
      <w:r>
        <w:rPr>
          <w:rFonts w:asciiTheme="minorHAnsi" w:hAnsiTheme="minorHAnsi" w:cstheme="minorHAnsi"/>
          <w:sz w:val="20"/>
          <w:szCs w:val="20"/>
        </w:rPr>
        <w:t>)</w:t>
      </w:r>
      <w:r w:rsidRPr="0053636C">
        <w:rPr>
          <w:rFonts w:asciiTheme="minorHAnsi" w:hAnsiTheme="minorHAnsi" w:cstheme="minorHAnsi"/>
          <w:sz w:val="20"/>
          <w:szCs w:val="20"/>
        </w:rPr>
        <w:t xml:space="preserve"> </w:t>
      </w:r>
      <w:r>
        <w:rPr>
          <w:rFonts w:asciiTheme="minorHAnsi" w:hAnsiTheme="minorHAnsi" w:cstheme="minorHAnsi"/>
          <w:sz w:val="20"/>
          <w:szCs w:val="20"/>
        </w:rPr>
        <w:t xml:space="preserve">oraz </w:t>
      </w:r>
      <w:r w:rsidRPr="0053636C">
        <w:rPr>
          <w:rFonts w:asciiTheme="minorHAnsi" w:hAnsiTheme="minorHAnsi" w:cstheme="minorHAnsi"/>
          <w:sz w:val="20"/>
          <w:szCs w:val="20"/>
        </w:rPr>
        <w:t>Ustawa z dnia 4 lutego 1994 r. o prawie autorskim i prawach</w:t>
      </w:r>
      <w:r>
        <w:rPr>
          <w:rFonts w:asciiTheme="minorHAnsi" w:hAnsiTheme="minorHAnsi" w:cstheme="minorHAnsi"/>
          <w:sz w:val="20"/>
          <w:szCs w:val="20"/>
        </w:rPr>
        <w:t xml:space="preserve"> (</w:t>
      </w:r>
      <w:r w:rsidRPr="0053636C">
        <w:rPr>
          <w:rFonts w:asciiTheme="minorHAnsi" w:hAnsiTheme="minorHAnsi" w:cstheme="minorHAnsi"/>
          <w:sz w:val="20"/>
          <w:szCs w:val="20"/>
        </w:rPr>
        <w:t>Dz.U. 1994 nr 24 poz. 83</w:t>
      </w:r>
      <w:r>
        <w:rPr>
          <w:rFonts w:asciiTheme="minorHAnsi" w:hAnsiTheme="minorHAnsi" w:cstheme="minorHAnsi"/>
          <w:sz w:val="20"/>
          <w:szCs w:val="20"/>
        </w:rPr>
        <w:t xml:space="preserve">). </w:t>
      </w:r>
    </w:p>
    <w:p w:rsidR="00DB7F99" w:rsidRPr="007479A6" w:rsidRDefault="00DB7F99" w:rsidP="0011086E">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Wszelkie spory wynikające z realizacji umowy Strony rozstrzygać będą w miarę możliwości w sposób polubowny.</w:t>
      </w:r>
    </w:p>
    <w:p w:rsidR="00DB7F99" w:rsidRPr="007479A6" w:rsidRDefault="00DB7F99" w:rsidP="0011086E">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niemożności osiągnięcia porozumienia w sposób </w:t>
      </w:r>
      <w:r w:rsidR="00001BD8">
        <w:rPr>
          <w:rFonts w:asciiTheme="minorHAnsi" w:hAnsiTheme="minorHAnsi" w:cstheme="minorHAnsi"/>
          <w:sz w:val="20"/>
          <w:szCs w:val="20"/>
        </w:rPr>
        <w:t>określony ust. 1</w:t>
      </w:r>
      <w:r w:rsidRPr="007479A6">
        <w:rPr>
          <w:rFonts w:asciiTheme="minorHAnsi" w:hAnsiTheme="minorHAnsi" w:cstheme="minorHAnsi"/>
          <w:sz w:val="20"/>
          <w:szCs w:val="20"/>
        </w:rPr>
        <w:t>, sprawy sporne będą rozstrzygane przez Sąd właściwy miejscowo dla Zamawiającego.</w:t>
      </w:r>
    </w:p>
    <w:p w:rsidR="00DB7F99" w:rsidRPr="007479A6" w:rsidRDefault="00DB7F99" w:rsidP="0011086E">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Postanowienia umowy mają charakter rozłączny, a uznanie któregokolwiek z nich za nieważne, nie uchybia mocy wiążącej pozostałych.</w:t>
      </w:r>
    </w:p>
    <w:p w:rsidR="00DB7F99" w:rsidRPr="007479A6" w:rsidRDefault="00DB7F99" w:rsidP="0011086E">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Umowa została zawarta w trzech jednobrzmiących egzemplarzach, dwa egzemplarze dla Zamawiającego, jeden dla Wykonawcy.</w:t>
      </w:r>
    </w:p>
    <w:p w:rsidR="001B515F" w:rsidRDefault="001B515F" w:rsidP="00294E44">
      <w:pPr>
        <w:spacing w:after="120"/>
        <w:ind w:left="426" w:hanging="426"/>
        <w:jc w:val="both"/>
        <w:rPr>
          <w:rFonts w:asciiTheme="minorHAnsi" w:hAnsiTheme="minorHAnsi" w:cstheme="minorHAnsi"/>
          <w:sz w:val="20"/>
          <w:szCs w:val="20"/>
        </w:rPr>
      </w:pPr>
    </w:p>
    <w:p w:rsidR="00DB7F99" w:rsidRPr="007479A6" w:rsidRDefault="00DB7F99" w:rsidP="00294E44">
      <w:p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Integralną częścią Umowy są załączniki:</w:t>
      </w:r>
    </w:p>
    <w:p w:rsidR="00467270" w:rsidRDefault="00AE07A2" w:rsidP="00467270">
      <w:pPr>
        <w:numPr>
          <w:ilvl w:val="0"/>
          <w:numId w:val="1"/>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Załącznik nr 1</w:t>
      </w:r>
      <w:r w:rsidR="0053636C">
        <w:rPr>
          <w:rFonts w:asciiTheme="minorHAnsi" w:hAnsiTheme="minorHAnsi" w:cstheme="minorHAnsi"/>
          <w:sz w:val="20"/>
          <w:szCs w:val="20"/>
        </w:rPr>
        <w:t xml:space="preserve"> – </w:t>
      </w:r>
      <w:r w:rsidR="00467270" w:rsidRPr="00D840AC">
        <w:rPr>
          <w:rFonts w:asciiTheme="minorHAnsi" w:hAnsiTheme="minorHAnsi" w:cstheme="minorHAnsi"/>
          <w:sz w:val="20"/>
          <w:szCs w:val="20"/>
        </w:rPr>
        <w:t>Oferta Wykonawcy</w:t>
      </w:r>
    </w:p>
    <w:p w:rsidR="00467270" w:rsidRPr="00467270" w:rsidRDefault="00AE07A2" w:rsidP="00467270">
      <w:pPr>
        <w:numPr>
          <w:ilvl w:val="0"/>
          <w:numId w:val="1"/>
        </w:numPr>
        <w:spacing w:after="120"/>
        <w:ind w:left="426" w:hanging="426"/>
        <w:jc w:val="both"/>
        <w:rPr>
          <w:rFonts w:asciiTheme="minorHAnsi" w:hAnsiTheme="minorHAnsi" w:cstheme="minorHAnsi"/>
          <w:sz w:val="20"/>
          <w:szCs w:val="20"/>
        </w:rPr>
      </w:pPr>
      <w:bookmarkStart w:id="0" w:name="_GoBack"/>
      <w:bookmarkEnd w:id="0"/>
      <w:r w:rsidRPr="00467270">
        <w:rPr>
          <w:rFonts w:asciiTheme="minorHAnsi" w:hAnsiTheme="minorHAnsi" w:cstheme="minorHAnsi"/>
          <w:sz w:val="20"/>
          <w:szCs w:val="20"/>
        </w:rPr>
        <w:t xml:space="preserve">Załącznik nr </w:t>
      </w:r>
      <w:r w:rsidRPr="00467270">
        <w:rPr>
          <w:rFonts w:asciiTheme="minorHAnsi" w:hAnsiTheme="minorHAnsi" w:cstheme="minorHAnsi"/>
          <w:sz w:val="20"/>
          <w:szCs w:val="20"/>
        </w:rPr>
        <w:t>2</w:t>
      </w:r>
      <w:r w:rsidRPr="00467270">
        <w:rPr>
          <w:rFonts w:asciiTheme="minorHAnsi" w:hAnsiTheme="minorHAnsi" w:cstheme="minorHAnsi"/>
          <w:sz w:val="20"/>
          <w:szCs w:val="20"/>
        </w:rPr>
        <w:t xml:space="preserve"> – </w:t>
      </w:r>
      <w:r w:rsidR="00467270" w:rsidRPr="00467270">
        <w:rPr>
          <w:rFonts w:asciiTheme="minorHAnsi" w:hAnsiTheme="minorHAnsi" w:cstheme="minorHAnsi"/>
          <w:sz w:val="20"/>
          <w:szCs w:val="20"/>
        </w:rPr>
        <w:t>Harmonogram prac</w:t>
      </w:r>
    </w:p>
    <w:p w:rsidR="00AE07A2" w:rsidRDefault="00AE07A2" w:rsidP="00467270">
      <w:pPr>
        <w:spacing w:after="120"/>
        <w:ind w:left="426"/>
        <w:jc w:val="both"/>
        <w:rPr>
          <w:rFonts w:asciiTheme="minorHAnsi" w:hAnsiTheme="minorHAnsi" w:cstheme="minorHAnsi"/>
          <w:sz w:val="20"/>
          <w:szCs w:val="20"/>
        </w:rPr>
      </w:pPr>
    </w:p>
    <w:p w:rsidR="00D840AC" w:rsidRPr="00D840AC" w:rsidRDefault="00D840AC" w:rsidP="00D840AC">
      <w:pPr>
        <w:spacing w:after="120"/>
        <w:ind w:left="426"/>
        <w:jc w:val="both"/>
        <w:rPr>
          <w:rFonts w:asciiTheme="minorHAnsi" w:hAnsiTheme="minorHAnsi" w:cstheme="minorHAnsi"/>
          <w:b/>
          <w:sz w:val="20"/>
          <w:szCs w:val="20"/>
        </w:rPr>
      </w:pPr>
    </w:p>
    <w:p w:rsidR="00DB7F99" w:rsidRPr="007479A6" w:rsidRDefault="00DB7F99" w:rsidP="00D07E7C">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xml:space="preserve">ZAMAWIAJĄCY </w:t>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001B515F">
        <w:rPr>
          <w:rFonts w:asciiTheme="minorHAnsi" w:hAnsiTheme="minorHAnsi" w:cstheme="minorHAnsi"/>
          <w:b/>
          <w:sz w:val="20"/>
          <w:szCs w:val="20"/>
        </w:rPr>
        <w:t xml:space="preserve">      </w:t>
      </w:r>
      <w:r w:rsidRPr="007479A6">
        <w:rPr>
          <w:rFonts w:asciiTheme="minorHAnsi" w:hAnsiTheme="minorHAnsi" w:cstheme="minorHAnsi"/>
          <w:b/>
          <w:sz w:val="20"/>
          <w:szCs w:val="20"/>
        </w:rPr>
        <w:tab/>
      </w:r>
      <w:r w:rsidRPr="007479A6">
        <w:rPr>
          <w:rFonts w:asciiTheme="minorHAnsi" w:hAnsiTheme="minorHAnsi" w:cstheme="minorHAnsi"/>
          <w:b/>
          <w:sz w:val="20"/>
          <w:szCs w:val="20"/>
        </w:rPr>
        <w:tab/>
        <w:t>WYKONAWCA</w:t>
      </w:r>
    </w:p>
    <w:sectPr w:rsidR="00DB7F99" w:rsidRPr="007479A6" w:rsidSect="006A3174">
      <w:headerReference w:type="default" r:id="rId8"/>
      <w:footerReference w:type="even" r:id="rId9"/>
      <w:footerReference w:type="default" r:id="rId10"/>
      <w:headerReference w:type="first" r:id="rId11"/>
      <w:footerReference w:type="first" r:id="rId12"/>
      <w:pgSz w:w="11906" w:h="16838" w:code="9"/>
      <w:pgMar w:top="1701" w:right="1417" w:bottom="2268"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4C" w:rsidRDefault="006C1A4C">
      <w:r>
        <w:separator/>
      </w:r>
    </w:p>
  </w:endnote>
  <w:endnote w:type="continuationSeparator" w:id="0">
    <w:p w:rsidR="006C1A4C" w:rsidRDefault="006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Default="003936F3" w:rsidP="00A87D74">
    <w:pPr>
      <w:pStyle w:val="Stopka"/>
      <w:framePr w:wrap="around" w:vAnchor="text" w:hAnchor="margin" w:xAlign="right" w:y="1"/>
      <w:rPr>
        <w:rStyle w:val="Numerstrony"/>
      </w:rPr>
    </w:pPr>
    <w:r>
      <w:rPr>
        <w:rStyle w:val="Numerstrony"/>
      </w:rPr>
      <w:fldChar w:fldCharType="begin"/>
    </w:r>
    <w:r w:rsidR="00F90CA3">
      <w:rPr>
        <w:rStyle w:val="Numerstrony"/>
      </w:rPr>
      <w:instrText xml:space="preserve">PAGE  </w:instrText>
    </w:r>
    <w:r>
      <w:rPr>
        <w:rStyle w:val="Numerstrony"/>
      </w:rPr>
      <w:fldChar w:fldCharType="end"/>
    </w:r>
  </w:p>
  <w:p w:rsidR="00F90CA3" w:rsidRDefault="00F90CA3"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Pr="006E65FB" w:rsidRDefault="003936F3"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F90CA3"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467270">
      <w:rPr>
        <w:rStyle w:val="Numerstrony"/>
        <w:rFonts w:ascii="Arial" w:hAnsi="Arial" w:cs="Arial"/>
        <w:b/>
        <w:noProof/>
        <w:color w:val="5D6A70"/>
        <w:sz w:val="15"/>
        <w:szCs w:val="15"/>
      </w:rPr>
      <w:t>5</w:t>
    </w:r>
    <w:r w:rsidRPr="006E65FB">
      <w:rPr>
        <w:rStyle w:val="Numerstrony"/>
        <w:rFonts w:ascii="Arial" w:hAnsi="Arial" w:cs="Arial"/>
        <w:b/>
        <w:color w:val="5D6A70"/>
        <w:sz w:val="15"/>
        <w:szCs w:val="15"/>
      </w:rPr>
      <w:fldChar w:fldCharType="end"/>
    </w:r>
  </w:p>
  <w:p w:rsidR="00F90CA3" w:rsidRDefault="00065C91" w:rsidP="006A605C">
    <w:pPr>
      <w:pStyle w:val="Stopka"/>
      <w:ind w:right="360"/>
    </w:pPr>
    <w:r>
      <w:rPr>
        <w:noProof/>
      </w:rPr>
      <w:drawing>
        <wp:anchor distT="0" distB="0" distL="114300" distR="114300" simplePos="0" relativeHeight="251776000" behindDoc="1" locked="0" layoutInCell="1" allowOverlap="1" wp14:anchorId="632D9830" wp14:editId="673449B8">
          <wp:simplePos x="0" y="0"/>
          <wp:positionH relativeFrom="margin">
            <wp:posOffset>-514985</wp:posOffset>
          </wp:positionH>
          <wp:positionV relativeFrom="page">
            <wp:posOffset>9323705</wp:posOffset>
          </wp:positionV>
          <wp:extent cx="6804660" cy="12954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66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F90CA3" w:rsidTr="008229EE">
      <w:trPr>
        <w:trHeight w:val="1560"/>
        <w:jc w:val="center"/>
      </w:trPr>
      <w:tc>
        <w:tcPr>
          <w:tcW w:w="3280" w:type="dxa"/>
          <w:vAlign w:val="center"/>
        </w:tcPr>
        <w:p w:rsidR="001D4879" w:rsidRDefault="00065C91" w:rsidP="001D4879">
          <w:pPr>
            <w:rPr>
              <w:sz w:val="16"/>
              <w:szCs w:val="16"/>
            </w:rPr>
          </w:pPr>
          <w:r>
            <w:rPr>
              <w:noProof/>
            </w:rPr>
            <w:drawing>
              <wp:anchor distT="0" distB="0" distL="114300" distR="114300" simplePos="0" relativeHeight="251773952" behindDoc="1" locked="0" layoutInCell="1" allowOverlap="1" wp14:anchorId="5DC2DBB0" wp14:editId="1772D777">
                <wp:simplePos x="0" y="0"/>
                <wp:positionH relativeFrom="margin">
                  <wp:posOffset>-485140</wp:posOffset>
                </wp:positionH>
                <wp:positionV relativeFrom="page">
                  <wp:posOffset>-307975</wp:posOffset>
                </wp:positionV>
                <wp:extent cx="6804660" cy="12954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6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879">
            <w:t xml:space="preserve">                                                                                             </w:t>
          </w:r>
          <w:r w:rsidR="001D4879" w:rsidRPr="00243109">
            <w:rPr>
              <w:sz w:val="16"/>
              <w:szCs w:val="16"/>
            </w:rPr>
            <w:t xml:space="preserve">    </w:t>
          </w:r>
        </w:p>
        <w:p w:rsidR="00F90CA3" w:rsidRDefault="00F90CA3" w:rsidP="00F90CA3">
          <w:pPr>
            <w:pStyle w:val="Stopka"/>
            <w:rPr>
              <w:rFonts w:ascii="Arial" w:hAnsi="Arial" w:cs="Arial"/>
              <w:color w:val="5D6A70"/>
              <w:sz w:val="15"/>
              <w:szCs w:val="15"/>
            </w:rPr>
          </w:pPr>
        </w:p>
      </w:tc>
      <w:tc>
        <w:tcPr>
          <w:tcW w:w="2525" w:type="dxa"/>
          <w:vAlign w:val="center"/>
        </w:tcPr>
        <w:p w:rsidR="00F90CA3" w:rsidRDefault="00F90CA3" w:rsidP="00F90CA3">
          <w:pPr>
            <w:pStyle w:val="Stopka"/>
            <w:jc w:val="center"/>
            <w:rPr>
              <w:rFonts w:ascii="Arial" w:hAnsi="Arial" w:cs="Arial"/>
              <w:color w:val="5D6A70"/>
              <w:sz w:val="15"/>
              <w:szCs w:val="15"/>
            </w:rPr>
          </w:pPr>
        </w:p>
      </w:tc>
      <w:tc>
        <w:tcPr>
          <w:tcW w:w="3624" w:type="dxa"/>
          <w:vAlign w:val="center"/>
        </w:tcPr>
        <w:p w:rsidR="00F90CA3" w:rsidRDefault="00F90CA3" w:rsidP="00F90CA3">
          <w:pPr>
            <w:pStyle w:val="Stopka"/>
            <w:jc w:val="right"/>
            <w:rPr>
              <w:rFonts w:ascii="Arial" w:hAnsi="Arial" w:cs="Arial"/>
              <w:color w:val="5D6A70"/>
              <w:sz w:val="15"/>
              <w:szCs w:val="15"/>
            </w:rPr>
          </w:pPr>
        </w:p>
      </w:tc>
    </w:tr>
  </w:tbl>
  <w:p w:rsidR="00F90CA3" w:rsidRPr="005B2053" w:rsidRDefault="00F90CA3"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4C" w:rsidRDefault="006C1A4C">
      <w:r>
        <w:separator/>
      </w:r>
    </w:p>
  </w:footnote>
  <w:footnote w:type="continuationSeparator" w:id="0">
    <w:p w:rsidR="006C1A4C" w:rsidRDefault="006C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Default="00F90CA3">
    <w:pPr>
      <w:pStyle w:val="Nagwek"/>
    </w:pPr>
    <w:r>
      <w:rPr>
        <w:noProof/>
      </w:rPr>
      <w:drawing>
        <wp:anchor distT="0" distB="0" distL="114300" distR="114300" simplePos="0" relativeHeight="251557888" behindDoc="0" locked="0" layoutInCell="1" allowOverlap="1" wp14:anchorId="4157DF66" wp14:editId="63222E6F">
          <wp:simplePos x="0" y="0"/>
          <wp:positionH relativeFrom="page">
            <wp:posOffset>819150</wp:posOffset>
          </wp:positionH>
          <wp:positionV relativeFrom="page">
            <wp:posOffset>612140</wp:posOffset>
          </wp:positionV>
          <wp:extent cx="1047115" cy="368300"/>
          <wp:effectExtent l="0" t="0" r="635" b="0"/>
          <wp:wrapNone/>
          <wp:docPr id="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892130">
      <w:rPr>
        <w:noProof/>
      </w:rPr>
      <mc:AlternateContent>
        <mc:Choice Requires="wps">
          <w:drawing>
            <wp:anchor distT="0" distB="0" distL="114300" distR="114300" simplePos="0" relativeHeight="251522048" behindDoc="0" locked="0" layoutInCell="1" allowOverlap="1" wp14:anchorId="315C451F" wp14:editId="3BD48636">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90CA3" w:rsidRDefault="00F90C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C451F" id="_x0000_t202" coordsize="21600,21600" o:spt="202" path="m,l,21600r21600,l21600,xe">
              <v:stroke joinstyle="miter"/>
              <v:path gradientshapeok="t" o:connecttype="rect"/>
            </v:shapetype>
            <v:shape id="Text Box 47" o:spid="_x0000_s1026" type="#_x0000_t202" style="position:absolute;margin-left:119.8pt;margin-top:53.25pt;width:171pt;height:36pt;z-index:251522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F90CA3" w:rsidRDefault="00F90CA3"/>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Pr="006E65FB" w:rsidRDefault="00F90CA3"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14:anchorId="5BFD0157" wp14:editId="14295D38">
          <wp:simplePos x="0" y="0"/>
          <wp:positionH relativeFrom="page">
            <wp:posOffset>622935</wp:posOffset>
          </wp:positionH>
          <wp:positionV relativeFrom="page">
            <wp:posOffset>369570</wp:posOffset>
          </wp:positionV>
          <wp:extent cx="2091600" cy="731367"/>
          <wp:effectExtent l="0" t="0" r="4445" b="0"/>
          <wp:wrapNone/>
          <wp:docPr id="1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Pr="006E65FB">
      <w:rPr>
        <w:rFonts w:ascii="Arial" w:hAnsi="Arial" w:cs="Arial"/>
        <w:b/>
        <w:color w:val="5D6A70"/>
        <w:sz w:val="15"/>
        <w:szCs w:val="15"/>
      </w:rPr>
      <w:t>UNIWERSYTET MARII CURIE-SKŁODOWSKIEJ W LUBLINIE</w:t>
    </w:r>
  </w:p>
  <w:p w:rsidR="00F90CA3" w:rsidRPr="006E65FB" w:rsidRDefault="00892130"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mc:AlternateContent>
        <mc:Choice Requires="wps">
          <w:drawing>
            <wp:anchor distT="0" distB="1080135" distL="114300" distR="114300" simplePos="0" relativeHeight="251737088" behindDoc="0" locked="0" layoutInCell="1" allowOverlap="1" wp14:anchorId="11E9F56E" wp14:editId="57792665">
              <wp:simplePos x="0" y="0"/>
              <wp:positionH relativeFrom="margin">
                <wp:posOffset>1509395</wp:posOffset>
              </wp:positionH>
              <wp:positionV relativeFrom="page">
                <wp:posOffset>913130</wp:posOffset>
              </wp:positionV>
              <wp:extent cx="4003040" cy="635"/>
              <wp:effectExtent l="0" t="0" r="16510" b="37465"/>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0EEDD" id="Line 36" o:spid="_x0000_s1026" style="position:absolute;z-index:25173708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mc:Fallback>
      </mc:AlternateContent>
    </w:r>
    <w:r w:rsidR="009C3F59">
      <w:rPr>
        <w:rFonts w:ascii="Arial" w:hAnsi="Arial" w:cs="Arial"/>
        <w:b/>
        <w:color w:val="5D6A70"/>
        <w:sz w:val="15"/>
        <w:szCs w:val="15"/>
      </w:rPr>
      <w:t xml:space="preserve">CENTRUM TRANSFERU WIEDZY I TECHNOLOGII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4314A17E"/>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A15FD4"/>
    <w:multiLevelType w:val="hybridMultilevel"/>
    <w:tmpl w:val="78167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53682"/>
    <w:multiLevelType w:val="hybridMultilevel"/>
    <w:tmpl w:val="C48251A6"/>
    <w:lvl w:ilvl="0" w:tplc="6602F93C">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5717BEE"/>
    <w:multiLevelType w:val="multilevel"/>
    <w:tmpl w:val="4314A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3E96126"/>
    <w:multiLevelType w:val="hybridMultilevel"/>
    <w:tmpl w:val="8F727256"/>
    <w:lvl w:ilvl="0" w:tplc="0415000F">
      <w:start w:val="1"/>
      <w:numFmt w:val="decimal"/>
      <w:lvlText w:val="%1."/>
      <w:lvlJc w:val="left"/>
      <w:pPr>
        <w:ind w:left="720" w:hanging="360"/>
      </w:pPr>
    </w:lvl>
    <w:lvl w:ilvl="1" w:tplc="ABBA7BD2">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310B2DB6"/>
    <w:multiLevelType w:val="hybridMultilevel"/>
    <w:tmpl w:val="25C8C428"/>
    <w:lvl w:ilvl="0" w:tplc="EDAC7BD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F5143E"/>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1A2C4A"/>
    <w:multiLevelType w:val="hybridMultilevel"/>
    <w:tmpl w:val="96D632B8"/>
    <w:lvl w:ilvl="0" w:tplc="2E223192">
      <w:start w:val="1"/>
      <w:numFmt w:val="decimal"/>
      <w:lvlText w:val="%1)"/>
      <w:lvlJc w:val="left"/>
      <w:pPr>
        <w:ind w:left="1932" w:hanging="360"/>
      </w:pPr>
      <w:rPr>
        <w:b w:val="0"/>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5" w15:restartNumberingAfterBreak="0">
    <w:nsid w:val="5EFA7468"/>
    <w:multiLevelType w:val="hybridMultilevel"/>
    <w:tmpl w:val="C9BCC346"/>
    <w:lvl w:ilvl="0" w:tplc="F80EDF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8154B2C"/>
    <w:multiLevelType w:val="hybridMultilevel"/>
    <w:tmpl w:val="B662529A"/>
    <w:lvl w:ilvl="0" w:tplc="04150011">
      <w:start w:val="1"/>
      <w:numFmt w:val="decimal"/>
      <w:lvlText w:val="%1)"/>
      <w:lvlJc w:val="left"/>
      <w:pPr>
        <w:ind w:left="1077" w:hanging="360"/>
      </w:pPr>
      <w:rPr>
        <w:rFonts w:hint="default"/>
      </w:rPr>
    </w:lvl>
    <w:lvl w:ilvl="1" w:tplc="38F46812">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3"/>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0"/>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87"/>
    <w:rsid w:val="00000EE8"/>
    <w:rsid w:val="00001BD8"/>
    <w:rsid w:val="000048F8"/>
    <w:rsid w:val="00017A18"/>
    <w:rsid w:val="0002161B"/>
    <w:rsid w:val="0002364F"/>
    <w:rsid w:val="00025B7A"/>
    <w:rsid w:val="000279F4"/>
    <w:rsid w:val="00044E6E"/>
    <w:rsid w:val="000505BD"/>
    <w:rsid w:val="000507CB"/>
    <w:rsid w:val="00054969"/>
    <w:rsid w:val="00057AE4"/>
    <w:rsid w:val="00065C91"/>
    <w:rsid w:val="00065EBA"/>
    <w:rsid w:val="00066DF3"/>
    <w:rsid w:val="0007610B"/>
    <w:rsid w:val="00093407"/>
    <w:rsid w:val="0009435F"/>
    <w:rsid w:val="000A40BF"/>
    <w:rsid w:val="000A5F5B"/>
    <w:rsid w:val="000B0694"/>
    <w:rsid w:val="000B15D5"/>
    <w:rsid w:val="000B2D9E"/>
    <w:rsid w:val="000C00A8"/>
    <w:rsid w:val="000C2722"/>
    <w:rsid w:val="000C6144"/>
    <w:rsid w:val="000C6BBA"/>
    <w:rsid w:val="000E659A"/>
    <w:rsid w:val="00103134"/>
    <w:rsid w:val="001043C2"/>
    <w:rsid w:val="0011086E"/>
    <w:rsid w:val="001221D5"/>
    <w:rsid w:val="00122B24"/>
    <w:rsid w:val="0012619F"/>
    <w:rsid w:val="00134F5A"/>
    <w:rsid w:val="0015503D"/>
    <w:rsid w:val="0016177D"/>
    <w:rsid w:val="00166AA3"/>
    <w:rsid w:val="001719D6"/>
    <w:rsid w:val="00171EB6"/>
    <w:rsid w:val="0017365A"/>
    <w:rsid w:val="00174667"/>
    <w:rsid w:val="00175B5A"/>
    <w:rsid w:val="0018031E"/>
    <w:rsid w:val="001835EC"/>
    <w:rsid w:val="001864CC"/>
    <w:rsid w:val="00195251"/>
    <w:rsid w:val="001A1B4C"/>
    <w:rsid w:val="001A5F1F"/>
    <w:rsid w:val="001B11BE"/>
    <w:rsid w:val="001B515F"/>
    <w:rsid w:val="001B5264"/>
    <w:rsid w:val="001B62B2"/>
    <w:rsid w:val="001C019D"/>
    <w:rsid w:val="001C191B"/>
    <w:rsid w:val="001C31F9"/>
    <w:rsid w:val="001D029D"/>
    <w:rsid w:val="001D4879"/>
    <w:rsid w:val="001D7520"/>
    <w:rsid w:val="001E39C6"/>
    <w:rsid w:val="001F29E5"/>
    <w:rsid w:val="002153FD"/>
    <w:rsid w:val="00220AF2"/>
    <w:rsid w:val="002240D8"/>
    <w:rsid w:val="00227ACA"/>
    <w:rsid w:val="00232771"/>
    <w:rsid w:val="0023452F"/>
    <w:rsid w:val="00240661"/>
    <w:rsid w:val="00241389"/>
    <w:rsid w:val="00243126"/>
    <w:rsid w:val="0024576F"/>
    <w:rsid w:val="0026486A"/>
    <w:rsid w:val="00265345"/>
    <w:rsid w:val="00274CFA"/>
    <w:rsid w:val="0028408A"/>
    <w:rsid w:val="00284CF3"/>
    <w:rsid w:val="00294E44"/>
    <w:rsid w:val="00297F94"/>
    <w:rsid w:val="002A68E8"/>
    <w:rsid w:val="002B0B10"/>
    <w:rsid w:val="002B1872"/>
    <w:rsid w:val="002B2F65"/>
    <w:rsid w:val="002B3DE2"/>
    <w:rsid w:val="002E1DDF"/>
    <w:rsid w:val="002E3061"/>
    <w:rsid w:val="002F38EF"/>
    <w:rsid w:val="002F44A6"/>
    <w:rsid w:val="00306654"/>
    <w:rsid w:val="00306D8B"/>
    <w:rsid w:val="003129C4"/>
    <w:rsid w:val="0031576E"/>
    <w:rsid w:val="00317E8D"/>
    <w:rsid w:val="00333996"/>
    <w:rsid w:val="003454CE"/>
    <w:rsid w:val="00347EC3"/>
    <w:rsid w:val="00366C2C"/>
    <w:rsid w:val="00367B21"/>
    <w:rsid w:val="00376A6A"/>
    <w:rsid w:val="003773E9"/>
    <w:rsid w:val="00380E70"/>
    <w:rsid w:val="00382D3B"/>
    <w:rsid w:val="00384FAA"/>
    <w:rsid w:val="003854A1"/>
    <w:rsid w:val="003936F3"/>
    <w:rsid w:val="00396598"/>
    <w:rsid w:val="003A1654"/>
    <w:rsid w:val="003A1992"/>
    <w:rsid w:val="003A7B48"/>
    <w:rsid w:val="003B044C"/>
    <w:rsid w:val="003B0E7E"/>
    <w:rsid w:val="003C5097"/>
    <w:rsid w:val="003C63AB"/>
    <w:rsid w:val="003E7E2A"/>
    <w:rsid w:val="003F09F8"/>
    <w:rsid w:val="003F1535"/>
    <w:rsid w:val="003F44FA"/>
    <w:rsid w:val="00405329"/>
    <w:rsid w:val="00410717"/>
    <w:rsid w:val="004130B2"/>
    <w:rsid w:val="00415870"/>
    <w:rsid w:val="0043412B"/>
    <w:rsid w:val="00435EF8"/>
    <w:rsid w:val="00436AD5"/>
    <w:rsid w:val="004523D3"/>
    <w:rsid w:val="00454366"/>
    <w:rsid w:val="00461694"/>
    <w:rsid w:val="004632F5"/>
    <w:rsid w:val="004657AC"/>
    <w:rsid w:val="00467270"/>
    <w:rsid w:val="00471443"/>
    <w:rsid w:val="00472252"/>
    <w:rsid w:val="00483553"/>
    <w:rsid w:val="00490A46"/>
    <w:rsid w:val="004930C8"/>
    <w:rsid w:val="00495DCE"/>
    <w:rsid w:val="00497037"/>
    <w:rsid w:val="004A08A5"/>
    <w:rsid w:val="004A64B0"/>
    <w:rsid w:val="004A6F52"/>
    <w:rsid w:val="004A7887"/>
    <w:rsid w:val="004B3319"/>
    <w:rsid w:val="004C1245"/>
    <w:rsid w:val="004C14A1"/>
    <w:rsid w:val="004C4993"/>
    <w:rsid w:val="004E7008"/>
    <w:rsid w:val="004E7368"/>
    <w:rsid w:val="004F03AB"/>
    <w:rsid w:val="004F60E8"/>
    <w:rsid w:val="004F6BFB"/>
    <w:rsid w:val="004F7192"/>
    <w:rsid w:val="00500511"/>
    <w:rsid w:val="00506C49"/>
    <w:rsid w:val="00515A39"/>
    <w:rsid w:val="005249F9"/>
    <w:rsid w:val="005339B3"/>
    <w:rsid w:val="0053636C"/>
    <w:rsid w:val="00544B16"/>
    <w:rsid w:val="00547C79"/>
    <w:rsid w:val="0055103A"/>
    <w:rsid w:val="00556820"/>
    <w:rsid w:val="00556E8D"/>
    <w:rsid w:val="0056059F"/>
    <w:rsid w:val="00570FB5"/>
    <w:rsid w:val="00576A2B"/>
    <w:rsid w:val="00594764"/>
    <w:rsid w:val="0059641C"/>
    <w:rsid w:val="005B00E0"/>
    <w:rsid w:val="005B0AB3"/>
    <w:rsid w:val="005B2053"/>
    <w:rsid w:val="005C33E5"/>
    <w:rsid w:val="005C67BF"/>
    <w:rsid w:val="005D14C3"/>
    <w:rsid w:val="005D5DAE"/>
    <w:rsid w:val="005D7149"/>
    <w:rsid w:val="005F5CA3"/>
    <w:rsid w:val="00606575"/>
    <w:rsid w:val="0061660B"/>
    <w:rsid w:val="00623EB6"/>
    <w:rsid w:val="00625783"/>
    <w:rsid w:val="00627127"/>
    <w:rsid w:val="006342B5"/>
    <w:rsid w:val="00634A30"/>
    <w:rsid w:val="0063796F"/>
    <w:rsid w:val="00656150"/>
    <w:rsid w:val="006579CC"/>
    <w:rsid w:val="006672B4"/>
    <w:rsid w:val="006755E8"/>
    <w:rsid w:val="00681E1B"/>
    <w:rsid w:val="006839B6"/>
    <w:rsid w:val="006949FE"/>
    <w:rsid w:val="00696945"/>
    <w:rsid w:val="006A3174"/>
    <w:rsid w:val="006A4321"/>
    <w:rsid w:val="006A605C"/>
    <w:rsid w:val="006B1D70"/>
    <w:rsid w:val="006B4987"/>
    <w:rsid w:val="006C0979"/>
    <w:rsid w:val="006C1A4C"/>
    <w:rsid w:val="006D0AA7"/>
    <w:rsid w:val="006D4DDB"/>
    <w:rsid w:val="006E65FB"/>
    <w:rsid w:val="006F60D7"/>
    <w:rsid w:val="00701141"/>
    <w:rsid w:val="007121B5"/>
    <w:rsid w:val="00726BB0"/>
    <w:rsid w:val="00732350"/>
    <w:rsid w:val="00735CE3"/>
    <w:rsid w:val="007479A6"/>
    <w:rsid w:val="00761D01"/>
    <w:rsid w:val="007624CD"/>
    <w:rsid w:val="00766171"/>
    <w:rsid w:val="007715B9"/>
    <w:rsid w:val="00783332"/>
    <w:rsid w:val="00792E8B"/>
    <w:rsid w:val="00795A66"/>
    <w:rsid w:val="007A0F27"/>
    <w:rsid w:val="007A18AE"/>
    <w:rsid w:val="007B1DB4"/>
    <w:rsid w:val="007B48D5"/>
    <w:rsid w:val="007B5DC2"/>
    <w:rsid w:val="007C4D57"/>
    <w:rsid w:val="007F0962"/>
    <w:rsid w:val="007F5F49"/>
    <w:rsid w:val="008060FC"/>
    <w:rsid w:val="00811684"/>
    <w:rsid w:val="00812346"/>
    <w:rsid w:val="0081740A"/>
    <w:rsid w:val="008177AF"/>
    <w:rsid w:val="008229EE"/>
    <w:rsid w:val="00827740"/>
    <w:rsid w:val="008279A7"/>
    <w:rsid w:val="0083183E"/>
    <w:rsid w:val="00834093"/>
    <w:rsid w:val="00851E0B"/>
    <w:rsid w:val="008531F6"/>
    <w:rsid w:val="00863168"/>
    <w:rsid w:val="00864D97"/>
    <w:rsid w:val="00892130"/>
    <w:rsid w:val="008965AF"/>
    <w:rsid w:val="008B1AEA"/>
    <w:rsid w:val="008C5BCD"/>
    <w:rsid w:val="008E52F2"/>
    <w:rsid w:val="008F480A"/>
    <w:rsid w:val="008F488A"/>
    <w:rsid w:val="00916214"/>
    <w:rsid w:val="00937AF0"/>
    <w:rsid w:val="00940D9A"/>
    <w:rsid w:val="00965D32"/>
    <w:rsid w:val="00975F5E"/>
    <w:rsid w:val="009862DF"/>
    <w:rsid w:val="0099748B"/>
    <w:rsid w:val="009A46CC"/>
    <w:rsid w:val="009B28F8"/>
    <w:rsid w:val="009C05FE"/>
    <w:rsid w:val="009C0AFE"/>
    <w:rsid w:val="009C3F59"/>
    <w:rsid w:val="009C4DAB"/>
    <w:rsid w:val="009E7211"/>
    <w:rsid w:val="00A00038"/>
    <w:rsid w:val="00A031CC"/>
    <w:rsid w:val="00A05ECA"/>
    <w:rsid w:val="00A1012D"/>
    <w:rsid w:val="00A109B9"/>
    <w:rsid w:val="00A14630"/>
    <w:rsid w:val="00A15FA8"/>
    <w:rsid w:val="00A17B02"/>
    <w:rsid w:val="00A217C4"/>
    <w:rsid w:val="00A2504E"/>
    <w:rsid w:val="00A30808"/>
    <w:rsid w:val="00A37D0D"/>
    <w:rsid w:val="00A53AEF"/>
    <w:rsid w:val="00A54AEF"/>
    <w:rsid w:val="00A576E9"/>
    <w:rsid w:val="00A60CC1"/>
    <w:rsid w:val="00A63DDE"/>
    <w:rsid w:val="00A725AF"/>
    <w:rsid w:val="00A7441C"/>
    <w:rsid w:val="00A76970"/>
    <w:rsid w:val="00A84266"/>
    <w:rsid w:val="00A864BF"/>
    <w:rsid w:val="00A8781C"/>
    <w:rsid w:val="00A87D74"/>
    <w:rsid w:val="00AA1FE3"/>
    <w:rsid w:val="00AB7ACD"/>
    <w:rsid w:val="00AC496F"/>
    <w:rsid w:val="00AC5839"/>
    <w:rsid w:val="00AC791C"/>
    <w:rsid w:val="00AD0070"/>
    <w:rsid w:val="00AD1E6B"/>
    <w:rsid w:val="00AD48BF"/>
    <w:rsid w:val="00AE07A2"/>
    <w:rsid w:val="00AE093A"/>
    <w:rsid w:val="00AE661C"/>
    <w:rsid w:val="00B019B4"/>
    <w:rsid w:val="00B04550"/>
    <w:rsid w:val="00B3166F"/>
    <w:rsid w:val="00B31CBC"/>
    <w:rsid w:val="00B33A1C"/>
    <w:rsid w:val="00B42476"/>
    <w:rsid w:val="00B479DE"/>
    <w:rsid w:val="00B54590"/>
    <w:rsid w:val="00B65A05"/>
    <w:rsid w:val="00B749EA"/>
    <w:rsid w:val="00B75EC6"/>
    <w:rsid w:val="00B7710B"/>
    <w:rsid w:val="00B83E53"/>
    <w:rsid w:val="00B85B36"/>
    <w:rsid w:val="00BA15D9"/>
    <w:rsid w:val="00BB2500"/>
    <w:rsid w:val="00BB5CB1"/>
    <w:rsid w:val="00BC31A9"/>
    <w:rsid w:val="00BC7899"/>
    <w:rsid w:val="00BD01D0"/>
    <w:rsid w:val="00BD2E90"/>
    <w:rsid w:val="00BD3C47"/>
    <w:rsid w:val="00BD5404"/>
    <w:rsid w:val="00BF0572"/>
    <w:rsid w:val="00BF5749"/>
    <w:rsid w:val="00C12FE7"/>
    <w:rsid w:val="00C1483A"/>
    <w:rsid w:val="00C21735"/>
    <w:rsid w:val="00C21800"/>
    <w:rsid w:val="00C242A2"/>
    <w:rsid w:val="00C2791B"/>
    <w:rsid w:val="00C27E50"/>
    <w:rsid w:val="00C40A16"/>
    <w:rsid w:val="00C40C94"/>
    <w:rsid w:val="00C4199E"/>
    <w:rsid w:val="00C42926"/>
    <w:rsid w:val="00C46511"/>
    <w:rsid w:val="00C670AC"/>
    <w:rsid w:val="00C77B68"/>
    <w:rsid w:val="00C819F6"/>
    <w:rsid w:val="00C90258"/>
    <w:rsid w:val="00C94349"/>
    <w:rsid w:val="00C944EE"/>
    <w:rsid w:val="00C94AC0"/>
    <w:rsid w:val="00C96461"/>
    <w:rsid w:val="00C97DFB"/>
    <w:rsid w:val="00CA0701"/>
    <w:rsid w:val="00CA0A36"/>
    <w:rsid w:val="00CB2528"/>
    <w:rsid w:val="00CB7E63"/>
    <w:rsid w:val="00CC0AEF"/>
    <w:rsid w:val="00CC0DE5"/>
    <w:rsid w:val="00CC13DB"/>
    <w:rsid w:val="00CC236C"/>
    <w:rsid w:val="00CC55E5"/>
    <w:rsid w:val="00CC76A1"/>
    <w:rsid w:val="00CD1F30"/>
    <w:rsid w:val="00CF17C4"/>
    <w:rsid w:val="00CF2C4A"/>
    <w:rsid w:val="00D027A5"/>
    <w:rsid w:val="00D0444B"/>
    <w:rsid w:val="00D07E7C"/>
    <w:rsid w:val="00D10946"/>
    <w:rsid w:val="00D11EC4"/>
    <w:rsid w:val="00D15C55"/>
    <w:rsid w:val="00D1641C"/>
    <w:rsid w:val="00D17CFC"/>
    <w:rsid w:val="00D24DE8"/>
    <w:rsid w:val="00D27A6C"/>
    <w:rsid w:val="00D42105"/>
    <w:rsid w:val="00D517CC"/>
    <w:rsid w:val="00D5403A"/>
    <w:rsid w:val="00D545C2"/>
    <w:rsid w:val="00D64218"/>
    <w:rsid w:val="00D71AF1"/>
    <w:rsid w:val="00D840AC"/>
    <w:rsid w:val="00D9226F"/>
    <w:rsid w:val="00D969C9"/>
    <w:rsid w:val="00D96A18"/>
    <w:rsid w:val="00DB4518"/>
    <w:rsid w:val="00DB66C8"/>
    <w:rsid w:val="00DB7F99"/>
    <w:rsid w:val="00DC1745"/>
    <w:rsid w:val="00DC28E9"/>
    <w:rsid w:val="00DC7D43"/>
    <w:rsid w:val="00DD446D"/>
    <w:rsid w:val="00DF28CD"/>
    <w:rsid w:val="00DF6B7A"/>
    <w:rsid w:val="00E17169"/>
    <w:rsid w:val="00E240E1"/>
    <w:rsid w:val="00E4024E"/>
    <w:rsid w:val="00E647E4"/>
    <w:rsid w:val="00E846F0"/>
    <w:rsid w:val="00E93908"/>
    <w:rsid w:val="00E9794F"/>
    <w:rsid w:val="00EA3ABD"/>
    <w:rsid w:val="00EA6479"/>
    <w:rsid w:val="00EA65D3"/>
    <w:rsid w:val="00EB3F7C"/>
    <w:rsid w:val="00EB42A9"/>
    <w:rsid w:val="00ED28DB"/>
    <w:rsid w:val="00EE510C"/>
    <w:rsid w:val="00EF0280"/>
    <w:rsid w:val="00EF0287"/>
    <w:rsid w:val="00EF2818"/>
    <w:rsid w:val="00F046BF"/>
    <w:rsid w:val="00F0559B"/>
    <w:rsid w:val="00F115F6"/>
    <w:rsid w:val="00F1421B"/>
    <w:rsid w:val="00F27A6F"/>
    <w:rsid w:val="00F43707"/>
    <w:rsid w:val="00F4571F"/>
    <w:rsid w:val="00F45935"/>
    <w:rsid w:val="00F50CFF"/>
    <w:rsid w:val="00F52B8C"/>
    <w:rsid w:val="00F5320B"/>
    <w:rsid w:val="00F646A3"/>
    <w:rsid w:val="00F74BD8"/>
    <w:rsid w:val="00F81BD5"/>
    <w:rsid w:val="00F87508"/>
    <w:rsid w:val="00F90CA3"/>
    <w:rsid w:val="00F912F9"/>
    <w:rsid w:val="00F95E54"/>
    <w:rsid w:val="00F961D6"/>
    <w:rsid w:val="00F96CC9"/>
    <w:rsid w:val="00F973CB"/>
    <w:rsid w:val="00FA0A69"/>
    <w:rsid w:val="00FA34C3"/>
    <w:rsid w:val="00FB2AE9"/>
    <w:rsid w:val="00FC39CD"/>
    <w:rsid w:val="00FD01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3AC9A582"/>
  <w15:docId w15:val="{32CA633A-F817-4C9E-9F43-967B3A89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
    <w:qFormat/>
    <w:rsid w:val="001D4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83E53"/>
    <w:pPr>
      <w:ind w:left="720"/>
      <w:contextualSpacing/>
    </w:pPr>
  </w:style>
  <w:style w:type="paragraph" w:styleId="Bezodstpw">
    <w:name w:val="No Spacing"/>
    <w:uiPriority w:val="1"/>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basedOn w:val="Normalny"/>
    <w:link w:val="TekstprzypisudolnegoZnak"/>
    <w:rsid w:val="00DB7F99"/>
    <w:pPr>
      <w:suppressAutoHyphens/>
    </w:pPr>
    <w:rPr>
      <w:sz w:val="20"/>
      <w:szCs w:val="20"/>
      <w:lang w:eastAsia="ar-SA"/>
    </w:rPr>
  </w:style>
  <w:style w:type="character" w:customStyle="1" w:styleId="TekstprzypisudolnegoZnak">
    <w:name w:val="Tekst przypisu dolnego Znak"/>
    <w:basedOn w:val="Domylnaczcionkaakapitu"/>
    <w:link w:val="Tekstprzypisudolnego"/>
    <w:rsid w:val="00DB7F99"/>
    <w:rPr>
      <w:lang w:eastAsia="ar-SA"/>
    </w:rPr>
  </w:style>
  <w:style w:type="character" w:styleId="Odwoanieprzypisudolnego">
    <w:name w:val="footnote reference"/>
    <w:uiPriority w:val="99"/>
    <w:rsid w:val="00DB7F99"/>
    <w:rPr>
      <w:vertAlign w:val="superscript"/>
    </w:rPr>
  </w:style>
  <w:style w:type="character" w:styleId="Odwoaniedokomentarza">
    <w:name w:val="annotation reference"/>
    <w:basedOn w:val="Domylnaczcionkaakapitu"/>
    <w:uiPriority w:val="99"/>
    <w:semiHidden/>
    <w:unhideWhenUsed/>
    <w:rsid w:val="002B2F65"/>
    <w:rPr>
      <w:sz w:val="16"/>
      <w:szCs w:val="16"/>
    </w:rPr>
  </w:style>
  <w:style w:type="paragraph" w:styleId="Tekstkomentarza">
    <w:name w:val="annotation text"/>
    <w:basedOn w:val="Normalny"/>
    <w:link w:val="TekstkomentarzaZnak"/>
    <w:uiPriority w:val="99"/>
    <w:semiHidden/>
    <w:unhideWhenUsed/>
    <w:rsid w:val="002B2F65"/>
    <w:rPr>
      <w:sz w:val="20"/>
      <w:szCs w:val="20"/>
    </w:rPr>
  </w:style>
  <w:style w:type="character" w:customStyle="1" w:styleId="TekstkomentarzaZnak">
    <w:name w:val="Tekst komentarza Znak"/>
    <w:basedOn w:val="Domylnaczcionkaakapitu"/>
    <w:link w:val="Tekstkomentarza"/>
    <w:uiPriority w:val="99"/>
    <w:semiHidden/>
    <w:rsid w:val="002B2F65"/>
  </w:style>
  <w:style w:type="paragraph" w:styleId="Tematkomentarza">
    <w:name w:val="annotation subject"/>
    <w:basedOn w:val="Tekstkomentarza"/>
    <w:next w:val="Tekstkomentarza"/>
    <w:link w:val="TematkomentarzaZnak"/>
    <w:uiPriority w:val="99"/>
    <w:semiHidden/>
    <w:unhideWhenUsed/>
    <w:rsid w:val="002B2F65"/>
    <w:rPr>
      <w:b/>
      <w:bCs/>
    </w:rPr>
  </w:style>
  <w:style w:type="character" w:customStyle="1" w:styleId="TematkomentarzaZnak">
    <w:name w:val="Temat komentarza Znak"/>
    <w:basedOn w:val="TekstkomentarzaZnak"/>
    <w:link w:val="Tematkomentarza"/>
    <w:uiPriority w:val="99"/>
    <w:semiHidden/>
    <w:rsid w:val="002B2F65"/>
    <w:rPr>
      <w:b/>
      <w:bCs/>
    </w:rPr>
  </w:style>
  <w:style w:type="character" w:customStyle="1" w:styleId="AkapitzlistZnak">
    <w:name w:val="Akapit z listą Znak"/>
    <w:link w:val="Akapitzlist"/>
    <w:uiPriority w:val="34"/>
    <w:rsid w:val="00AE093A"/>
    <w:rPr>
      <w:sz w:val="24"/>
      <w:szCs w:val="24"/>
    </w:rPr>
  </w:style>
  <w:style w:type="character" w:customStyle="1" w:styleId="Nagwek1Znak">
    <w:name w:val="Nagłówek 1 Znak"/>
    <w:basedOn w:val="Domylnaczcionkaakapitu"/>
    <w:link w:val="Nagwek1"/>
    <w:uiPriority w:val="9"/>
    <w:rsid w:val="001D4879"/>
    <w:rPr>
      <w:rFonts w:asciiTheme="majorHAnsi" w:eastAsiaTheme="majorEastAsia" w:hAnsiTheme="majorHAnsi" w:cstheme="majorBidi"/>
      <w:b/>
      <w:bCs/>
      <w:color w:val="365F91" w:themeColor="accent1" w:themeShade="BF"/>
      <w:sz w:val="28"/>
      <w:szCs w:val="28"/>
    </w:rPr>
  </w:style>
  <w:style w:type="paragraph" w:customStyle="1" w:styleId="ListParagraph1">
    <w:name w:val="List Paragraph1"/>
    <w:basedOn w:val="Normalny"/>
    <w:rsid w:val="00215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65552">
      <w:bodyDiv w:val="1"/>
      <w:marLeft w:val="0"/>
      <w:marRight w:val="0"/>
      <w:marTop w:val="0"/>
      <w:marBottom w:val="0"/>
      <w:divBdr>
        <w:top w:val="none" w:sz="0" w:space="0" w:color="auto"/>
        <w:left w:val="none" w:sz="0" w:space="0" w:color="auto"/>
        <w:bottom w:val="none" w:sz="0" w:space="0" w:color="auto"/>
        <w:right w:val="none" w:sz="0" w:space="0" w:color="auto"/>
      </w:divBdr>
    </w:div>
    <w:div w:id="915555805">
      <w:bodyDiv w:val="1"/>
      <w:marLeft w:val="0"/>
      <w:marRight w:val="0"/>
      <w:marTop w:val="0"/>
      <w:marBottom w:val="0"/>
      <w:divBdr>
        <w:top w:val="none" w:sz="0" w:space="0" w:color="auto"/>
        <w:left w:val="none" w:sz="0" w:space="0" w:color="auto"/>
        <w:bottom w:val="none" w:sz="0" w:space="0" w:color="auto"/>
        <w:right w:val="none" w:sz="0" w:space="0" w:color="auto"/>
      </w:divBdr>
    </w:div>
    <w:div w:id="1369795245">
      <w:bodyDiv w:val="1"/>
      <w:marLeft w:val="0"/>
      <w:marRight w:val="0"/>
      <w:marTop w:val="0"/>
      <w:marBottom w:val="0"/>
      <w:divBdr>
        <w:top w:val="none" w:sz="0" w:space="0" w:color="auto"/>
        <w:left w:val="none" w:sz="0" w:space="0" w:color="auto"/>
        <w:bottom w:val="none" w:sz="0" w:space="0" w:color="auto"/>
        <w:right w:val="none" w:sz="0" w:space="0" w:color="auto"/>
      </w:divBdr>
    </w:div>
    <w:div w:id="137083786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723556777">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2AA9-5550-4784-8E57-DC295868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1990</Words>
  <Characters>11944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Anna Grzegorczyk</cp:lastModifiedBy>
  <cp:revision>10</cp:revision>
  <cp:lastPrinted>2018-01-23T12:55:00Z</cp:lastPrinted>
  <dcterms:created xsi:type="dcterms:W3CDTF">2018-01-23T10:05:00Z</dcterms:created>
  <dcterms:modified xsi:type="dcterms:W3CDTF">2018-01-26T11:39:00Z</dcterms:modified>
</cp:coreProperties>
</file>