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 w:rsidRPr="009F4741">
        <w:rPr>
          <w:rFonts w:ascii="Calibri" w:hAnsi="Calibri"/>
          <w:szCs w:val="18"/>
          <w:u w:val="single"/>
        </w:rPr>
        <w:t xml:space="preserve">Oznaczenie sprawy: </w:t>
      </w:r>
      <w:r w:rsidRPr="000B6829">
        <w:rPr>
          <w:rFonts w:ascii="Calibri" w:hAnsi="Calibri"/>
          <w:szCs w:val="18"/>
          <w:u w:val="single"/>
        </w:rPr>
        <w:t>PUB/</w:t>
      </w:r>
      <w:r w:rsidR="000B6829" w:rsidRPr="000B6829">
        <w:rPr>
          <w:rFonts w:ascii="Calibri" w:hAnsi="Calibri"/>
          <w:szCs w:val="18"/>
          <w:u w:val="single"/>
        </w:rPr>
        <w:t>120</w:t>
      </w:r>
      <w:r w:rsidR="00E3402A" w:rsidRPr="000B6829">
        <w:rPr>
          <w:rFonts w:ascii="Calibri" w:hAnsi="Calibri"/>
          <w:szCs w:val="18"/>
          <w:u w:val="single"/>
        </w:rPr>
        <w:t>-2017</w:t>
      </w:r>
      <w:r w:rsidR="00E571D3" w:rsidRPr="000B6829">
        <w:rPr>
          <w:rFonts w:ascii="Calibri" w:hAnsi="Calibri"/>
          <w:szCs w:val="18"/>
          <w:u w:val="single"/>
        </w:rPr>
        <w:t>/DOP</w:t>
      </w:r>
      <w:r w:rsidR="00E571D3" w:rsidRPr="009F4741">
        <w:rPr>
          <w:rFonts w:ascii="Calibri" w:hAnsi="Calibri"/>
          <w:szCs w:val="18"/>
          <w:u w:val="single"/>
        </w:rPr>
        <w:t>-a</w:t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  <w:t xml:space="preserve">                                         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3C77BF" w:rsidRDefault="003C77BF" w:rsidP="003C77BF">
      <w:pPr>
        <w:jc w:val="center"/>
        <w:rPr>
          <w:rFonts w:ascii="Calibri" w:hAnsi="Calibri"/>
          <w:b/>
          <w:sz w:val="20"/>
          <w:szCs w:val="20"/>
        </w:rPr>
      </w:pPr>
    </w:p>
    <w:p w:rsidR="00743385" w:rsidRPr="000B6829" w:rsidRDefault="00E571D3" w:rsidP="003C77BF">
      <w:pPr>
        <w:jc w:val="center"/>
        <w:rPr>
          <w:rFonts w:ascii="Calibri" w:hAnsi="Calibri"/>
          <w:b/>
          <w:sz w:val="20"/>
          <w:szCs w:val="20"/>
        </w:rPr>
      </w:pPr>
      <w:r w:rsidRPr="000B6829">
        <w:rPr>
          <w:rFonts w:ascii="Calibri" w:hAnsi="Calibri"/>
          <w:b/>
          <w:sz w:val="20"/>
          <w:szCs w:val="20"/>
        </w:rPr>
        <w:t>Przedmiotem zamówienia jest dostawa</w:t>
      </w:r>
      <w:r w:rsidR="00872C30" w:rsidRPr="000B6829">
        <w:rPr>
          <w:rFonts w:ascii="Calibri" w:hAnsi="Calibri"/>
          <w:b/>
          <w:sz w:val="20"/>
          <w:szCs w:val="20"/>
        </w:rPr>
        <w:t xml:space="preserve"> </w:t>
      </w:r>
      <w:r w:rsidR="003C77BF" w:rsidRPr="000B6829">
        <w:rPr>
          <w:rFonts w:ascii="Calibri" w:hAnsi="Calibri"/>
          <w:b/>
          <w:sz w:val="20"/>
          <w:szCs w:val="20"/>
        </w:rPr>
        <w:t>smartfona</w:t>
      </w:r>
    </w:p>
    <w:p w:rsidR="006C7CD3" w:rsidRDefault="0007674D" w:rsidP="006C7CD3">
      <w:pPr>
        <w:suppressAutoHyphens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Oferowany sprzęt</w:t>
      </w:r>
      <w:r w:rsidR="006C7CD3" w:rsidRPr="00CA373A">
        <w:rPr>
          <w:rFonts w:ascii="Calibri" w:hAnsi="Calibri"/>
          <w:szCs w:val="18"/>
        </w:rPr>
        <w:t xml:space="preserve"> ma być fabrycznie nowy, nieużywany oraz nieeksponowany na wystawach lub imprezach targowych, sprawny technicznie, bezpieczny, kompletny i gotowy do pracy, wyprodukowany nie wcześniej niż w </w:t>
      </w:r>
      <w:r w:rsidR="00D0047E">
        <w:rPr>
          <w:rFonts w:ascii="Calibri" w:hAnsi="Calibri"/>
          <w:b/>
          <w:szCs w:val="18"/>
        </w:rPr>
        <w:t>I</w:t>
      </w:r>
      <w:r w:rsidR="00D70A1C">
        <w:rPr>
          <w:rFonts w:ascii="Calibri" w:hAnsi="Calibri"/>
          <w:b/>
          <w:szCs w:val="18"/>
        </w:rPr>
        <w:t xml:space="preserve"> półroczu</w:t>
      </w:r>
      <w:r w:rsidR="0081049F">
        <w:rPr>
          <w:rFonts w:ascii="Calibri" w:hAnsi="Calibri"/>
          <w:b/>
          <w:szCs w:val="18"/>
        </w:rPr>
        <w:t xml:space="preserve"> 2017</w:t>
      </w:r>
      <w:r w:rsidR="006C7CD3" w:rsidRPr="00936988">
        <w:rPr>
          <w:rFonts w:ascii="Calibri" w:hAnsi="Calibri"/>
          <w:b/>
          <w:szCs w:val="18"/>
        </w:rPr>
        <w:t>r.</w:t>
      </w:r>
      <w:r w:rsidR="006C7CD3" w:rsidRPr="003C0718">
        <w:rPr>
          <w:rFonts w:ascii="Calibri" w:hAnsi="Calibri"/>
          <w:szCs w:val="18"/>
        </w:rPr>
        <w:t>,</w:t>
      </w:r>
      <w:r w:rsidR="007F558E">
        <w:rPr>
          <w:rFonts w:ascii="Calibri" w:hAnsi="Calibri"/>
          <w:szCs w:val="18"/>
        </w:rPr>
        <w:t xml:space="preserve"> </w:t>
      </w:r>
      <w:r w:rsidR="006C7CD3" w:rsidRPr="00CA373A">
        <w:rPr>
          <w:rFonts w:ascii="Calibri" w:hAnsi="Calibri"/>
          <w:szCs w:val="18"/>
        </w:rPr>
        <w:t>a także musi spełniać wymagania techniczno-funkcjonalne wyszczególnione w opisie przedmiotu zamówienia.</w:t>
      </w:r>
    </w:p>
    <w:p w:rsidR="00E73098" w:rsidRPr="00FA259D" w:rsidRDefault="00E73098" w:rsidP="006C7CD3">
      <w:pPr>
        <w:suppressAutoHyphens/>
        <w:jc w:val="both"/>
        <w:rPr>
          <w:rFonts w:ascii="Calibri" w:hAnsi="Calibri"/>
          <w:sz w:val="16"/>
          <w:szCs w:val="16"/>
        </w:rPr>
      </w:pPr>
    </w:p>
    <w:p w:rsidR="006C7CD3" w:rsidRPr="00EB120F" w:rsidRDefault="006C7CD3" w:rsidP="006C7CD3">
      <w:pPr>
        <w:rPr>
          <w:sz w:val="16"/>
          <w:szCs w:val="16"/>
        </w:rPr>
      </w:pPr>
    </w:p>
    <w:p w:rsidR="007509DC" w:rsidRDefault="003C77BF" w:rsidP="00D70A1C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Smartfon</w:t>
      </w:r>
      <w:r w:rsidR="00D70A1C">
        <w:rPr>
          <w:rFonts w:ascii="Calibri" w:hAnsi="Calibri" w:cs="Calibri"/>
          <w:b/>
          <w:bCs/>
        </w:rPr>
        <w:t xml:space="preserve"> </w:t>
      </w:r>
      <w:r w:rsidR="003A3FB0">
        <w:rPr>
          <w:rFonts w:ascii="Calibri" w:hAnsi="Calibri" w:cs="Calibri"/>
          <w:b/>
          <w:bCs/>
        </w:rPr>
        <w:t>– 2</w:t>
      </w:r>
      <w:r w:rsidR="00D70A1C" w:rsidRPr="00132A6B">
        <w:rPr>
          <w:rFonts w:ascii="Calibri" w:hAnsi="Calibri" w:cs="Calibri"/>
          <w:b/>
          <w:bCs/>
        </w:rPr>
        <w:t xml:space="preserve"> szt. o parametrach technicznych nie gorszych niż:</w:t>
      </w:r>
    </w:p>
    <w:p w:rsidR="00D70A1C" w:rsidRPr="00FA259D" w:rsidRDefault="00D70A1C" w:rsidP="00D70A1C">
      <w:pPr>
        <w:rPr>
          <w:rFonts w:ascii="Calibri" w:hAnsi="Calibri"/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6378"/>
      </w:tblGrid>
      <w:tr w:rsidR="0081049F" w:rsidTr="005109F6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F" w:rsidRDefault="0081049F" w:rsidP="00C4619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81049F" w:rsidRPr="00FA259D" w:rsidRDefault="0081049F" w:rsidP="00C46191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FA259D">
              <w:rPr>
                <w:rFonts w:ascii="Calibri" w:hAnsi="Calibri"/>
                <w:b/>
                <w:szCs w:val="18"/>
              </w:rPr>
              <w:t>Część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1049F" w:rsidP="00C461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1049F" w:rsidP="00C461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81049F" w:rsidTr="00FA259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259D" w:rsidRDefault="00FA259D" w:rsidP="00FA259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81049F" w:rsidRDefault="008F31DE" w:rsidP="00FA259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C77BF">
              <w:rPr>
                <w:rFonts w:ascii="Calibri" w:hAnsi="Calibri"/>
                <w:b/>
                <w:sz w:val="20"/>
                <w:szCs w:val="20"/>
              </w:rPr>
              <w:t>Smartfo</w:t>
            </w:r>
            <w:r w:rsidR="003A3FB0">
              <w:rPr>
                <w:rFonts w:ascii="Calibri" w:hAnsi="Calibri"/>
                <w:b/>
                <w:sz w:val="20"/>
                <w:szCs w:val="20"/>
              </w:rPr>
              <w:t xml:space="preserve">n– 2 </w:t>
            </w:r>
            <w:r w:rsidR="00B150FC">
              <w:rPr>
                <w:rFonts w:ascii="Calibri" w:hAnsi="Calibri"/>
                <w:b/>
                <w:sz w:val="20"/>
                <w:szCs w:val="20"/>
              </w:rPr>
              <w:t>sz</w:t>
            </w:r>
            <w:r w:rsidR="00246F45">
              <w:rPr>
                <w:rFonts w:ascii="Calibri" w:hAnsi="Calibri"/>
                <w:b/>
                <w:sz w:val="20"/>
                <w:szCs w:val="20"/>
              </w:rPr>
              <w:t>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3C77BF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Wyświetlacz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246F45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="003C77BF">
              <w:rPr>
                <w:rFonts w:ascii="Calibri" w:hAnsi="Calibri"/>
                <w:szCs w:val="18"/>
              </w:rPr>
              <w:t>Super Retina HD,</w:t>
            </w:r>
          </w:p>
          <w:p w:rsidR="003C77BF" w:rsidRDefault="003C77BF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Wyświetlacz OLED Multi-Touch o przekątnej 5,8 cala na całej przedniej powierzchni urządzenia,</w:t>
            </w:r>
          </w:p>
          <w:p w:rsidR="003C77BF" w:rsidRDefault="003C77BF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Wyświetlacz HDR</w:t>
            </w:r>
            <w:r w:rsidR="00A40D65">
              <w:rPr>
                <w:rFonts w:ascii="Calibri" w:hAnsi="Calibri"/>
                <w:szCs w:val="18"/>
              </w:rPr>
              <w:t>,</w:t>
            </w:r>
          </w:p>
          <w:p w:rsidR="00A40D65" w:rsidRDefault="00A40D65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 minimum 2436 x 1125 pikseli przy 458 pikselach na cal</w:t>
            </w:r>
          </w:p>
          <w:p w:rsidR="00A40D65" w:rsidRDefault="00A40D65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Kontrast minimum 1 000 000:1,</w:t>
            </w:r>
          </w:p>
          <w:p w:rsidR="00A40D65" w:rsidRDefault="00A40D65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Wyświetlacz True Tone,</w:t>
            </w:r>
          </w:p>
          <w:p w:rsidR="00A40D65" w:rsidRDefault="00A40D65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Wyświetlacz z szeroką gamą kolorów (P3);</w:t>
            </w:r>
          </w:p>
          <w:p w:rsidR="00A40D65" w:rsidRDefault="00A40D65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3D Touch</w:t>
            </w:r>
          </w:p>
          <w:p w:rsidR="00A40D65" w:rsidRDefault="00A40D65" w:rsidP="00A40D6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Jasność maksymalna nie gorsza niż 625 cd/m2 </w:t>
            </w:r>
          </w:p>
        </w:tc>
      </w:tr>
      <w:tr w:rsidR="0081049F" w:rsidTr="00FA259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1049F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A40D65" w:rsidP="00C4619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System neuronowy, wbudowany koprocesor ruchu M11</w:t>
            </w:r>
          </w:p>
        </w:tc>
      </w:tr>
      <w:tr w:rsidR="0081049F" w:rsidTr="00FA259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Pr="00B150FC" w:rsidRDefault="00A40D65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Aparat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Pr="00246F45" w:rsidRDefault="00A40D65" w:rsidP="00C46191">
            <w:pPr>
              <w:rPr>
                <w:rFonts w:ascii="Calibri" w:hAnsi="Calibri"/>
                <w:szCs w:val="18"/>
              </w:rPr>
            </w:pPr>
            <w:r w:rsidRPr="00246F45">
              <w:rPr>
                <w:rFonts w:ascii="Calibri" w:hAnsi="Calibri"/>
                <w:szCs w:val="18"/>
              </w:rPr>
              <w:t xml:space="preserve">Aparaty minimum 12 MP </w:t>
            </w:r>
            <w:r w:rsidR="00246F45" w:rsidRPr="00246F45">
              <w:rPr>
                <w:rFonts w:ascii="Calibri" w:hAnsi="Calibri"/>
                <w:szCs w:val="18"/>
              </w:rPr>
              <w:t>z szerokokątnym obiektywem i teleobiektywem</w:t>
            </w:r>
          </w:p>
          <w:p w:rsidR="00246F45" w:rsidRPr="00246F45" w:rsidRDefault="00246F45" w:rsidP="00C46191">
            <w:pPr>
              <w:rPr>
                <w:rFonts w:ascii="Calibri" w:hAnsi="Calibri"/>
                <w:szCs w:val="18"/>
              </w:rPr>
            </w:pPr>
            <w:r w:rsidRPr="00246F45">
              <w:rPr>
                <w:rFonts w:ascii="Calibri" w:hAnsi="Calibri"/>
                <w:szCs w:val="18"/>
              </w:rPr>
              <w:t>Obiektyw szerokątny: światło przysłony F/1,8</w:t>
            </w:r>
          </w:p>
          <w:p w:rsidR="00246F45" w:rsidRPr="00246F45" w:rsidRDefault="00246F45" w:rsidP="00C46191">
            <w:pPr>
              <w:rPr>
                <w:rFonts w:ascii="Calibri" w:hAnsi="Calibri"/>
                <w:szCs w:val="18"/>
              </w:rPr>
            </w:pPr>
            <w:r w:rsidRPr="00246F45">
              <w:rPr>
                <w:rFonts w:ascii="Calibri" w:hAnsi="Calibri"/>
                <w:szCs w:val="18"/>
              </w:rPr>
              <w:t>Optyczna stabilizacja obrazu w obu aparatach</w:t>
            </w:r>
          </w:p>
          <w:p w:rsidR="00246F45" w:rsidRPr="00246F45" w:rsidRDefault="00246F45" w:rsidP="00C46191">
            <w:pPr>
              <w:rPr>
                <w:rFonts w:ascii="Calibri" w:hAnsi="Calibri"/>
                <w:szCs w:val="18"/>
              </w:rPr>
            </w:pPr>
            <w:r w:rsidRPr="00246F45">
              <w:rPr>
                <w:rFonts w:ascii="Calibri" w:hAnsi="Calibri"/>
                <w:szCs w:val="18"/>
              </w:rPr>
              <w:t>Zoom optyczny: maks. 10-krotny zoom cyfrowy</w:t>
            </w:r>
          </w:p>
          <w:p w:rsidR="00246F45" w:rsidRPr="00246F45" w:rsidRDefault="00246F45" w:rsidP="00C46191">
            <w:pPr>
              <w:rPr>
                <w:rFonts w:ascii="Calibri" w:hAnsi="Calibri"/>
                <w:szCs w:val="18"/>
              </w:rPr>
            </w:pPr>
            <w:r w:rsidRPr="00246F45">
              <w:rPr>
                <w:rFonts w:ascii="Calibri" w:hAnsi="Calibri"/>
                <w:szCs w:val="18"/>
              </w:rPr>
              <w:t>Szeroka gama kolorów na zdjęciach i Live Photo</w:t>
            </w:r>
          </w:p>
          <w:p w:rsidR="00246F45" w:rsidRPr="00246F45" w:rsidRDefault="00246F45" w:rsidP="00C46191">
            <w:pPr>
              <w:rPr>
                <w:rFonts w:ascii="Calibri" w:hAnsi="Calibri"/>
                <w:szCs w:val="18"/>
              </w:rPr>
            </w:pPr>
            <w:r w:rsidRPr="00246F45">
              <w:rPr>
                <w:rFonts w:ascii="Calibri" w:hAnsi="Calibri"/>
                <w:szCs w:val="18"/>
              </w:rPr>
              <w:t>Flesz typu  True Tone z minimum 4 diodami LED i trybem Slow Sync</w:t>
            </w:r>
          </w:p>
          <w:p w:rsidR="00246F45" w:rsidRPr="00246F45" w:rsidRDefault="00246F45" w:rsidP="00C46191">
            <w:pPr>
              <w:rPr>
                <w:rFonts w:ascii="Calibri" w:hAnsi="Calibri"/>
                <w:szCs w:val="18"/>
              </w:rPr>
            </w:pPr>
            <w:r w:rsidRPr="00246F45">
              <w:rPr>
                <w:rFonts w:ascii="Calibri" w:hAnsi="Calibri"/>
                <w:szCs w:val="18"/>
              </w:rPr>
              <w:t>Tryb portretowy</w:t>
            </w:r>
          </w:p>
          <w:p w:rsidR="00246F45" w:rsidRPr="003A3FB0" w:rsidRDefault="00246F45" w:rsidP="00C46191">
            <w:pPr>
              <w:rPr>
                <w:rFonts w:ascii="Calibri" w:hAnsi="Calibri"/>
                <w:color w:val="FF0000"/>
                <w:szCs w:val="18"/>
              </w:rPr>
            </w:pPr>
            <w:r w:rsidRPr="00246F45">
              <w:rPr>
                <w:rFonts w:ascii="Calibri" w:hAnsi="Calibri"/>
                <w:szCs w:val="18"/>
              </w:rPr>
              <w:t>Oświetlenie portretowe</w:t>
            </w:r>
            <w:r>
              <w:rPr>
                <w:rFonts w:ascii="Calibri" w:hAnsi="Calibri"/>
                <w:color w:val="FF0000"/>
                <w:szCs w:val="18"/>
              </w:rPr>
              <w:t xml:space="preserve"> </w:t>
            </w:r>
          </w:p>
        </w:tc>
      </w:tr>
      <w:tr w:rsidR="0081049F" w:rsidTr="00FA259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Pr="00B150FC" w:rsidRDefault="003A3FB0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Nagrywanie wideo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9B0E20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="0050608C">
              <w:rPr>
                <w:rFonts w:ascii="Calibri" w:hAnsi="Calibri"/>
                <w:szCs w:val="18"/>
              </w:rPr>
              <w:t xml:space="preserve">nagrywanie wideo 4K  z </w:t>
            </w:r>
            <w:r w:rsidR="00246F45">
              <w:rPr>
                <w:rFonts w:ascii="Calibri" w:hAnsi="Calibri"/>
                <w:szCs w:val="18"/>
              </w:rPr>
              <w:t>częstotliwością</w:t>
            </w:r>
            <w:r w:rsidR="0050608C">
              <w:rPr>
                <w:rFonts w:ascii="Calibri" w:hAnsi="Calibri"/>
                <w:szCs w:val="18"/>
              </w:rPr>
              <w:t xml:space="preserve"> 24 kl./s, 30 kl./s lub 60 kl./s.</w:t>
            </w:r>
          </w:p>
          <w:p w:rsidR="0050608C" w:rsidRDefault="0050608C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Nagrywanie </w:t>
            </w:r>
            <w:r w:rsidR="00E44CCB">
              <w:rPr>
                <w:rFonts w:ascii="Calibri" w:hAnsi="Calibri"/>
                <w:szCs w:val="18"/>
              </w:rPr>
              <w:t>wideo HD 1080p z częstotliwością 30kl./s lub 60 kl./s</w:t>
            </w:r>
          </w:p>
          <w:p w:rsidR="00E44CCB" w:rsidRDefault="00E44CCB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Optyczna stabilizacja obrazu podczas nagrywania wideo</w:t>
            </w:r>
          </w:p>
          <w:p w:rsidR="00E44CCB" w:rsidRDefault="00E44CCB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Zo</w:t>
            </w:r>
            <w:r w:rsidR="00246F45">
              <w:rPr>
                <w:rFonts w:ascii="Calibri" w:hAnsi="Calibri"/>
                <w:szCs w:val="18"/>
              </w:rPr>
              <w:t>om optyczny; minimum 6-krotny z</w:t>
            </w:r>
            <w:r>
              <w:rPr>
                <w:rFonts w:ascii="Calibri" w:hAnsi="Calibri"/>
                <w:szCs w:val="18"/>
              </w:rPr>
              <w:t>oom cyfrowy</w:t>
            </w:r>
          </w:p>
          <w:p w:rsidR="00E44CCB" w:rsidRDefault="00E44CCB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Wideo w zwolnionym tempie w jakości 1080p z częstotliwością  120kl./s lub 240 kl./s</w:t>
            </w:r>
          </w:p>
          <w:p w:rsidR="00E44CCB" w:rsidRPr="00B150FC" w:rsidRDefault="00E44CCB" w:rsidP="00D6102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Wideo p</w:t>
            </w:r>
            <w:r w:rsidR="00D6102E">
              <w:rPr>
                <w:rFonts w:ascii="Calibri" w:hAnsi="Calibri"/>
                <w:szCs w:val="18"/>
              </w:rPr>
              <w:t>o</w:t>
            </w:r>
            <w:r>
              <w:rPr>
                <w:rFonts w:ascii="Calibri" w:hAnsi="Calibri"/>
                <w:szCs w:val="18"/>
              </w:rPr>
              <w:t>klatkowane ze stabilizacją obrazu</w:t>
            </w:r>
          </w:p>
        </w:tc>
      </w:tr>
      <w:tr w:rsidR="0081049F" w:rsidTr="00FA259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Pr="00B150FC" w:rsidRDefault="003A3FB0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Aparat przedni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Pr="00B150FC" w:rsidRDefault="00D6102E" w:rsidP="00C4619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Aparat typu TrueDepth, Zdjęcia o rozdzielczości minimum 7MP, Światło przesłony </w:t>
            </w:r>
            <w:r w:rsidR="00192864">
              <w:rPr>
                <w:rFonts w:ascii="Calibri" w:hAnsi="Calibri"/>
                <w:szCs w:val="18"/>
              </w:rPr>
              <w:t>F/2,2</w:t>
            </w:r>
            <w:r w:rsidR="00A370BE">
              <w:rPr>
                <w:rFonts w:ascii="Calibri" w:hAnsi="Calibri"/>
                <w:szCs w:val="18"/>
              </w:rPr>
              <w:t xml:space="preserve">, Retina Flash, szeroka gama kolorów na zdjęciach i Live Photo, tryb portretowy, Oświetlenie portretowe  Nagrywanie wideo HD 1080p, </w:t>
            </w:r>
          </w:p>
        </w:tc>
      </w:tr>
      <w:tr w:rsidR="0081049F" w:rsidTr="00FA259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3A3FB0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Sieci komórkowe i bezprzewodowe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44" w:rsidRDefault="00860FDF" w:rsidP="009B0E20">
            <w:pPr>
              <w:tabs>
                <w:tab w:val="left" w:pos="5703"/>
              </w:tabs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GSM/EDGE, UMTS/HSPA+, DC-HSDPA,</w:t>
            </w:r>
            <w:r w:rsidR="0050608C">
              <w:rPr>
                <w:rFonts w:ascii="Calibri" w:hAnsi="Calibri"/>
                <w:szCs w:val="18"/>
              </w:rPr>
              <w:t xml:space="preserve"> CDMA EV-DO wersja A, LTE Advanced7, WiFi 802.11 ac z technologią MIMO, Bluetooth 5.0, GPS, GLONASS, Galileo o QZSS, VolTE7, Tryb czytnika NFC, Połączenia telefoniczne przez WiFi</w:t>
            </w:r>
          </w:p>
        </w:tc>
      </w:tr>
      <w:tr w:rsidR="0081049F" w:rsidTr="00FA259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3A3FB0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3A3FB0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L</w:t>
            </w:r>
            <w:r w:rsidR="00246F45">
              <w:rPr>
                <w:rFonts w:ascii="Calibri" w:hAnsi="Calibri"/>
                <w:szCs w:val="18"/>
              </w:rPr>
              <w:t>i</w:t>
            </w:r>
            <w:r>
              <w:rPr>
                <w:rFonts w:ascii="Calibri" w:hAnsi="Calibri"/>
                <w:szCs w:val="18"/>
              </w:rPr>
              <w:t xml:space="preserve">ghtning </w:t>
            </w:r>
          </w:p>
        </w:tc>
      </w:tr>
      <w:tr w:rsidR="00D1505B" w:rsidTr="00FA259D">
        <w:trPr>
          <w:trHeight w:val="1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5B" w:rsidRDefault="00D1505B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5B" w:rsidRDefault="00D1505B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Pojemność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5B" w:rsidRDefault="001D7E47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</w:t>
            </w:r>
            <w:r w:rsidR="00D1505B">
              <w:rPr>
                <w:rFonts w:ascii="Calibri" w:hAnsi="Calibri"/>
                <w:szCs w:val="18"/>
              </w:rPr>
              <w:t xml:space="preserve"> 256 GB</w:t>
            </w:r>
          </w:p>
        </w:tc>
      </w:tr>
      <w:tr w:rsidR="0081049F" w:rsidTr="00FA259D">
        <w:trPr>
          <w:trHeight w:val="1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3A3FB0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Kolor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3A3FB0" w:rsidP="00C46191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</w:rPr>
              <w:t>Czarny</w:t>
            </w:r>
          </w:p>
        </w:tc>
      </w:tr>
      <w:tr w:rsidR="0081049F" w:rsidTr="00FA259D">
        <w:trPr>
          <w:trHeight w:val="1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3A3FB0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Etui na </w:t>
            </w:r>
            <w:r w:rsidR="000B6829">
              <w:rPr>
                <w:rFonts w:ascii="Calibri" w:hAnsi="Calibri"/>
                <w:szCs w:val="18"/>
              </w:rPr>
              <w:t>smartfon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3A3FB0" w:rsidP="009B0E20">
            <w:pPr>
              <w:tabs>
                <w:tab w:val="left" w:pos="1575"/>
              </w:tabs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Skórzane etui na Smartfon, przyciski z obrabianego aluminium, Wyściółka z mikrofibry</w:t>
            </w:r>
          </w:p>
        </w:tc>
      </w:tr>
    </w:tbl>
    <w:p w:rsidR="00FA259D" w:rsidRDefault="00FA259D" w:rsidP="00B967A2">
      <w:pPr>
        <w:jc w:val="both"/>
        <w:rPr>
          <w:rFonts w:ascii="Calibri" w:hAnsi="Calibri"/>
          <w:b/>
          <w:szCs w:val="18"/>
          <w:u w:val="single"/>
        </w:rPr>
      </w:pPr>
    </w:p>
    <w:p w:rsidR="00553744" w:rsidRDefault="00553744" w:rsidP="00B967A2">
      <w:pPr>
        <w:jc w:val="both"/>
        <w:rPr>
          <w:rFonts w:ascii="Calibri" w:hAnsi="Calibri"/>
          <w:b/>
          <w:szCs w:val="18"/>
          <w:u w:val="single"/>
        </w:rPr>
      </w:pPr>
    </w:p>
    <w:p w:rsidR="00FA259D" w:rsidRDefault="00FA259D" w:rsidP="00B967A2">
      <w:pPr>
        <w:jc w:val="both"/>
        <w:rPr>
          <w:rFonts w:ascii="Calibri" w:hAnsi="Calibri"/>
          <w:b/>
          <w:szCs w:val="18"/>
          <w:u w:val="single"/>
        </w:rPr>
      </w:pPr>
    </w:p>
    <w:p w:rsidR="002009CD" w:rsidRDefault="002009CD" w:rsidP="00B967A2">
      <w:pPr>
        <w:jc w:val="both"/>
        <w:rPr>
          <w:rFonts w:ascii="Calibri" w:hAnsi="Calibri"/>
          <w:b/>
          <w:szCs w:val="18"/>
          <w:u w:val="single"/>
        </w:rPr>
      </w:pPr>
    </w:p>
    <w:p w:rsidR="002009CD" w:rsidRDefault="002009CD" w:rsidP="00B967A2">
      <w:pPr>
        <w:jc w:val="both"/>
        <w:rPr>
          <w:rFonts w:ascii="Calibri" w:hAnsi="Calibri"/>
          <w:b/>
          <w:szCs w:val="18"/>
          <w:u w:val="single"/>
        </w:rPr>
      </w:pPr>
    </w:p>
    <w:p w:rsidR="002009CD" w:rsidRDefault="002009CD" w:rsidP="00B967A2">
      <w:pPr>
        <w:jc w:val="both"/>
        <w:rPr>
          <w:rFonts w:ascii="Calibri" w:hAnsi="Calibri"/>
          <w:b/>
          <w:szCs w:val="18"/>
          <w:u w:val="single"/>
        </w:rPr>
      </w:pPr>
    </w:p>
    <w:p w:rsidR="0020601F" w:rsidRDefault="0020601F" w:rsidP="00B967A2">
      <w:pPr>
        <w:jc w:val="both"/>
        <w:rPr>
          <w:rFonts w:ascii="Calibri" w:hAnsi="Calibri"/>
          <w:b/>
          <w:szCs w:val="18"/>
          <w:u w:val="single"/>
        </w:rPr>
      </w:pPr>
    </w:p>
    <w:p w:rsidR="0020601F" w:rsidRDefault="0020601F" w:rsidP="00B967A2">
      <w:pPr>
        <w:jc w:val="both"/>
        <w:rPr>
          <w:rFonts w:ascii="Calibri" w:hAnsi="Calibri"/>
          <w:b/>
          <w:szCs w:val="18"/>
          <w:u w:val="single"/>
        </w:rPr>
      </w:pPr>
    </w:p>
    <w:p w:rsidR="0020601F" w:rsidRDefault="0020601F" w:rsidP="00B967A2">
      <w:pPr>
        <w:jc w:val="both"/>
        <w:rPr>
          <w:rFonts w:ascii="Calibri" w:hAnsi="Calibri"/>
          <w:b/>
          <w:szCs w:val="18"/>
          <w:u w:val="single"/>
        </w:rPr>
      </w:pPr>
    </w:p>
    <w:sectPr w:rsidR="0020601F" w:rsidSect="00E571D3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E51" w:rsidRDefault="007D0E51" w:rsidP="00E571D3">
      <w:r>
        <w:separator/>
      </w:r>
    </w:p>
  </w:endnote>
  <w:endnote w:type="continuationSeparator" w:id="1">
    <w:p w:rsidR="007D0E51" w:rsidRDefault="007D0E51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50608C" w:rsidRDefault="00124466">
        <w:pPr>
          <w:pStyle w:val="Stopka"/>
          <w:jc w:val="right"/>
        </w:pPr>
        <w:fldSimple w:instr=" PAGE   \* MERGEFORMAT ">
          <w:r w:rsidR="001D7E47">
            <w:rPr>
              <w:noProof/>
            </w:rPr>
            <w:t>1</w:t>
          </w:r>
        </w:fldSimple>
      </w:p>
    </w:sdtContent>
  </w:sdt>
  <w:p w:rsidR="0050608C" w:rsidRDefault="005060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E51" w:rsidRDefault="007D0E51" w:rsidP="00E571D3">
      <w:r>
        <w:separator/>
      </w:r>
    </w:p>
  </w:footnote>
  <w:footnote w:type="continuationSeparator" w:id="1">
    <w:p w:rsidR="007D0E51" w:rsidRDefault="007D0E51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D785C"/>
    <w:multiLevelType w:val="multilevel"/>
    <w:tmpl w:val="8512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85128"/>
    <w:multiLevelType w:val="multilevel"/>
    <w:tmpl w:val="77FC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454C38"/>
    <w:multiLevelType w:val="multilevel"/>
    <w:tmpl w:val="C9D8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8023D3"/>
    <w:multiLevelType w:val="multilevel"/>
    <w:tmpl w:val="32D6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7041CE"/>
    <w:multiLevelType w:val="multilevel"/>
    <w:tmpl w:val="63BC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B176A9"/>
    <w:multiLevelType w:val="multilevel"/>
    <w:tmpl w:val="FA9C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A32E7C"/>
    <w:multiLevelType w:val="multilevel"/>
    <w:tmpl w:val="FF56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75D2B"/>
    <w:multiLevelType w:val="multilevel"/>
    <w:tmpl w:val="E524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4E5991"/>
    <w:multiLevelType w:val="multilevel"/>
    <w:tmpl w:val="C4C6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B83E26"/>
    <w:multiLevelType w:val="multilevel"/>
    <w:tmpl w:val="F228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1479DF"/>
    <w:multiLevelType w:val="multilevel"/>
    <w:tmpl w:val="5132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027B72"/>
    <w:multiLevelType w:val="multilevel"/>
    <w:tmpl w:val="1338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8302F7"/>
    <w:multiLevelType w:val="multilevel"/>
    <w:tmpl w:val="D9BA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4C33F1"/>
    <w:multiLevelType w:val="multilevel"/>
    <w:tmpl w:val="CA9C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4B2CCF"/>
    <w:multiLevelType w:val="multilevel"/>
    <w:tmpl w:val="7356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992CEE"/>
    <w:multiLevelType w:val="multilevel"/>
    <w:tmpl w:val="DB14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B02964"/>
    <w:multiLevelType w:val="hybridMultilevel"/>
    <w:tmpl w:val="9318934A"/>
    <w:lvl w:ilvl="0" w:tplc="0F5CA9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5643419"/>
    <w:multiLevelType w:val="multilevel"/>
    <w:tmpl w:val="B3F6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07564C"/>
    <w:multiLevelType w:val="multilevel"/>
    <w:tmpl w:val="E19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835575"/>
    <w:multiLevelType w:val="multilevel"/>
    <w:tmpl w:val="593E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C0454F"/>
    <w:multiLevelType w:val="multilevel"/>
    <w:tmpl w:val="5722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1127F1"/>
    <w:multiLevelType w:val="multilevel"/>
    <w:tmpl w:val="143A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D877A7"/>
    <w:multiLevelType w:val="multilevel"/>
    <w:tmpl w:val="2C96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3652B6"/>
    <w:multiLevelType w:val="multilevel"/>
    <w:tmpl w:val="9DA2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554606"/>
    <w:multiLevelType w:val="multilevel"/>
    <w:tmpl w:val="3D82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CD74D2"/>
    <w:multiLevelType w:val="multilevel"/>
    <w:tmpl w:val="E7E8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E854F4"/>
    <w:multiLevelType w:val="multilevel"/>
    <w:tmpl w:val="C370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0B1229"/>
    <w:multiLevelType w:val="multilevel"/>
    <w:tmpl w:val="C238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15"/>
  </w:num>
  <w:num w:numId="7">
    <w:abstractNumId w:val="6"/>
  </w:num>
  <w:num w:numId="8">
    <w:abstractNumId w:val="4"/>
  </w:num>
  <w:num w:numId="9">
    <w:abstractNumId w:val="25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0"/>
  </w:num>
  <w:num w:numId="14">
    <w:abstractNumId w:val="24"/>
  </w:num>
  <w:num w:numId="15">
    <w:abstractNumId w:val="19"/>
  </w:num>
  <w:num w:numId="16">
    <w:abstractNumId w:val="23"/>
  </w:num>
  <w:num w:numId="17">
    <w:abstractNumId w:val="16"/>
  </w:num>
  <w:num w:numId="18">
    <w:abstractNumId w:val="14"/>
  </w:num>
  <w:num w:numId="19">
    <w:abstractNumId w:val="2"/>
  </w:num>
  <w:num w:numId="20">
    <w:abstractNumId w:val="13"/>
  </w:num>
  <w:num w:numId="21">
    <w:abstractNumId w:val="21"/>
  </w:num>
  <w:num w:numId="22">
    <w:abstractNumId w:val="3"/>
  </w:num>
  <w:num w:numId="23">
    <w:abstractNumId w:val="29"/>
  </w:num>
  <w:num w:numId="24">
    <w:abstractNumId w:val="20"/>
  </w:num>
  <w:num w:numId="25">
    <w:abstractNumId w:val="5"/>
  </w:num>
  <w:num w:numId="26">
    <w:abstractNumId w:val="11"/>
  </w:num>
  <w:num w:numId="27">
    <w:abstractNumId w:val="28"/>
  </w:num>
  <w:num w:numId="28">
    <w:abstractNumId w:val="27"/>
  </w:num>
  <w:num w:numId="29">
    <w:abstractNumId w:val="26"/>
  </w:num>
  <w:num w:numId="30">
    <w:abstractNumId w:val="8"/>
  </w:num>
  <w:num w:numId="31">
    <w:abstractNumId w:val="7"/>
  </w:num>
  <w:num w:numId="32">
    <w:abstractNumId w:val="12"/>
  </w:num>
  <w:num w:numId="33">
    <w:abstractNumId w:val="9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1D3"/>
    <w:rsid w:val="000079AA"/>
    <w:rsid w:val="00012679"/>
    <w:rsid w:val="00020714"/>
    <w:rsid w:val="000225E0"/>
    <w:rsid w:val="00026E6F"/>
    <w:rsid w:val="00027EE1"/>
    <w:rsid w:val="0003729A"/>
    <w:rsid w:val="00043930"/>
    <w:rsid w:val="00051DA9"/>
    <w:rsid w:val="00052478"/>
    <w:rsid w:val="000579F9"/>
    <w:rsid w:val="00064958"/>
    <w:rsid w:val="00072C36"/>
    <w:rsid w:val="000732AA"/>
    <w:rsid w:val="00073B63"/>
    <w:rsid w:val="0007674D"/>
    <w:rsid w:val="00076F7C"/>
    <w:rsid w:val="00080144"/>
    <w:rsid w:val="00083254"/>
    <w:rsid w:val="00085795"/>
    <w:rsid w:val="0009106B"/>
    <w:rsid w:val="00092025"/>
    <w:rsid w:val="00096CF8"/>
    <w:rsid w:val="000A1B80"/>
    <w:rsid w:val="000A3433"/>
    <w:rsid w:val="000A40E7"/>
    <w:rsid w:val="000B182E"/>
    <w:rsid w:val="000B2723"/>
    <w:rsid w:val="000B3414"/>
    <w:rsid w:val="000B35F3"/>
    <w:rsid w:val="000B6829"/>
    <w:rsid w:val="000B756C"/>
    <w:rsid w:val="000C0800"/>
    <w:rsid w:val="000C79DA"/>
    <w:rsid w:val="000D3BE7"/>
    <w:rsid w:val="000D57CB"/>
    <w:rsid w:val="000D64D1"/>
    <w:rsid w:val="000E0C24"/>
    <w:rsid w:val="000E33F7"/>
    <w:rsid w:val="000E53BE"/>
    <w:rsid w:val="000E6126"/>
    <w:rsid w:val="000F02BE"/>
    <w:rsid w:val="000F0BAE"/>
    <w:rsid w:val="000F1136"/>
    <w:rsid w:val="000F1D91"/>
    <w:rsid w:val="000F67DB"/>
    <w:rsid w:val="00101AE0"/>
    <w:rsid w:val="00101DFC"/>
    <w:rsid w:val="001027D7"/>
    <w:rsid w:val="0011073A"/>
    <w:rsid w:val="00112997"/>
    <w:rsid w:val="0011496B"/>
    <w:rsid w:val="00117C6C"/>
    <w:rsid w:val="00124466"/>
    <w:rsid w:val="00125D7F"/>
    <w:rsid w:val="0012772C"/>
    <w:rsid w:val="00134E9F"/>
    <w:rsid w:val="00135D7E"/>
    <w:rsid w:val="00140060"/>
    <w:rsid w:val="00143B1A"/>
    <w:rsid w:val="00150C5D"/>
    <w:rsid w:val="00164300"/>
    <w:rsid w:val="00166855"/>
    <w:rsid w:val="0017291D"/>
    <w:rsid w:val="00173523"/>
    <w:rsid w:val="00173B62"/>
    <w:rsid w:val="0017456A"/>
    <w:rsid w:val="001775FE"/>
    <w:rsid w:val="00177F33"/>
    <w:rsid w:val="00182AC7"/>
    <w:rsid w:val="00184CC8"/>
    <w:rsid w:val="00185633"/>
    <w:rsid w:val="00186909"/>
    <w:rsid w:val="0019103A"/>
    <w:rsid w:val="00191411"/>
    <w:rsid w:val="0019265B"/>
    <w:rsid w:val="00192864"/>
    <w:rsid w:val="001A2DCF"/>
    <w:rsid w:val="001A326A"/>
    <w:rsid w:val="001B039B"/>
    <w:rsid w:val="001B23EE"/>
    <w:rsid w:val="001C08BE"/>
    <w:rsid w:val="001C2E0D"/>
    <w:rsid w:val="001C5047"/>
    <w:rsid w:val="001C6923"/>
    <w:rsid w:val="001C7343"/>
    <w:rsid w:val="001D0E2D"/>
    <w:rsid w:val="001D2E5A"/>
    <w:rsid w:val="001D5EFE"/>
    <w:rsid w:val="001D6F70"/>
    <w:rsid w:val="001D759D"/>
    <w:rsid w:val="001D7E47"/>
    <w:rsid w:val="001E68EE"/>
    <w:rsid w:val="001F2BFF"/>
    <w:rsid w:val="001F3AE8"/>
    <w:rsid w:val="002001D0"/>
    <w:rsid w:val="002009CD"/>
    <w:rsid w:val="00202709"/>
    <w:rsid w:val="00202D77"/>
    <w:rsid w:val="00204BC0"/>
    <w:rsid w:val="0020601F"/>
    <w:rsid w:val="00213EF3"/>
    <w:rsid w:val="00216DA8"/>
    <w:rsid w:val="002235ED"/>
    <w:rsid w:val="00223FD4"/>
    <w:rsid w:val="00224E85"/>
    <w:rsid w:val="00231462"/>
    <w:rsid w:val="002407FA"/>
    <w:rsid w:val="0024215E"/>
    <w:rsid w:val="00242373"/>
    <w:rsid w:val="00242BCB"/>
    <w:rsid w:val="0024387A"/>
    <w:rsid w:val="00246B85"/>
    <w:rsid w:val="00246F45"/>
    <w:rsid w:val="00255B6A"/>
    <w:rsid w:val="00257C55"/>
    <w:rsid w:val="00257EB8"/>
    <w:rsid w:val="00261C6B"/>
    <w:rsid w:val="00262502"/>
    <w:rsid w:val="00271019"/>
    <w:rsid w:val="0027523B"/>
    <w:rsid w:val="002753D6"/>
    <w:rsid w:val="002772D8"/>
    <w:rsid w:val="002802C4"/>
    <w:rsid w:val="002827DD"/>
    <w:rsid w:val="0028282D"/>
    <w:rsid w:val="00282E52"/>
    <w:rsid w:val="0028663A"/>
    <w:rsid w:val="002913AA"/>
    <w:rsid w:val="00295124"/>
    <w:rsid w:val="002A3CA8"/>
    <w:rsid w:val="002A6353"/>
    <w:rsid w:val="002B27F4"/>
    <w:rsid w:val="002B5293"/>
    <w:rsid w:val="002B78DD"/>
    <w:rsid w:val="002C260C"/>
    <w:rsid w:val="002C35B9"/>
    <w:rsid w:val="002C5461"/>
    <w:rsid w:val="002D37F6"/>
    <w:rsid w:val="002D3BD9"/>
    <w:rsid w:val="002D58E0"/>
    <w:rsid w:val="002D641F"/>
    <w:rsid w:val="002E0590"/>
    <w:rsid w:val="002E5080"/>
    <w:rsid w:val="002E6897"/>
    <w:rsid w:val="00301376"/>
    <w:rsid w:val="003031C6"/>
    <w:rsid w:val="003035BB"/>
    <w:rsid w:val="0030526B"/>
    <w:rsid w:val="00307B5D"/>
    <w:rsid w:val="00310FA4"/>
    <w:rsid w:val="00312A91"/>
    <w:rsid w:val="00316E29"/>
    <w:rsid w:val="00317B05"/>
    <w:rsid w:val="00323491"/>
    <w:rsid w:val="00324A01"/>
    <w:rsid w:val="00327A90"/>
    <w:rsid w:val="00330396"/>
    <w:rsid w:val="0033043C"/>
    <w:rsid w:val="00332BBC"/>
    <w:rsid w:val="00333222"/>
    <w:rsid w:val="00340AEB"/>
    <w:rsid w:val="00347C52"/>
    <w:rsid w:val="0035031B"/>
    <w:rsid w:val="00350903"/>
    <w:rsid w:val="00350EBF"/>
    <w:rsid w:val="00352A83"/>
    <w:rsid w:val="003549F0"/>
    <w:rsid w:val="003612DB"/>
    <w:rsid w:val="00364DD7"/>
    <w:rsid w:val="00367B73"/>
    <w:rsid w:val="0037105F"/>
    <w:rsid w:val="00375769"/>
    <w:rsid w:val="00376D2E"/>
    <w:rsid w:val="0039684B"/>
    <w:rsid w:val="00397BF9"/>
    <w:rsid w:val="003A2130"/>
    <w:rsid w:val="003A2BE1"/>
    <w:rsid w:val="003A30A8"/>
    <w:rsid w:val="003A3FB0"/>
    <w:rsid w:val="003A7EEF"/>
    <w:rsid w:val="003B0C0A"/>
    <w:rsid w:val="003B1654"/>
    <w:rsid w:val="003C043E"/>
    <w:rsid w:val="003C0718"/>
    <w:rsid w:val="003C77BF"/>
    <w:rsid w:val="003D23AF"/>
    <w:rsid w:val="003D28FA"/>
    <w:rsid w:val="003D6202"/>
    <w:rsid w:val="003D6BFC"/>
    <w:rsid w:val="003E46D4"/>
    <w:rsid w:val="003F2321"/>
    <w:rsid w:val="003F58B3"/>
    <w:rsid w:val="003F6C09"/>
    <w:rsid w:val="003F77D7"/>
    <w:rsid w:val="003F7F98"/>
    <w:rsid w:val="00401914"/>
    <w:rsid w:val="00401C06"/>
    <w:rsid w:val="0040237C"/>
    <w:rsid w:val="00402C45"/>
    <w:rsid w:val="00404B14"/>
    <w:rsid w:val="0041254C"/>
    <w:rsid w:val="00412C17"/>
    <w:rsid w:val="00414831"/>
    <w:rsid w:val="00414FEA"/>
    <w:rsid w:val="004254E3"/>
    <w:rsid w:val="004263CC"/>
    <w:rsid w:val="00426A1C"/>
    <w:rsid w:val="0043152E"/>
    <w:rsid w:val="00435B64"/>
    <w:rsid w:val="00437B37"/>
    <w:rsid w:val="00444645"/>
    <w:rsid w:val="00446424"/>
    <w:rsid w:val="00447A81"/>
    <w:rsid w:val="0045125A"/>
    <w:rsid w:val="004572D0"/>
    <w:rsid w:val="004639D1"/>
    <w:rsid w:val="00465A0B"/>
    <w:rsid w:val="004703C3"/>
    <w:rsid w:val="004770C3"/>
    <w:rsid w:val="0048036F"/>
    <w:rsid w:val="0048770F"/>
    <w:rsid w:val="00490D82"/>
    <w:rsid w:val="004A4FCB"/>
    <w:rsid w:val="004B18AA"/>
    <w:rsid w:val="004B3199"/>
    <w:rsid w:val="004B3671"/>
    <w:rsid w:val="004C095F"/>
    <w:rsid w:val="004C1E72"/>
    <w:rsid w:val="004C257E"/>
    <w:rsid w:val="004C29D8"/>
    <w:rsid w:val="004C3353"/>
    <w:rsid w:val="004C5114"/>
    <w:rsid w:val="004D1C73"/>
    <w:rsid w:val="004D4041"/>
    <w:rsid w:val="004D5A72"/>
    <w:rsid w:val="004D5FF1"/>
    <w:rsid w:val="004D7632"/>
    <w:rsid w:val="004E2288"/>
    <w:rsid w:val="004E432C"/>
    <w:rsid w:val="004E4980"/>
    <w:rsid w:val="004E4DB7"/>
    <w:rsid w:val="004E4E2A"/>
    <w:rsid w:val="004E72F6"/>
    <w:rsid w:val="004E7BD5"/>
    <w:rsid w:val="004F1050"/>
    <w:rsid w:val="004F1C48"/>
    <w:rsid w:val="004F2408"/>
    <w:rsid w:val="00502535"/>
    <w:rsid w:val="0050608C"/>
    <w:rsid w:val="0050757C"/>
    <w:rsid w:val="0050773B"/>
    <w:rsid w:val="005109F6"/>
    <w:rsid w:val="0052038C"/>
    <w:rsid w:val="00520555"/>
    <w:rsid w:val="005223C1"/>
    <w:rsid w:val="0052501C"/>
    <w:rsid w:val="00526C40"/>
    <w:rsid w:val="00531E66"/>
    <w:rsid w:val="00534405"/>
    <w:rsid w:val="00534AA4"/>
    <w:rsid w:val="005371C6"/>
    <w:rsid w:val="00541667"/>
    <w:rsid w:val="00545136"/>
    <w:rsid w:val="00550C38"/>
    <w:rsid w:val="0055285E"/>
    <w:rsid w:val="00553744"/>
    <w:rsid w:val="00554F43"/>
    <w:rsid w:val="00555A69"/>
    <w:rsid w:val="00556E87"/>
    <w:rsid w:val="00560329"/>
    <w:rsid w:val="005662C8"/>
    <w:rsid w:val="005670C1"/>
    <w:rsid w:val="00571414"/>
    <w:rsid w:val="00571D9D"/>
    <w:rsid w:val="005767C8"/>
    <w:rsid w:val="00577269"/>
    <w:rsid w:val="00577A28"/>
    <w:rsid w:val="00584A64"/>
    <w:rsid w:val="00587C6B"/>
    <w:rsid w:val="005918C5"/>
    <w:rsid w:val="005A1BEA"/>
    <w:rsid w:val="005A2F2A"/>
    <w:rsid w:val="005A365C"/>
    <w:rsid w:val="005A53FE"/>
    <w:rsid w:val="005A7B7F"/>
    <w:rsid w:val="005B30CE"/>
    <w:rsid w:val="005B4903"/>
    <w:rsid w:val="005B62D6"/>
    <w:rsid w:val="005C329B"/>
    <w:rsid w:val="005D0CB4"/>
    <w:rsid w:val="005D34BA"/>
    <w:rsid w:val="005D3AA4"/>
    <w:rsid w:val="005E28EC"/>
    <w:rsid w:val="005E35B0"/>
    <w:rsid w:val="005E51BE"/>
    <w:rsid w:val="005F1A35"/>
    <w:rsid w:val="005F2985"/>
    <w:rsid w:val="005F4363"/>
    <w:rsid w:val="005F6B68"/>
    <w:rsid w:val="005F782D"/>
    <w:rsid w:val="00603B67"/>
    <w:rsid w:val="00604A93"/>
    <w:rsid w:val="00607DDE"/>
    <w:rsid w:val="00607E83"/>
    <w:rsid w:val="00611670"/>
    <w:rsid w:val="006119EA"/>
    <w:rsid w:val="00615033"/>
    <w:rsid w:val="00620ECA"/>
    <w:rsid w:val="00623EAF"/>
    <w:rsid w:val="006277D2"/>
    <w:rsid w:val="00630324"/>
    <w:rsid w:val="006433D2"/>
    <w:rsid w:val="00654DC5"/>
    <w:rsid w:val="0065793E"/>
    <w:rsid w:val="006607A3"/>
    <w:rsid w:val="00664B7D"/>
    <w:rsid w:val="0066531D"/>
    <w:rsid w:val="0066549F"/>
    <w:rsid w:val="006731F1"/>
    <w:rsid w:val="00675593"/>
    <w:rsid w:val="00675A87"/>
    <w:rsid w:val="00680577"/>
    <w:rsid w:val="00683B09"/>
    <w:rsid w:val="00686214"/>
    <w:rsid w:val="00687264"/>
    <w:rsid w:val="006925F9"/>
    <w:rsid w:val="00693CDB"/>
    <w:rsid w:val="00694127"/>
    <w:rsid w:val="006A1403"/>
    <w:rsid w:val="006A6E34"/>
    <w:rsid w:val="006A7856"/>
    <w:rsid w:val="006B0508"/>
    <w:rsid w:val="006B21A0"/>
    <w:rsid w:val="006B356E"/>
    <w:rsid w:val="006B3620"/>
    <w:rsid w:val="006B39CD"/>
    <w:rsid w:val="006B445A"/>
    <w:rsid w:val="006B48C5"/>
    <w:rsid w:val="006C0E20"/>
    <w:rsid w:val="006C7CD3"/>
    <w:rsid w:val="006D02A6"/>
    <w:rsid w:val="006D1875"/>
    <w:rsid w:val="006D34D3"/>
    <w:rsid w:val="006D77AB"/>
    <w:rsid w:val="006E5B8F"/>
    <w:rsid w:val="006F4153"/>
    <w:rsid w:val="006F625C"/>
    <w:rsid w:val="006F69B8"/>
    <w:rsid w:val="006F769F"/>
    <w:rsid w:val="00701E95"/>
    <w:rsid w:val="00703C50"/>
    <w:rsid w:val="007044A9"/>
    <w:rsid w:val="00704FB4"/>
    <w:rsid w:val="007101C5"/>
    <w:rsid w:val="00710399"/>
    <w:rsid w:val="00717652"/>
    <w:rsid w:val="007177F9"/>
    <w:rsid w:val="00721359"/>
    <w:rsid w:val="0072321F"/>
    <w:rsid w:val="0072431D"/>
    <w:rsid w:val="007256A6"/>
    <w:rsid w:val="00732F79"/>
    <w:rsid w:val="00735B0E"/>
    <w:rsid w:val="00736B68"/>
    <w:rsid w:val="007372BC"/>
    <w:rsid w:val="00737761"/>
    <w:rsid w:val="00741403"/>
    <w:rsid w:val="00743385"/>
    <w:rsid w:val="00743435"/>
    <w:rsid w:val="00744922"/>
    <w:rsid w:val="0074518B"/>
    <w:rsid w:val="00750887"/>
    <w:rsid w:val="007509DC"/>
    <w:rsid w:val="0075407D"/>
    <w:rsid w:val="007568DB"/>
    <w:rsid w:val="0076254F"/>
    <w:rsid w:val="00762EBE"/>
    <w:rsid w:val="00765250"/>
    <w:rsid w:val="00767AC3"/>
    <w:rsid w:val="00767F79"/>
    <w:rsid w:val="00770226"/>
    <w:rsid w:val="00772755"/>
    <w:rsid w:val="00775C65"/>
    <w:rsid w:val="00781554"/>
    <w:rsid w:val="00781BEE"/>
    <w:rsid w:val="00784694"/>
    <w:rsid w:val="00793535"/>
    <w:rsid w:val="00797A37"/>
    <w:rsid w:val="00797BB9"/>
    <w:rsid w:val="00797DD5"/>
    <w:rsid w:val="007A08A8"/>
    <w:rsid w:val="007A09CC"/>
    <w:rsid w:val="007A1D4C"/>
    <w:rsid w:val="007A29FF"/>
    <w:rsid w:val="007A4FB5"/>
    <w:rsid w:val="007A6CCE"/>
    <w:rsid w:val="007B01AB"/>
    <w:rsid w:val="007B1883"/>
    <w:rsid w:val="007B279A"/>
    <w:rsid w:val="007C43AB"/>
    <w:rsid w:val="007C608B"/>
    <w:rsid w:val="007C7726"/>
    <w:rsid w:val="007D0E51"/>
    <w:rsid w:val="007D41F0"/>
    <w:rsid w:val="007D490D"/>
    <w:rsid w:val="007D5687"/>
    <w:rsid w:val="007D5E0C"/>
    <w:rsid w:val="007D6194"/>
    <w:rsid w:val="007E4973"/>
    <w:rsid w:val="007F558E"/>
    <w:rsid w:val="00800A67"/>
    <w:rsid w:val="00801633"/>
    <w:rsid w:val="00802343"/>
    <w:rsid w:val="008037FA"/>
    <w:rsid w:val="00807DED"/>
    <w:rsid w:val="0081049F"/>
    <w:rsid w:val="00814EA9"/>
    <w:rsid w:val="00826611"/>
    <w:rsid w:val="00833527"/>
    <w:rsid w:val="00835AE8"/>
    <w:rsid w:val="00836791"/>
    <w:rsid w:val="0083739B"/>
    <w:rsid w:val="008417BE"/>
    <w:rsid w:val="00841C0B"/>
    <w:rsid w:val="00842F27"/>
    <w:rsid w:val="00843147"/>
    <w:rsid w:val="00845EBA"/>
    <w:rsid w:val="00846904"/>
    <w:rsid w:val="00847ED2"/>
    <w:rsid w:val="00853607"/>
    <w:rsid w:val="00854BF1"/>
    <w:rsid w:val="00860FDF"/>
    <w:rsid w:val="00861FAE"/>
    <w:rsid w:val="0086279F"/>
    <w:rsid w:val="00863CA8"/>
    <w:rsid w:val="00866AD5"/>
    <w:rsid w:val="008676EE"/>
    <w:rsid w:val="00872665"/>
    <w:rsid w:val="00872C30"/>
    <w:rsid w:val="008763E4"/>
    <w:rsid w:val="00876C07"/>
    <w:rsid w:val="00882DED"/>
    <w:rsid w:val="00883C2C"/>
    <w:rsid w:val="00885252"/>
    <w:rsid w:val="00885288"/>
    <w:rsid w:val="008857D6"/>
    <w:rsid w:val="00887FD3"/>
    <w:rsid w:val="00894A79"/>
    <w:rsid w:val="00895331"/>
    <w:rsid w:val="008A0382"/>
    <w:rsid w:val="008A2489"/>
    <w:rsid w:val="008A373E"/>
    <w:rsid w:val="008A5F61"/>
    <w:rsid w:val="008B02B8"/>
    <w:rsid w:val="008B6456"/>
    <w:rsid w:val="008C3A3A"/>
    <w:rsid w:val="008C441B"/>
    <w:rsid w:val="008C45B2"/>
    <w:rsid w:val="008C51DE"/>
    <w:rsid w:val="008C595F"/>
    <w:rsid w:val="008D21C7"/>
    <w:rsid w:val="008D29F9"/>
    <w:rsid w:val="008D3866"/>
    <w:rsid w:val="008D5BF3"/>
    <w:rsid w:val="008E4854"/>
    <w:rsid w:val="008E496E"/>
    <w:rsid w:val="008E5BDD"/>
    <w:rsid w:val="008E65D8"/>
    <w:rsid w:val="008E736A"/>
    <w:rsid w:val="008E7545"/>
    <w:rsid w:val="008E756B"/>
    <w:rsid w:val="008F0BEE"/>
    <w:rsid w:val="008F31DE"/>
    <w:rsid w:val="00903BAD"/>
    <w:rsid w:val="009070D5"/>
    <w:rsid w:val="009167BC"/>
    <w:rsid w:val="00922EC5"/>
    <w:rsid w:val="00925560"/>
    <w:rsid w:val="00925B9E"/>
    <w:rsid w:val="0093034E"/>
    <w:rsid w:val="009320D0"/>
    <w:rsid w:val="00933038"/>
    <w:rsid w:val="00945D2C"/>
    <w:rsid w:val="00947C27"/>
    <w:rsid w:val="00951B65"/>
    <w:rsid w:val="00954568"/>
    <w:rsid w:val="009552C3"/>
    <w:rsid w:val="009559C6"/>
    <w:rsid w:val="00956D55"/>
    <w:rsid w:val="00960BF5"/>
    <w:rsid w:val="00963076"/>
    <w:rsid w:val="009643C6"/>
    <w:rsid w:val="0096629B"/>
    <w:rsid w:val="00967B3B"/>
    <w:rsid w:val="009737B9"/>
    <w:rsid w:val="00981CF9"/>
    <w:rsid w:val="00983209"/>
    <w:rsid w:val="00983959"/>
    <w:rsid w:val="0098425E"/>
    <w:rsid w:val="009853EA"/>
    <w:rsid w:val="009878BB"/>
    <w:rsid w:val="0099439E"/>
    <w:rsid w:val="00994772"/>
    <w:rsid w:val="0099552A"/>
    <w:rsid w:val="00996950"/>
    <w:rsid w:val="009978F2"/>
    <w:rsid w:val="009A06FE"/>
    <w:rsid w:val="009A18F7"/>
    <w:rsid w:val="009A1BD8"/>
    <w:rsid w:val="009A21C9"/>
    <w:rsid w:val="009A5AF1"/>
    <w:rsid w:val="009A7F75"/>
    <w:rsid w:val="009B0E20"/>
    <w:rsid w:val="009B6BB5"/>
    <w:rsid w:val="009C0E46"/>
    <w:rsid w:val="009C5964"/>
    <w:rsid w:val="009C6351"/>
    <w:rsid w:val="009C6529"/>
    <w:rsid w:val="009D295D"/>
    <w:rsid w:val="009D3B17"/>
    <w:rsid w:val="009D4E9B"/>
    <w:rsid w:val="009E24EB"/>
    <w:rsid w:val="009E4A9A"/>
    <w:rsid w:val="009E4BC9"/>
    <w:rsid w:val="009E5DC1"/>
    <w:rsid w:val="009F3C50"/>
    <w:rsid w:val="009F4741"/>
    <w:rsid w:val="009F7598"/>
    <w:rsid w:val="00A02977"/>
    <w:rsid w:val="00A05482"/>
    <w:rsid w:val="00A0769C"/>
    <w:rsid w:val="00A1082F"/>
    <w:rsid w:val="00A148C4"/>
    <w:rsid w:val="00A15412"/>
    <w:rsid w:val="00A16FE5"/>
    <w:rsid w:val="00A177E9"/>
    <w:rsid w:val="00A17AC2"/>
    <w:rsid w:val="00A17E3C"/>
    <w:rsid w:val="00A22E7A"/>
    <w:rsid w:val="00A22F07"/>
    <w:rsid w:val="00A248F9"/>
    <w:rsid w:val="00A300EB"/>
    <w:rsid w:val="00A31517"/>
    <w:rsid w:val="00A31BAC"/>
    <w:rsid w:val="00A32C8F"/>
    <w:rsid w:val="00A370BE"/>
    <w:rsid w:val="00A40D65"/>
    <w:rsid w:val="00A50CA3"/>
    <w:rsid w:val="00A57912"/>
    <w:rsid w:val="00A61C28"/>
    <w:rsid w:val="00A6276F"/>
    <w:rsid w:val="00A636F1"/>
    <w:rsid w:val="00A71079"/>
    <w:rsid w:val="00A721E7"/>
    <w:rsid w:val="00A731FC"/>
    <w:rsid w:val="00A73860"/>
    <w:rsid w:val="00A73B55"/>
    <w:rsid w:val="00A75732"/>
    <w:rsid w:val="00A766A0"/>
    <w:rsid w:val="00A80A11"/>
    <w:rsid w:val="00A83EF3"/>
    <w:rsid w:val="00A9271A"/>
    <w:rsid w:val="00A92B18"/>
    <w:rsid w:val="00A934FB"/>
    <w:rsid w:val="00A93AD2"/>
    <w:rsid w:val="00AA09A5"/>
    <w:rsid w:val="00AA13B1"/>
    <w:rsid w:val="00AA5C71"/>
    <w:rsid w:val="00AA638E"/>
    <w:rsid w:val="00AA78AB"/>
    <w:rsid w:val="00AB2E44"/>
    <w:rsid w:val="00AB44B7"/>
    <w:rsid w:val="00AB7809"/>
    <w:rsid w:val="00AC383E"/>
    <w:rsid w:val="00AC5F81"/>
    <w:rsid w:val="00AD0BFD"/>
    <w:rsid w:val="00AE19EA"/>
    <w:rsid w:val="00AE1AB0"/>
    <w:rsid w:val="00AE294B"/>
    <w:rsid w:val="00AE2997"/>
    <w:rsid w:val="00AE6EC5"/>
    <w:rsid w:val="00AE7D29"/>
    <w:rsid w:val="00AF0513"/>
    <w:rsid w:val="00AF1C98"/>
    <w:rsid w:val="00AF1EFE"/>
    <w:rsid w:val="00AF21F9"/>
    <w:rsid w:val="00AF2567"/>
    <w:rsid w:val="00AF3DAF"/>
    <w:rsid w:val="00AF4B6C"/>
    <w:rsid w:val="00B00A92"/>
    <w:rsid w:val="00B07465"/>
    <w:rsid w:val="00B150FC"/>
    <w:rsid w:val="00B154FA"/>
    <w:rsid w:val="00B167E8"/>
    <w:rsid w:val="00B16CA1"/>
    <w:rsid w:val="00B20C68"/>
    <w:rsid w:val="00B24A8B"/>
    <w:rsid w:val="00B3323A"/>
    <w:rsid w:val="00B33B0C"/>
    <w:rsid w:val="00B33B7A"/>
    <w:rsid w:val="00B33BE6"/>
    <w:rsid w:val="00B365CE"/>
    <w:rsid w:val="00B366F8"/>
    <w:rsid w:val="00B369C3"/>
    <w:rsid w:val="00B40B14"/>
    <w:rsid w:val="00B4201B"/>
    <w:rsid w:val="00B470AE"/>
    <w:rsid w:val="00B507D4"/>
    <w:rsid w:val="00B53F0B"/>
    <w:rsid w:val="00B54E6D"/>
    <w:rsid w:val="00B6081F"/>
    <w:rsid w:val="00B61284"/>
    <w:rsid w:val="00B61C30"/>
    <w:rsid w:val="00B643A4"/>
    <w:rsid w:val="00B665C8"/>
    <w:rsid w:val="00B704B9"/>
    <w:rsid w:val="00B75C7E"/>
    <w:rsid w:val="00B7704A"/>
    <w:rsid w:val="00B83824"/>
    <w:rsid w:val="00B949E3"/>
    <w:rsid w:val="00B95004"/>
    <w:rsid w:val="00B95A17"/>
    <w:rsid w:val="00B96789"/>
    <w:rsid w:val="00B967A2"/>
    <w:rsid w:val="00B979D0"/>
    <w:rsid w:val="00BA03F4"/>
    <w:rsid w:val="00BA4C60"/>
    <w:rsid w:val="00BA7957"/>
    <w:rsid w:val="00BA7E11"/>
    <w:rsid w:val="00BB19E2"/>
    <w:rsid w:val="00BB2A80"/>
    <w:rsid w:val="00BC03DE"/>
    <w:rsid w:val="00BC348E"/>
    <w:rsid w:val="00BC4DBA"/>
    <w:rsid w:val="00BC512D"/>
    <w:rsid w:val="00BC5B6C"/>
    <w:rsid w:val="00BD0515"/>
    <w:rsid w:val="00BD25EF"/>
    <w:rsid w:val="00BD26DF"/>
    <w:rsid w:val="00BD3A18"/>
    <w:rsid w:val="00BD56F9"/>
    <w:rsid w:val="00BD6DB0"/>
    <w:rsid w:val="00BE374B"/>
    <w:rsid w:val="00BF16C7"/>
    <w:rsid w:val="00BF3B9D"/>
    <w:rsid w:val="00BF6DEC"/>
    <w:rsid w:val="00C0016B"/>
    <w:rsid w:val="00C0497F"/>
    <w:rsid w:val="00C04A4A"/>
    <w:rsid w:val="00C0505A"/>
    <w:rsid w:val="00C05C55"/>
    <w:rsid w:val="00C1363D"/>
    <w:rsid w:val="00C139ED"/>
    <w:rsid w:val="00C14842"/>
    <w:rsid w:val="00C16ED2"/>
    <w:rsid w:val="00C17D7D"/>
    <w:rsid w:val="00C207E6"/>
    <w:rsid w:val="00C22905"/>
    <w:rsid w:val="00C24E0F"/>
    <w:rsid w:val="00C25303"/>
    <w:rsid w:val="00C2652A"/>
    <w:rsid w:val="00C321C1"/>
    <w:rsid w:val="00C34024"/>
    <w:rsid w:val="00C36022"/>
    <w:rsid w:val="00C364D8"/>
    <w:rsid w:val="00C40D4E"/>
    <w:rsid w:val="00C43D41"/>
    <w:rsid w:val="00C46191"/>
    <w:rsid w:val="00C466D4"/>
    <w:rsid w:val="00C47015"/>
    <w:rsid w:val="00C47D2C"/>
    <w:rsid w:val="00C50D8C"/>
    <w:rsid w:val="00C51CA9"/>
    <w:rsid w:val="00C5271C"/>
    <w:rsid w:val="00C606D0"/>
    <w:rsid w:val="00C6266B"/>
    <w:rsid w:val="00C63905"/>
    <w:rsid w:val="00C661C2"/>
    <w:rsid w:val="00C670A1"/>
    <w:rsid w:val="00C73182"/>
    <w:rsid w:val="00C73932"/>
    <w:rsid w:val="00C7648C"/>
    <w:rsid w:val="00C83D6C"/>
    <w:rsid w:val="00C846B9"/>
    <w:rsid w:val="00C86417"/>
    <w:rsid w:val="00C87FC6"/>
    <w:rsid w:val="00C95B88"/>
    <w:rsid w:val="00C96BF0"/>
    <w:rsid w:val="00CA02A4"/>
    <w:rsid w:val="00CA429B"/>
    <w:rsid w:val="00CB1333"/>
    <w:rsid w:val="00CB2895"/>
    <w:rsid w:val="00CC0189"/>
    <w:rsid w:val="00CC1221"/>
    <w:rsid w:val="00CC30A9"/>
    <w:rsid w:val="00CC513D"/>
    <w:rsid w:val="00CC618F"/>
    <w:rsid w:val="00CC6E25"/>
    <w:rsid w:val="00CD535D"/>
    <w:rsid w:val="00CD56EB"/>
    <w:rsid w:val="00CD6629"/>
    <w:rsid w:val="00CE059A"/>
    <w:rsid w:val="00CE61CD"/>
    <w:rsid w:val="00CF02D4"/>
    <w:rsid w:val="00CF3026"/>
    <w:rsid w:val="00CF4826"/>
    <w:rsid w:val="00CF6D48"/>
    <w:rsid w:val="00D0047E"/>
    <w:rsid w:val="00D0066A"/>
    <w:rsid w:val="00D01002"/>
    <w:rsid w:val="00D05611"/>
    <w:rsid w:val="00D113E6"/>
    <w:rsid w:val="00D13BF2"/>
    <w:rsid w:val="00D1486A"/>
    <w:rsid w:val="00D1505B"/>
    <w:rsid w:val="00D204F2"/>
    <w:rsid w:val="00D20C36"/>
    <w:rsid w:val="00D33E80"/>
    <w:rsid w:val="00D3458F"/>
    <w:rsid w:val="00D34739"/>
    <w:rsid w:val="00D42DDB"/>
    <w:rsid w:val="00D44249"/>
    <w:rsid w:val="00D45483"/>
    <w:rsid w:val="00D47E3B"/>
    <w:rsid w:val="00D51986"/>
    <w:rsid w:val="00D55639"/>
    <w:rsid w:val="00D55AD8"/>
    <w:rsid w:val="00D60E1D"/>
    <w:rsid w:val="00D6102E"/>
    <w:rsid w:val="00D63D0F"/>
    <w:rsid w:val="00D654D7"/>
    <w:rsid w:val="00D70853"/>
    <w:rsid w:val="00D70A1C"/>
    <w:rsid w:val="00D70CC5"/>
    <w:rsid w:val="00D73A4E"/>
    <w:rsid w:val="00D74114"/>
    <w:rsid w:val="00D7442E"/>
    <w:rsid w:val="00D80897"/>
    <w:rsid w:val="00D912D3"/>
    <w:rsid w:val="00D92728"/>
    <w:rsid w:val="00D92A86"/>
    <w:rsid w:val="00D9319B"/>
    <w:rsid w:val="00DA03DA"/>
    <w:rsid w:val="00DA15AB"/>
    <w:rsid w:val="00DA4DC2"/>
    <w:rsid w:val="00DA6879"/>
    <w:rsid w:val="00DA7AAD"/>
    <w:rsid w:val="00DB0B1C"/>
    <w:rsid w:val="00DB7D8C"/>
    <w:rsid w:val="00DC1523"/>
    <w:rsid w:val="00DC15D1"/>
    <w:rsid w:val="00DC19CC"/>
    <w:rsid w:val="00DC49A8"/>
    <w:rsid w:val="00DC52A0"/>
    <w:rsid w:val="00DC70EB"/>
    <w:rsid w:val="00DC733E"/>
    <w:rsid w:val="00DD02B8"/>
    <w:rsid w:val="00DD0DAC"/>
    <w:rsid w:val="00DD2D63"/>
    <w:rsid w:val="00DD31C4"/>
    <w:rsid w:val="00DD4F93"/>
    <w:rsid w:val="00DE3723"/>
    <w:rsid w:val="00DE516A"/>
    <w:rsid w:val="00DE71F7"/>
    <w:rsid w:val="00DF060C"/>
    <w:rsid w:val="00DF1B59"/>
    <w:rsid w:val="00DF331D"/>
    <w:rsid w:val="00DF4E0E"/>
    <w:rsid w:val="00DF5134"/>
    <w:rsid w:val="00DF62E6"/>
    <w:rsid w:val="00DF6AA6"/>
    <w:rsid w:val="00DF7089"/>
    <w:rsid w:val="00E003E9"/>
    <w:rsid w:val="00E03A16"/>
    <w:rsid w:val="00E12770"/>
    <w:rsid w:val="00E143F3"/>
    <w:rsid w:val="00E17340"/>
    <w:rsid w:val="00E17C7D"/>
    <w:rsid w:val="00E21867"/>
    <w:rsid w:val="00E265FF"/>
    <w:rsid w:val="00E27622"/>
    <w:rsid w:val="00E278FC"/>
    <w:rsid w:val="00E33A45"/>
    <w:rsid w:val="00E3402A"/>
    <w:rsid w:val="00E3719C"/>
    <w:rsid w:val="00E4185A"/>
    <w:rsid w:val="00E42FF8"/>
    <w:rsid w:val="00E44CCB"/>
    <w:rsid w:val="00E45E68"/>
    <w:rsid w:val="00E46146"/>
    <w:rsid w:val="00E54924"/>
    <w:rsid w:val="00E571D3"/>
    <w:rsid w:val="00E6297A"/>
    <w:rsid w:val="00E62F93"/>
    <w:rsid w:val="00E663F7"/>
    <w:rsid w:val="00E66D80"/>
    <w:rsid w:val="00E71668"/>
    <w:rsid w:val="00E72176"/>
    <w:rsid w:val="00E7274D"/>
    <w:rsid w:val="00E73098"/>
    <w:rsid w:val="00E77411"/>
    <w:rsid w:val="00E77CB0"/>
    <w:rsid w:val="00E90923"/>
    <w:rsid w:val="00E92201"/>
    <w:rsid w:val="00E9548E"/>
    <w:rsid w:val="00E95C30"/>
    <w:rsid w:val="00E97417"/>
    <w:rsid w:val="00EA22CE"/>
    <w:rsid w:val="00EA31E7"/>
    <w:rsid w:val="00EB1317"/>
    <w:rsid w:val="00EB3A35"/>
    <w:rsid w:val="00EC0696"/>
    <w:rsid w:val="00EC276D"/>
    <w:rsid w:val="00EC76CE"/>
    <w:rsid w:val="00ED1166"/>
    <w:rsid w:val="00ED701F"/>
    <w:rsid w:val="00ED7D17"/>
    <w:rsid w:val="00EE0842"/>
    <w:rsid w:val="00EE0A45"/>
    <w:rsid w:val="00EF0A05"/>
    <w:rsid w:val="00EF1644"/>
    <w:rsid w:val="00EF5DF1"/>
    <w:rsid w:val="00F00090"/>
    <w:rsid w:val="00F019EC"/>
    <w:rsid w:val="00F03F01"/>
    <w:rsid w:val="00F0759A"/>
    <w:rsid w:val="00F13F43"/>
    <w:rsid w:val="00F14C4A"/>
    <w:rsid w:val="00F16111"/>
    <w:rsid w:val="00F16C18"/>
    <w:rsid w:val="00F17261"/>
    <w:rsid w:val="00F220A1"/>
    <w:rsid w:val="00F248F0"/>
    <w:rsid w:val="00F256F9"/>
    <w:rsid w:val="00F27534"/>
    <w:rsid w:val="00F31B77"/>
    <w:rsid w:val="00F32006"/>
    <w:rsid w:val="00F355DB"/>
    <w:rsid w:val="00F360E0"/>
    <w:rsid w:val="00F40097"/>
    <w:rsid w:val="00F43AF1"/>
    <w:rsid w:val="00F43D4C"/>
    <w:rsid w:val="00F517B1"/>
    <w:rsid w:val="00F567DE"/>
    <w:rsid w:val="00F645A5"/>
    <w:rsid w:val="00F64BCA"/>
    <w:rsid w:val="00F7123B"/>
    <w:rsid w:val="00F75B9C"/>
    <w:rsid w:val="00F76868"/>
    <w:rsid w:val="00F76EB9"/>
    <w:rsid w:val="00F77BDC"/>
    <w:rsid w:val="00F8086D"/>
    <w:rsid w:val="00F83E1F"/>
    <w:rsid w:val="00F84850"/>
    <w:rsid w:val="00F84FB4"/>
    <w:rsid w:val="00F86DB5"/>
    <w:rsid w:val="00F8768C"/>
    <w:rsid w:val="00F87EBF"/>
    <w:rsid w:val="00F91322"/>
    <w:rsid w:val="00F91AC0"/>
    <w:rsid w:val="00F92721"/>
    <w:rsid w:val="00F92F30"/>
    <w:rsid w:val="00FA0C99"/>
    <w:rsid w:val="00FA0E18"/>
    <w:rsid w:val="00FA259D"/>
    <w:rsid w:val="00FA3B17"/>
    <w:rsid w:val="00FA5E8A"/>
    <w:rsid w:val="00FA65E2"/>
    <w:rsid w:val="00FA6F01"/>
    <w:rsid w:val="00FB62DE"/>
    <w:rsid w:val="00FB6711"/>
    <w:rsid w:val="00FD2950"/>
    <w:rsid w:val="00FD5391"/>
    <w:rsid w:val="00FD7AB4"/>
    <w:rsid w:val="00FE1884"/>
    <w:rsid w:val="00FE1DD2"/>
    <w:rsid w:val="00FE25D8"/>
    <w:rsid w:val="00FE2C32"/>
    <w:rsid w:val="00FE2E88"/>
    <w:rsid w:val="00FE37B2"/>
    <w:rsid w:val="00FF5602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97DD5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uiPriority w:val="1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  <w:style w:type="table" w:styleId="Tabela-Siatka">
    <w:name w:val="Table Grid"/>
    <w:basedOn w:val="Standardowy"/>
    <w:uiPriority w:val="59"/>
    <w:rsid w:val="00CC0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797D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33F52-1451-4FA4-A6F1-CE9AEE1C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4393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User</cp:lastModifiedBy>
  <cp:revision>529</cp:revision>
  <cp:lastPrinted>2017-11-10T12:01:00Z</cp:lastPrinted>
  <dcterms:created xsi:type="dcterms:W3CDTF">2016-03-04T10:15:00Z</dcterms:created>
  <dcterms:modified xsi:type="dcterms:W3CDTF">2017-11-10T12:03:00Z</dcterms:modified>
</cp:coreProperties>
</file>