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63" w:rsidRDefault="00471363" w:rsidP="00226208">
      <w:pPr>
        <w:ind w:firstLine="426"/>
        <w:rPr>
          <w:rFonts w:asciiTheme="minorHAnsi" w:hAnsiTheme="minorHAnsi"/>
          <w:sz w:val="22"/>
          <w:szCs w:val="22"/>
        </w:rPr>
      </w:pPr>
    </w:p>
    <w:p w:rsidR="00226208" w:rsidRPr="00A07D0C" w:rsidRDefault="003A2F82" w:rsidP="00A07D0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26208">
        <w:rPr>
          <w:rFonts w:asciiTheme="minorHAnsi" w:hAnsiTheme="minorHAnsi"/>
          <w:sz w:val="22"/>
          <w:szCs w:val="22"/>
        </w:rPr>
        <w:t xml:space="preserve">Zakres prac, który należy wykonać w ramach zadania </w:t>
      </w:r>
      <w:r w:rsidR="00A07D0C" w:rsidRPr="00A46646">
        <w:rPr>
          <w:rFonts w:asciiTheme="minorHAnsi" w:hAnsiTheme="minorHAnsi" w:cs="Arial"/>
          <w:b/>
          <w:sz w:val="22"/>
          <w:szCs w:val="22"/>
        </w:rPr>
        <w:t xml:space="preserve">„Wykonanie remontu </w:t>
      </w:r>
      <w:r w:rsidR="00A07D0C">
        <w:rPr>
          <w:rFonts w:asciiTheme="minorHAnsi" w:hAnsiTheme="minorHAnsi" w:cs="Arial"/>
          <w:b/>
          <w:sz w:val="22"/>
          <w:szCs w:val="22"/>
        </w:rPr>
        <w:t>wybranych gzymsów na budynku Instytutu Pedagogiki</w:t>
      </w:r>
      <w:r w:rsidR="00A07D0C" w:rsidRPr="00A46646">
        <w:rPr>
          <w:rFonts w:asciiTheme="minorHAnsi" w:hAnsiTheme="minorHAnsi" w:cs="Arial"/>
          <w:b/>
          <w:sz w:val="22"/>
          <w:szCs w:val="22"/>
        </w:rPr>
        <w:t xml:space="preserve"> UMCS”</w:t>
      </w:r>
      <w:r w:rsidR="00A07D0C">
        <w:rPr>
          <w:rFonts w:asciiTheme="minorHAnsi" w:hAnsiTheme="minorHAnsi" w:cs="Arial"/>
          <w:b/>
          <w:sz w:val="22"/>
          <w:szCs w:val="22"/>
        </w:rPr>
        <w:t xml:space="preserve"> </w:t>
      </w:r>
      <w:r w:rsidR="00226208" w:rsidRPr="00226208">
        <w:rPr>
          <w:rFonts w:asciiTheme="minorHAnsi" w:hAnsiTheme="minorHAnsi" w:cs="Arial"/>
          <w:bCs/>
          <w:sz w:val="22"/>
          <w:szCs w:val="22"/>
        </w:rPr>
        <w:t>na podstawie dokumentacji projektowej pn</w:t>
      </w:r>
      <w:r w:rsidR="00226208">
        <w:rPr>
          <w:rFonts w:asciiTheme="minorHAnsi" w:hAnsiTheme="minorHAnsi" w:cs="Arial"/>
          <w:bCs/>
          <w:sz w:val="22"/>
          <w:szCs w:val="22"/>
        </w:rPr>
        <w:t>:</w:t>
      </w:r>
      <w:r w:rsidR="00226208" w:rsidRPr="0022620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26208">
        <w:rPr>
          <w:rFonts w:asciiTheme="minorHAnsi" w:hAnsiTheme="minorHAnsi" w:cs="Arial"/>
          <w:bCs/>
          <w:sz w:val="22"/>
          <w:szCs w:val="22"/>
        </w:rPr>
        <w:t xml:space="preserve"> „</w:t>
      </w:r>
      <w:r w:rsidR="00A07D0C">
        <w:rPr>
          <w:rFonts w:asciiTheme="minorHAnsi" w:hAnsiTheme="minorHAnsi" w:cs="Arial"/>
          <w:bCs/>
          <w:sz w:val="22"/>
          <w:szCs w:val="22"/>
        </w:rPr>
        <w:t>Projekt budowlano wykonawczy remontu dachu i elewacji budynku Wydziału Pedagogiki i Psychologii UMCS w Lublinie przy ul. Narutowicza 12</w:t>
      </w:r>
      <w:r w:rsidR="00226208" w:rsidRPr="00226208">
        <w:rPr>
          <w:rFonts w:asciiTheme="minorHAnsi" w:hAnsiTheme="minorHAnsi" w:cs="Arial"/>
          <w:bCs/>
          <w:sz w:val="22"/>
          <w:szCs w:val="22"/>
        </w:rPr>
        <w:t xml:space="preserve">” autorstwa p. mgr inż. arch. </w:t>
      </w:r>
      <w:r w:rsidR="00A07D0C">
        <w:rPr>
          <w:rFonts w:asciiTheme="minorHAnsi" w:hAnsiTheme="minorHAnsi" w:cs="Arial"/>
          <w:bCs/>
          <w:sz w:val="22"/>
          <w:szCs w:val="22"/>
        </w:rPr>
        <w:t xml:space="preserve">Agnieszki </w:t>
      </w:r>
      <w:proofErr w:type="spellStart"/>
      <w:r w:rsidR="00A07D0C">
        <w:rPr>
          <w:rFonts w:asciiTheme="minorHAnsi" w:hAnsiTheme="minorHAnsi" w:cs="Arial"/>
          <w:bCs/>
          <w:sz w:val="22"/>
          <w:szCs w:val="22"/>
        </w:rPr>
        <w:t>Cylwik</w:t>
      </w:r>
      <w:proofErr w:type="spellEnd"/>
      <w:r w:rsidR="00226208" w:rsidRPr="00226208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226208" w:rsidRDefault="00226208" w:rsidP="00226208">
      <w:pPr>
        <w:ind w:firstLine="426"/>
        <w:jc w:val="both"/>
        <w:rPr>
          <w:rFonts w:asciiTheme="minorHAnsi" w:hAnsiTheme="minorHAnsi"/>
          <w:bCs/>
          <w:sz w:val="22"/>
          <w:szCs w:val="22"/>
        </w:rPr>
      </w:pPr>
    </w:p>
    <w:p w:rsidR="00113DB3" w:rsidRPr="0073655C" w:rsidRDefault="00A07D0C" w:rsidP="00A07D0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>Wykonanie remontu gzymsów nadokiennych nad oknami pierwszego piętra od ul. Narutowicza oraz Pl</w:t>
      </w:r>
      <w:r w:rsidR="00113DB3">
        <w:rPr>
          <w:rFonts w:asciiTheme="minorHAnsi" w:hAnsiTheme="minorHAnsi"/>
          <w:b/>
          <w:bCs/>
          <w:sz w:val="22"/>
          <w:szCs w:val="22"/>
        </w:rPr>
        <w:t>ac</w:t>
      </w:r>
      <w:r>
        <w:rPr>
          <w:rFonts w:asciiTheme="minorHAnsi" w:hAnsiTheme="minorHAnsi"/>
          <w:b/>
          <w:bCs/>
          <w:sz w:val="22"/>
          <w:szCs w:val="22"/>
        </w:rPr>
        <w:t>u Kochanowskiego</w:t>
      </w:r>
      <w:r w:rsidR="00113DB3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113DB3" w:rsidRPr="0073655C">
        <w:rPr>
          <w:rFonts w:asciiTheme="minorHAnsi" w:hAnsiTheme="minorHAnsi"/>
          <w:b/>
          <w:bCs/>
          <w:sz w:val="22"/>
          <w:szCs w:val="22"/>
          <w:u w:val="single"/>
        </w:rPr>
        <w:t xml:space="preserve">Elementy przeznaczone do remontu zaznaczono kolorem czerwonym na zamieszczonych rzutach </w:t>
      </w:r>
      <w:r w:rsidR="0027634E">
        <w:rPr>
          <w:rFonts w:asciiTheme="minorHAnsi" w:hAnsiTheme="minorHAnsi"/>
          <w:b/>
          <w:bCs/>
          <w:sz w:val="22"/>
          <w:szCs w:val="22"/>
          <w:u w:val="single"/>
        </w:rPr>
        <w:t>elewacji</w:t>
      </w:r>
      <w:r w:rsidR="00113DB3" w:rsidRPr="0073655C">
        <w:rPr>
          <w:rFonts w:asciiTheme="minorHAnsi" w:hAnsiTheme="minorHAnsi"/>
          <w:b/>
          <w:bCs/>
          <w:sz w:val="22"/>
          <w:szCs w:val="22"/>
          <w:u w:val="single"/>
        </w:rPr>
        <w:t>.</w:t>
      </w:r>
    </w:p>
    <w:p w:rsidR="00113DB3" w:rsidRDefault="00113DB3" w:rsidP="00113DB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71363" w:rsidRPr="00113DB3" w:rsidRDefault="00113DB3" w:rsidP="00113DB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 koszcie prac należy również uwzględnić wykonanie lokalnie nowych tynków na elewacji w zakresie niezbędnym do prawidłowego zamocowania obróbek blacharskich na remontowanych profilach.</w:t>
      </w:r>
      <w:r w:rsidRPr="00113DB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226208" w:rsidRDefault="00226208" w:rsidP="00226208">
      <w:pPr>
        <w:ind w:firstLine="426"/>
        <w:jc w:val="both"/>
        <w:rPr>
          <w:szCs w:val="22"/>
        </w:rPr>
      </w:pPr>
    </w:p>
    <w:p w:rsidR="00226208" w:rsidRDefault="00226208" w:rsidP="00226208">
      <w:pPr>
        <w:suppressAutoHyphens/>
        <w:ind w:left="284"/>
        <w:jc w:val="both"/>
        <w:rPr>
          <w:rFonts w:ascii="Calibri" w:hAnsi="Calibri" w:cs="Arial"/>
          <w:bCs/>
          <w:sz w:val="18"/>
          <w:szCs w:val="18"/>
          <w:u w:val="single"/>
        </w:rPr>
      </w:pPr>
    </w:p>
    <w:p w:rsidR="00113DB3" w:rsidRDefault="00113DB3" w:rsidP="00226208">
      <w:pPr>
        <w:suppressAutoHyphens/>
        <w:ind w:left="284"/>
        <w:jc w:val="both"/>
        <w:rPr>
          <w:rFonts w:ascii="Calibri" w:hAnsi="Calibri" w:cs="Arial"/>
          <w:bCs/>
          <w:sz w:val="18"/>
          <w:szCs w:val="18"/>
          <w:u w:val="single"/>
        </w:rPr>
      </w:pPr>
    </w:p>
    <w:p w:rsidR="00113DB3" w:rsidRPr="00113DB3" w:rsidRDefault="00113DB3" w:rsidP="00113DB3">
      <w:pPr>
        <w:suppressAutoHyphens/>
        <w:ind w:left="284"/>
        <w:jc w:val="right"/>
        <w:rPr>
          <w:rFonts w:ascii="Calibri" w:hAnsi="Calibri" w:cs="Arial"/>
          <w:bCs/>
          <w:sz w:val="22"/>
          <w:szCs w:val="22"/>
        </w:rPr>
      </w:pPr>
      <w:r w:rsidRPr="00113DB3">
        <w:rPr>
          <w:rFonts w:ascii="Calibri" w:hAnsi="Calibri" w:cs="Arial"/>
          <w:bCs/>
          <w:sz w:val="22"/>
          <w:szCs w:val="22"/>
        </w:rPr>
        <w:t>Piotr Czyżewski</w:t>
      </w:r>
    </w:p>
    <w:p w:rsidR="00AE30E1" w:rsidRDefault="003A2F82">
      <w:r>
        <w:t xml:space="preserve"> </w:t>
      </w:r>
    </w:p>
    <w:sectPr w:rsidR="00AE30E1" w:rsidSect="00AE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192"/>
    <w:multiLevelType w:val="hybridMultilevel"/>
    <w:tmpl w:val="65F4C06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6AD701C1"/>
    <w:multiLevelType w:val="hybridMultilevel"/>
    <w:tmpl w:val="A70CE724"/>
    <w:lvl w:ilvl="0" w:tplc="F9D4E24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F82"/>
    <w:rsid w:val="000D0C78"/>
    <w:rsid w:val="000F5448"/>
    <w:rsid w:val="00113DB3"/>
    <w:rsid w:val="00200695"/>
    <w:rsid w:val="00226208"/>
    <w:rsid w:val="0027634E"/>
    <w:rsid w:val="002E1566"/>
    <w:rsid w:val="00317EAA"/>
    <w:rsid w:val="0032287F"/>
    <w:rsid w:val="00344539"/>
    <w:rsid w:val="003A2F82"/>
    <w:rsid w:val="00414794"/>
    <w:rsid w:val="00471363"/>
    <w:rsid w:val="004E37E9"/>
    <w:rsid w:val="005E422A"/>
    <w:rsid w:val="006F7969"/>
    <w:rsid w:val="00707246"/>
    <w:rsid w:val="00727D65"/>
    <w:rsid w:val="0073655C"/>
    <w:rsid w:val="00764E8E"/>
    <w:rsid w:val="007920E9"/>
    <w:rsid w:val="007D7A5E"/>
    <w:rsid w:val="00A07D0C"/>
    <w:rsid w:val="00AC7E25"/>
    <w:rsid w:val="00AE30E1"/>
    <w:rsid w:val="00B67C04"/>
    <w:rsid w:val="00BE31FC"/>
    <w:rsid w:val="00C93182"/>
    <w:rsid w:val="00CD167D"/>
    <w:rsid w:val="00CD292D"/>
    <w:rsid w:val="00CF20B7"/>
    <w:rsid w:val="00CF4309"/>
    <w:rsid w:val="00D249CD"/>
    <w:rsid w:val="00E63DD9"/>
    <w:rsid w:val="00EF12B6"/>
    <w:rsid w:val="00F80A6E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2017-09-25T07:10:00Z</cp:lastPrinted>
  <dcterms:created xsi:type="dcterms:W3CDTF">2017-10-31T06:11:00Z</dcterms:created>
  <dcterms:modified xsi:type="dcterms:W3CDTF">2017-10-31T06:22:00Z</dcterms:modified>
</cp:coreProperties>
</file>