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56" w:rsidRPr="00E6495C" w:rsidRDefault="00125556" w:rsidP="00E6495C">
      <w:pPr>
        <w:pStyle w:val="Heading2"/>
        <w:rPr>
          <w:rFonts w:ascii="Calibri" w:hAnsi="Calibri"/>
        </w:rPr>
      </w:pPr>
      <w:r w:rsidRPr="00E6495C">
        <w:rPr>
          <w:rFonts w:ascii="Calibri" w:hAnsi="Calibri"/>
        </w:rPr>
        <w:t>Blisko 3 miliony złotych na dalszą cyfryzację UMCS</w:t>
      </w:r>
    </w:p>
    <w:p w:rsidR="00125556" w:rsidRPr="00E6495C" w:rsidRDefault="00125556" w:rsidP="00125556">
      <w:pPr>
        <w:pStyle w:val="NormalWeb"/>
        <w:spacing w:before="2" w:after="2"/>
        <w:rPr>
          <w:rFonts w:ascii="Calibri" w:hAnsi="Calibri"/>
        </w:rPr>
      </w:pPr>
    </w:p>
    <w:p w:rsidR="00125556" w:rsidRPr="00E6495C" w:rsidRDefault="00125556" w:rsidP="00125556">
      <w:pPr>
        <w:pStyle w:val="NormalWeb"/>
        <w:spacing w:before="2" w:after="2"/>
        <w:jc w:val="both"/>
        <w:rPr>
          <w:rFonts w:ascii="Calibri" w:hAnsi="Calibri"/>
          <w:sz w:val="22"/>
        </w:rPr>
      </w:pPr>
      <w:r w:rsidRPr="00E6495C">
        <w:rPr>
          <w:rFonts w:ascii="Calibri" w:hAnsi="Calibri"/>
          <w:sz w:val="22"/>
        </w:rPr>
        <w:t xml:space="preserve">18 października br. w lubelskim Urzędzie Marszałkowskim została podpisana umowa </w:t>
      </w:r>
      <w:r w:rsidR="00304B44" w:rsidRPr="00E6495C">
        <w:rPr>
          <w:rFonts w:ascii="Calibri" w:hAnsi="Calibri"/>
          <w:sz w:val="22"/>
        </w:rPr>
        <w:br/>
      </w:r>
      <w:r w:rsidRPr="00E6495C">
        <w:rPr>
          <w:rFonts w:ascii="Calibri" w:hAnsi="Calibri"/>
          <w:sz w:val="22"/>
        </w:rPr>
        <w:t>o dofinansowanie projektu „Wzmocnienie stopnia cyfryzacji oraz rozwój usług elektronicznych na UMCS w Lublinie”.</w:t>
      </w:r>
    </w:p>
    <w:p w:rsidR="00125556" w:rsidRPr="00E6495C" w:rsidRDefault="00125556" w:rsidP="00125556">
      <w:pPr>
        <w:pStyle w:val="NormalWeb"/>
        <w:spacing w:before="2" w:after="2"/>
        <w:jc w:val="both"/>
        <w:rPr>
          <w:rFonts w:ascii="Calibri" w:hAnsi="Calibri"/>
          <w:sz w:val="22"/>
        </w:rPr>
      </w:pPr>
    </w:p>
    <w:p w:rsidR="00125556" w:rsidRPr="00E6495C" w:rsidRDefault="00125556" w:rsidP="00125556">
      <w:pPr>
        <w:pStyle w:val="NormalWeb"/>
        <w:spacing w:before="2" w:after="2"/>
        <w:jc w:val="both"/>
        <w:rPr>
          <w:rFonts w:ascii="Calibri" w:hAnsi="Calibri"/>
          <w:sz w:val="22"/>
        </w:rPr>
      </w:pPr>
      <w:r w:rsidRPr="00E6495C">
        <w:rPr>
          <w:rFonts w:ascii="Calibri" w:hAnsi="Calibri"/>
          <w:sz w:val="22"/>
        </w:rPr>
        <w:t xml:space="preserve">Projekt o wartości 3 450 000 zł uzyskał najwyższą możliwą ocenę (100/100 możliwych punktów) oraz dofinansowanie na poziomie 85% (2 932 500 zł) w konkursie Działania 2.1 Cyfrowe Lubelskie realizowanego w ramach Regionalnego Programu Operacyjnego Województwa Lubelskiego na lata 2014-2020. </w:t>
      </w:r>
    </w:p>
    <w:p w:rsidR="00125556" w:rsidRPr="00E6495C" w:rsidRDefault="00125556" w:rsidP="00125556">
      <w:pPr>
        <w:jc w:val="both"/>
        <w:rPr>
          <w:rFonts w:ascii="Calibri" w:hAnsi="Calibri"/>
          <w:sz w:val="22"/>
        </w:rPr>
      </w:pPr>
    </w:p>
    <w:p w:rsidR="00125556" w:rsidRPr="00E6495C" w:rsidRDefault="00125556" w:rsidP="00125556">
      <w:pPr>
        <w:pStyle w:val="NormalWeb"/>
        <w:spacing w:before="2" w:after="2"/>
        <w:jc w:val="both"/>
        <w:rPr>
          <w:rFonts w:ascii="Calibri" w:hAnsi="Calibri"/>
          <w:sz w:val="22"/>
        </w:rPr>
      </w:pPr>
      <w:r w:rsidRPr="00E6495C">
        <w:rPr>
          <w:rFonts w:ascii="Calibri" w:hAnsi="Calibri"/>
          <w:sz w:val="22"/>
        </w:rPr>
        <w:t>W ramach projektu zostaną zrealizowane dwa zadania: utworzenie nowego systemu rekrutacyjnego UMCS dla kandydatów na studia oraz wdrożenie modułów zamówień publicznych i gospodarki materiałowej będących częścią istniejącego już Zintegrowanego Systemu Zarządzania Uczelnią (SAP).</w:t>
      </w:r>
    </w:p>
    <w:p w:rsidR="00125556" w:rsidRPr="00E6495C" w:rsidRDefault="00125556" w:rsidP="00125556">
      <w:pPr>
        <w:pStyle w:val="NormalWeb"/>
        <w:spacing w:before="2" w:after="2"/>
        <w:jc w:val="both"/>
        <w:rPr>
          <w:rFonts w:ascii="Calibri" w:hAnsi="Calibri"/>
          <w:sz w:val="22"/>
        </w:rPr>
      </w:pPr>
    </w:p>
    <w:p w:rsidR="00125556" w:rsidRPr="00E6495C" w:rsidRDefault="00125556" w:rsidP="00125556">
      <w:pPr>
        <w:pStyle w:val="NormalWeb"/>
        <w:spacing w:before="2" w:after="2"/>
        <w:jc w:val="both"/>
        <w:rPr>
          <w:rFonts w:ascii="Calibri" w:hAnsi="Calibri"/>
          <w:sz w:val="22"/>
        </w:rPr>
      </w:pPr>
      <w:r w:rsidRPr="00E6495C">
        <w:rPr>
          <w:rFonts w:ascii="Calibri" w:hAnsi="Calibri"/>
          <w:sz w:val="22"/>
        </w:rPr>
        <w:t>Nowy system rekrutacyjny będzie intuicyjnym i nowoczesnym portalem umożliwiającym pełną obsługę kandydatów na studia. Będzie również wspierał działania informacyjno-promocyjne UMCS i zarządzanie samym procesem rekrutacji. Dla kandydatów obcojęzycznych przygotujemy tłumaczoną na języki obce część portalu; przewidujemy również dostosowanie treści dla osób niepełnosprawnych.</w:t>
      </w:r>
    </w:p>
    <w:p w:rsidR="00125556" w:rsidRPr="00E6495C" w:rsidRDefault="00125556" w:rsidP="00125556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</w:p>
    <w:p w:rsidR="00125556" w:rsidRPr="00E6495C" w:rsidRDefault="00125556" w:rsidP="00125556">
      <w:pPr>
        <w:pStyle w:val="NormalWeb"/>
        <w:spacing w:before="2" w:after="2"/>
        <w:jc w:val="both"/>
        <w:rPr>
          <w:rFonts w:ascii="Calibri" w:hAnsi="Calibri"/>
          <w:sz w:val="22"/>
        </w:rPr>
      </w:pPr>
      <w:r w:rsidRPr="00E6495C">
        <w:rPr>
          <w:rFonts w:ascii="Calibri" w:hAnsi="Calibri"/>
          <w:sz w:val="22"/>
        </w:rPr>
        <w:t>Powstanie modułów zamówień publicznych i gospodarki materiałowej będzie ostatnim etapem wdrożenia SAP na UMCS. Dzięki tym elementom systemu możliwe będzie składanie ofert w zamówieniach publicznych online przez podmioty zewnętrzne oraz informatyzacja procedur zakupowych i związanych z gospodarką magazynową.</w:t>
      </w:r>
    </w:p>
    <w:p w:rsidR="00125556" w:rsidRPr="00E6495C" w:rsidRDefault="00125556" w:rsidP="00125556">
      <w:pPr>
        <w:pStyle w:val="NormalWeb"/>
        <w:spacing w:before="2" w:after="2"/>
        <w:jc w:val="both"/>
        <w:rPr>
          <w:rFonts w:ascii="Calibri" w:hAnsi="Calibri"/>
          <w:sz w:val="22"/>
        </w:rPr>
      </w:pPr>
    </w:p>
    <w:p w:rsidR="00125556" w:rsidRPr="00E6495C" w:rsidRDefault="00125556" w:rsidP="00125556">
      <w:pPr>
        <w:pStyle w:val="NormalWeb"/>
        <w:spacing w:before="2" w:after="2"/>
        <w:jc w:val="both"/>
        <w:rPr>
          <w:rFonts w:ascii="Calibri" w:hAnsi="Calibri"/>
          <w:sz w:val="22"/>
        </w:rPr>
      </w:pPr>
      <w:r w:rsidRPr="00E6495C">
        <w:rPr>
          <w:rFonts w:ascii="Calibri" w:hAnsi="Calibri"/>
          <w:sz w:val="22"/>
        </w:rPr>
        <w:t xml:space="preserve">Obydwa projektowane systemy zakładają wdrożenie elektronicznego obiegu dokumentów, </w:t>
      </w:r>
      <w:r w:rsidR="00115B3A" w:rsidRPr="00E6495C">
        <w:rPr>
          <w:rFonts w:ascii="Calibri" w:hAnsi="Calibri"/>
          <w:sz w:val="22"/>
        </w:rPr>
        <w:br/>
      </w:r>
      <w:r w:rsidRPr="00E6495C">
        <w:rPr>
          <w:rFonts w:ascii="Calibri" w:hAnsi="Calibri"/>
          <w:sz w:val="22"/>
        </w:rPr>
        <w:t>co znacząco przyczyni się nie tylko do uproszczenia i przyspieszenia procedur, ale także ograniczy koszty związane z obsługą dokumentacji papierowej. Projekt poprawi także dostępność informacji publicznych.</w:t>
      </w:r>
    </w:p>
    <w:p w:rsidR="00125556" w:rsidRPr="00E6495C" w:rsidRDefault="00125556" w:rsidP="00125556">
      <w:pPr>
        <w:pStyle w:val="NormalWeb"/>
        <w:spacing w:before="2" w:after="2"/>
        <w:jc w:val="both"/>
        <w:rPr>
          <w:rFonts w:ascii="Calibri" w:hAnsi="Calibri"/>
          <w:sz w:val="22"/>
        </w:rPr>
      </w:pPr>
    </w:p>
    <w:p w:rsidR="00304B44" w:rsidRPr="00E6495C" w:rsidRDefault="00125556" w:rsidP="00125556">
      <w:pPr>
        <w:pStyle w:val="NormalWeb"/>
        <w:spacing w:before="2" w:after="2"/>
        <w:jc w:val="both"/>
        <w:rPr>
          <w:rFonts w:ascii="Calibri" w:hAnsi="Calibri"/>
          <w:sz w:val="22"/>
        </w:rPr>
      </w:pPr>
      <w:r w:rsidRPr="00E6495C">
        <w:rPr>
          <w:rFonts w:ascii="Calibri" w:hAnsi="Calibri"/>
          <w:sz w:val="22"/>
        </w:rPr>
        <w:t xml:space="preserve">Szczegółowe informacje o projekcie znajdują się na stronie: </w:t>
      </w:r>
      <w:hyperlink r:id="rId7" w:history="1">
        <w:r w:rsidRPr="00E6495C">
          <w:rPr>
            <w:rStyle w:val="Hyperlink"/>
            <w:rFonts w:ascii="Calibri" w:hAnsi="Calibri"/>
            <w:sz w:val="22"/>
          </w:rPr>
          <w:t>www.cyfrowy.umcs.pl</w:t>
        </w:r>
      </w:hyperlink>
    </w:p>
    <w:p w:rsidR="006B4987" w:rsidRPr="00125556" w:rsidRDefault="006B4987" w:rsidP="00125556">
      <w:pPr>
        <w:pStyle w:val="NormalWeb"/>
        <w:spacing w:before="2" w:after="2"/>
        <w:jc w:val="both"/>
        <w:rPr>
          <w:rFonts w:ascii="Times New Roman" w:hAnsi="Times New Roman"/>
        </w:rPr>
      </w:pPr>
    </w:p>
    <w:sectPr w:rsidR="006B4987" w:rsidRPr="00125556" w:rsidSect="00304B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7" w:right="964" w:bottom="3260" w:left="2268" w:header="1702" w:footer="936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83" w:rsidRDefault="00FE2E83">
      <w:r>
        <w:separator/>
      </w:r>
    </w:p>
  </w:endnote>
  <w:endnote w:type="continuationSeparator" w:id="0">
    <w:p w:rsidR="00FE2E83" w:rsidRDefault="00FE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83" w:rsidRDefault="00D06554" w:rsidP="00A87D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2E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E83" w:rsidRDefault="00FE2E83" w:rsidP="006A605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83" w:rsidRPr="006E65FB" w:rsidRDefault="00D06554" w:rsidP="00435EF8">
    <w:pPr>
      <w:pStyle w:val="Footer"/>
      <w:framePr w:wrap="around" w:vAnchor="page" w:hAnchor="margin" w:xAlign="right" w:y="15559"/>
      <w:rPr>
        <w:rStyle w:val="PageNumber"/>
      </w:rPr>
    </w:pPr>
    <w:r w:rsidRPr="006E65FB">
      <w:rPr>
        <w:rStyle w:val="PageNumber"/>
        <w:rFonts w:ascii="Arial" w:hAnsi="Arial" w:cs="Arial"/>
        <w:b/>
        <w:color w:val="5D6A70"/>
        <w:sz w:val="15"/>
        <w:szCs w:val="15"/>
      </w:rPr>
      <w:fldChar w:fldCharType="begin"/>
    </w:r>
    <w:r w:rsidR="00FE2E83" w:rsidRPr="006E65FB">
      <w:rPr>
        <w:rStyle w:val="PageNumber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PageNumber"/>
        <w:rFonts w:ascii="Arial" w:hAnsi="Arial" w:cs="Arial"/>
        <w:b/>
        <w:color w:val="5D6A70"/>
        <w:sz w:val="15"/>
        <w:szCs w:val="15"/>
      </w:rPr>
      <w:fldChar w:fldCharType="separate"/>
    </w:r>
    <w:r w:rsidR="00304B44">
      <w:rPr>
        <w:rStyle w:val="PageNumber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PageNumber"/>
        <w:rFonts w:ascii="Arial" w:hAnsi="Arial" w:cs="Arial"/>
        <w:b/>
        <w:color w:val="5D6A70"/>
        <w:sz w:val="15"/>
        <w:szCs w:val="15"/>
      </w:rPr>
      <w:fldChar w:fldCharType="end"/>
    </w:r>
  </w:p>
  <w:p w:rsidR="00FE2E83" w:rsidRDefault="00FE2E83" w:rsidP="00AC7F48">
    <w:pPr>
      <w:pStyle w:val="Footer"/>
      <w:ind w:left="-1560" w:right="360"/>
    </w:pPr>
    <w:r>
      <w:rPr>
        <w:rFonts w:ascii="Arial" w:hAnsi="Arial" w:cs="Arial"/>
        <w:noProof/>
        <w:color w:val="5D6A70"/>
        <w:sz w:val="15"/>
        <w:szCs w:val="15"/>
        <w:lang w:val="en-US" w:eastAsia="en-US"/>
      </w:rPr>
      <w:drawing>
        <wp:inline distT="0" distB="0" distL="0" distR="0">
          <wp:extent cx="7560000" cy="13373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FRR_3_zna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83" w:rsidRPr="005B2053" w:rsidRDefault="00FE2E83" w:rsidP="002848FB">
    <w:pPr>
      <w:pStyle w:val="Footer"/>
      <w:ind w:left="-1560"/>
      <w:jc w:val="center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  <w:lang w:val="en-US" w:eastAsia="en-US"/>
      </w:rPr>
      <w:drawing>
        <wp:inline distT="0" distB="0" distL="0" distR="0">
          <wp:extent cx="7560000" cy="133787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FRR_3_zna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7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83" w:rsidRDefault="00FE2E83">
      <w:r>
        <w:separator/>
      </w:r>
    </w:p>
  </w:footnote>
  <w:footnote w:type="continuationSeparator" w:id="0">
    <w:p w:rsidR="00FE2E83" w:rsidRDefault="00FE2E8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83" w:rsidRDefault="00FE2E8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1038225</wp:posOffset>
          </wp:positionH>
          <wp:positionV relativeFrom="page">
            <wp:posOffset>933450</wp:posOffset>
          </wp:positionV>
          <wp:extent cx="1047600" cy="368600"/>
          <wp:effectExtent l="19050" t="0" r="150" b="0"/>
          <wp:wrapNone/>
          <wp:docPr id="10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6554" w:rsidRPr="00D06554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95" type="#_x0000_t202" style="position:absolute;margin-left:1151.65pt;margin-top:53.25pt;width:171pt;height:36pt;z-index:251660288;mso-position-horizontal:right;mso-position-horizontal-relative:margin;mso-position-vertical-relative:page" stroked="f" strokeweight="0">
          <v:textbox style="mso-next-textbox:#_x0000_s2095" inset="0,0,0,0">
            <w:txbxContent>
              <w:p w:rsidR="00FE2E83" w:rsidRDefault="00FE2E83"/>
            </w:txbxContent>
          </v:textbox>
          <w10:wrap anchorx="margin" anchory="page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83" w:rsidRPr="006E65FB" w:rsidRDefault="00D06554" w:rsidP="002848FB">
    <w:pPr>
      <w:pStyle w:val="Header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D06554"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110" type="#_x0000_t202" style="position:absolute;left:0;text-align:left;margin-left:126pt;margin-top:102.8pt;width:306pt;height:36pt;z-index:251658240;mso-position-horizontal:absolute;mso-position-horizontal-relative:margin;mso-position-vertical:absolute;mso-position-vertical-relative:page" stroked="f" strokeweight="0">
          <v:textbox style="mso-next-textbox:#_x0000_s2110" inset="0,0,0,0">
            <w:txbxContent>
              <w:p w:rsidR="00FE2E83" w:rsidRPr="00125556" w:rsidRDefault="00FE2E83" w:rsidP="00125556">
                <w:pPr>
                  <w:spacing w:line="220" w:lineRule="exact"/>
                  <w:jc w:val="right"/>
                  <w:rPr>
                    <w:rFonts w:cs="Arial"/>
                    <w:color w:val="5D6A70"/>
                    <w:sz w:val="15"/>
                    <w:szCs w:val="15"/>
                  </w:rPr>
                </w:pPr>
                <w:r w:rsidRPr="007B3DD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Wzmocnienie stopnia cyfr</w:t>
                </w:r>
                <w:r w:rsidR="0012555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yzacji oraz rozwój usług el</w:t>
                </w:r>
                <w:r w:rsidR="00125556" w:rsidRPr="0012555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ektro</w:t>
                </w:r>
                <w:r w:rsidRPr="0012555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nicznych</w:t>
                </w:r>
                <w:r w:rsidRPr="007B3DD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na UMCS w Lublinie</w:t>
                </w:r>
              </w:p>
              <w:p w:rsidR="00FE2E83" w:rsidRPr="007B3DD7" w:rsidRDefault="00FE2E83" w:rsidP="007B3DD7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B3DD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www.cyfrowy.umcs.pl </w:t>
                </w:r>
              </w:p>
              <w:p w:rsidR="00FE2E83" w:rsidRPr="005B2053" w:rsidRDefault="00FE2E83" w:rsidP="002848FB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 w:rsidRPr="00D06554">
      <w:rPr>
        <w:rFonts w:ascii="Arial" w:hAnsi="Arial" w:cs="Arial"/>
        <w:b/>
        <w:noProof/>
        <w:color w:val="5D6A70"/>
        <w:sz w:val="15"/>
        <w:szCs w:val="15"/>
      </w:rPr>
      <w:pict>
        <v:line id="_x0000_s2084" style="position:absolute;left:0;text-align:left;z-index:251659264;mso-wrap-distance-bottom:85.05pt;mso-position-horizontal:absolute;mso-position-horizontal-relative:margin;mso-position-vertical:absolute;mso-position-vertical-relative:page" from="117pt,102.8pt" to="432.2pt,102.85pt" strokecolor="#5d6a70" strokeweight=".5pt">
          <w10:wrap type="topAndBottom" anchorx="margin" anchory="page"/>
        </v:line>
      </w:pict>
    </w:r>
    <w:r>
      <w:rPr>
        <w:rFonts w:ascii="Arial" w:hAnsi="Arial" w:cs="Arial"/>
        <w:b/>
        <w:noProof/>
        <w:color w:val="5D6A70"/>
        <w:sz w:val="15"/>
        <w:szCs w:val="15"/>
        <w:lang w:val="en-US" w:eastAsia="en-US"/>
      </w:rPr>
      <w:pict>
        <v:shape id="_x0000_s2114" type="#_x0000_t202" style="position:absolute;left:0;text-align:left;margin-left:19.8pt;margin-top:117pt;width:9pt;height:12.4pt;z-index:251661312;mso-position-horizontal:right;mso-position-horizontal-relative:margin;mso-position-vertical-relative:page" filled="f" stroked="f" strokeweight="0">
          <v:fill o:detectmouseclick="t"/>
          <v:textbox style="mso-next-textbox:#_x0000_s2114" inset=",7.2pt,,7.2pt">
            <w:txbxContent>
              <w:p w:rsidR="00FE2E83" w:rsidRDefault="00FE2E83"/>
            </w:txbxContent>
          </v:textbox>
          <w10:wrap anchorx="margin" anchory="page"/>
        </v:shape>
      </w:pict>
    </w:r>
    <w:r w:rsidR="00FE2E83">
      <w:rPr>
        <w:rFonts w:ascii="Arial" w:hAnsi="Arial" w:cs="Arial"/>
        <w:b/>
        <w:noProof/>
        <w:color w:val="5D6A70"/>
        <w:sz w:val="15"/>
        <w:szCs w:val="15"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623207</wp:posOffset>
          </wp:positionH>
          <wp:positionV relativeFrom="page">
            <wp:posOffset>751114</wp:posOffset>
          </wp:positionV>
          <wp:extent cx="2091600" cy="731367"/>
          <wp:effectExtent l="19050" t="0" r="3900" b="0"/>
          <wp:wrapNone/>
          <wp:docPr id="12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2E83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5A5CB2"/>
    <w:multiLevelType w:val="hybridMultilevel"/>
    <w:tmpl w:val="C0064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04EDD"/>
    <w:multiLevelType w:val="hybridMultilevel"/>
    <w:tmpl w:val="886A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53C36"/>
    <w:multiLevelType w:val="hybridMultilevel"/>
    <w:tmpl w:val="2978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211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2161B"/>
    <w:rsid w:val="00025D36"/>
    <w:rsid w:val="000A15D9"/>
    <w:rsid w:val="000C00A8"/>
    <w:rsid w:val="000C3016"/>
    <w:rsid w:val="000C59E3"/>
    <w:rsid w:val="001043C2"/>
    <w:rsid w:val="00115B3A"/>
    <w:rsid w:val="00125556"/>
    <w:rsid w:val="0015503D"/>
    <w:rsid w:val="00192893"/>
    <w:rsid w:val="00195251"/>
    <w:rsid w:val="001D029D"/>
    <w:rsid w:val="001D7229"/>
    <w:rsid w:val="001E39C6"/>
    <w:rsid w:val="00273290"/>
    <w:rsid w:val="002735B0"/>
    <w:rsid w:val="002848FB"/>
    <w:rsid w:val="00295416"/>
    <w:rsid w:val="002D3917"/>
    <w:rsid w:val="002E7D31"/>
    <w:rsid w:val="00304B44"/>
    <w:rsid w:val="0035143C"/>
    <w:rsid w:val="00367B21"/>
    <w:rsid w:val="00384D85"/>
    <w:rsid w:val="003854A1"/>
    <w:rsid w:val="003C1B0C"/>
    <w:rsid w:val="003F1535"/>
    <w:rsid w:val="00405329"/>
    <w:rsid w:val="00410717"/>
    <w:rsid w:val="0043097A"/>
    <w:rsid w:val="00435EF8"/>
    <w:rsid w:val="00472252"/>
    <w:rsid w:val="00490A46"/>
    <w:rsid w:val="004C4993"/>
    <w:rsid w:val="004E7368"/>
    <w:rsid w:val="004F03AB"/>
    <w:rsid w:val="00521E76"/>
    <w:rsid w:val="005B0AB3"/>
    <w:rsid w:val="005B2053"/>
    <w:rsid w:val="005D09C9"/>
    <w:rsid w:val="005D2F74"/>
    <w:rsid w:val="005F3708"/>
    <w:rsid w:val="00620509"/>
    <w:rsid w:val="00663B7C"/>
    <w:rsid w:val="006A5BD0"/>
    <w:rsid w:val="006A605C"/>
    <w:rsid w:val="006B4857"/>
    <w:rsid w:val="006B4987"/>
    <w:rsid w:val="006E65FB"/>
    <w:rsid w:val="00732350"/>
    <w:rsid w:val="00761D01"/>
    <w:rsid w:val="0078733E"/>
    <w:rsid w:val="007A18AE"/>
    <w:rsid w:val="007B3DD7"/>
    <w:rsid w:val="007E5CFC"/>
    <w:rsid w:val="008035A5"/>
    <w:rsid w:val="008165E1"/>
    <w:rsid w:val="00834093"/>
    <w:rsid w:val="00873197"/>
    <w:rsid w:val="00964375"/>
    <w:rsid w:val="009B2009"/>
    <w:rsid w:val="009D7973"/>
    <w:rsid w:val="009F5100"/>
    <w:rsid w:val="00A03F10"/>
    <w:rsid w:val="00A124E2"/>
    <w:rsid w:val="00A15FA8"/>
    <w:rsid w:val="00A402B6"/>
    <w:rsid w:val="00A54AEF"/>
    <w:rsid w:val="00A725AF"/>
    <w:rsid w:val="00A87D74"/>
    <w:rsid w:val="00AA1FE3"/>
    <w:rsid w:val="00AB1305"/>
    <w:rsid w:val="00AC7F48"/>
    <w:rsid w:val="00AD48BF"/>
    <w:rsid w:val="00B13565"/>
    <w:rsid w:val="00BC35D1"/>
    <w:rsid w:val="00BD01D0"/>
    <w:rsid w:val="00C16229"/>
    <w:rsid w:val="00C242A2"/>
    <w:rsid w:val="00C376CB"/>
    <w:rsid w:val="00C4199E"/>
    <w:rsid w:val="00C92394"/>
    <w:rsid w:val="00C95C6E"/>
    <w:rsid w:val="00CA0A36"/>
    <w:rsid w:val="00CC13DB"/>
    <w:rsid w:val="00D0552D"/>
    <w:rsid w:val="00D06554"/>
    <w:rsid w:val="00D10946"/>
    <w:rsid w:val="00D4758C"/>
    <w:rsid w:val="00DC62FC"/>
    <w:rsid w:val="00DC7AB8"/>
    <w:rsid w:val="00DE077D"/>
    <w:rsid w:val="00DF4010"/>
    <w:rsid w:val="00E368D0"/>
    <w:rsid w:val="00E6495C"/>
    <w:rsid w:val="00F27A6F"/>
    <w:rsid w:val="00F618BE"/>
    <w:rsid w:val="00F81BD5"/>
    <w:rsid w:val="00FA34C3"/>
    <w:rsid w:val="00FB798B"/>
    <w:rsid w:val="00FC14B8"/>
    <w:rsid w:val="00FC39CD"/>
    <w:rsid w:val="00FD0CB0"/>
    <w:rsid w:val="00FE2AD7"/>
    <w:rsid w:val="00FE2E83"/>
  </w:rsids>
  <m:mathPr>
    <m:mathFont m:val="TTE1B48B58t00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eading 4" w:uiPriority="9"/>
    <w:lsdException w:name="Normal (Web)" w:uiPriority="99"/>
  </w:latentStyles>
  <w:style w:type="paragraph" w:default="1" w:styleId="Normal">
    <w:name w:val="Normal"/>
    <w:qFormat/>
    <w:rsid w:val="00405329"/>
  </w:style>
  <w:style w:type="paragraph" w:styleId="Heading1">
    <w:name w:val="heading 1"/>
    <w:basedOn w:val="Normal"/>
    <w:link w:val="Heading1Char"/>
    <w:uiPriority w:val="9"/>
    <w:rsid w:val="0012555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cs-CZ" w:eastAsia="en-US"/>
    </w:rPr>
  </w:style>
  <w:style w:type="paragraph" w:styleId="Heading2">
    <w:name w:val="heading 2"/>
    <w:basedOn w:val="Normal"/>
    <w:next w:val="Normal"/>
    <w:link w:val="Heading2Char"/>
    <w:rsid w:val="00304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125556"/>
    <w:pPr>
      <w:spacing w:beforeLines="1" w:afterLines="1"/>
      <w:outlineLvl w:val="3"/>
    </w:pPr>
    <w:rPr>
      <w:rFonts w:ascii="Times" w:hAnsi="Times"/>
      <w:b/>
      <w:szCs w:val="20"/>
      <w:lang w:val="cs-CZ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6B49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B498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605C"/>
  </w:style>
  <w:style w:type="character" w:styleId="Hyperlink">
    <w:name w:val="Hyperlink"/>
    <w:basedOn w:val="DefaultParagraphFont"/>
    <w:rsid w:val="003854A1"/>
    <w:rPr>
      <w:color w:val="0000FF"/>
      <w:u w:val="single"/>
    </w:rPr>
  </w:style>
  <w:style w:type="paragraph" w:styleId="ListParagraph">
    <w:name w:val="List Paragraph"/>
    <w:basedOn w:val="Normal"/>
    <w:rsid w:val="006205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556"/>
    <w:rPr>
      <w:rFonts w:ascii="Times" w:hAnsi="Times"/>
      <w:b/>
      <w:kern w:val="36"/>
      <w:sz w:val="48"/>
      <w:szCs w:val="20"/>
      <w:lang w:val="cs-CZ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25556"/>
    <w:rPr>
      <w:rFonts w:ascii="Times" w:hAnsi="Times"/>
      <w:b/>
      <w:szCs w:val="20"/>
      <w:lang w:val="cs-CZ" w:eastAsia="en-US"/>
    </w:rPr>
  </w:style>
  <w:style w:type="paragraph" w:styleId="NormalWeb">
    <w:name w:val="Normal (Web)"/>
    <w:basedOn w:val="Normal"/>
    <w:uiPriority w:val="99"/>
    <w:rsid w:val="00125556"/>
    <w:pPr>
      <w:spacing w:beforeLines="1" w:afterLines="1"/>
    </w:pPr>
    <w:rPr>
      <w:rFonts w:ascii="Times" w:hAnsi="Times"/>
      <w:sz w:val="20"/>
      <w:szCs w:val="20"/>
      <w:lang w:val="cs-CZ" w:eastAsia="en-US"/>
    </w:rPr>
  </w:style>
  <w:style w:type="character" w:customStyle="1" w:styleId="Heading2Char">
    <w:name w:val="Heading 2 Char"/>
    <w:basedOn w:val="DefaultParagraphFont"/>
    <w:link w:val="Heading2"/>
    <w:rsid w:val="00304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yfrowy.umcs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umcs</cp:lastModifiedBy>
  <cp:revision>5</cp:revision>
  <cp:lastPrinted>2012-01-29T11:50:00Z</cp:lastPrinted>
  <dcterms:created xsi:type="dcterms:W3CDTF">2017-10-16T11:36:00Z</dcterms:created>
  <dcterms:modified xsi:type="dcterms:W3CDTF">2017-10-16T11:50:00Z</dcterms:modified>
</cp:coreProperties>
</file>