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E5" w:rsidRPr="00326EE5" w:rsidRDefault="00326EE5" w:rsidP="00326EE5">
      <w:pPr>
        <w:suppressAutoHyphens/>
        <w:ind w:left="0" w:firstLine="0"/>
        <w:rPr>
          <w:rFonts w:asciiTheme="minorHAnsi" w:eastAsia="Times New Roman" w:hAnsiTheme="minorHAnsi" w:cs="Arial"/>
          <w:sz w:val="18"/>
          <w:szCs w:val="18"/>
          <w:lang w:eastAsia="ar-SA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ar-SA"/>
        </w:rPr>
        <w:t xml:space="preserve">UMOWA </w:t>
      </w:r>
      <w:r>
        <w:rPr>
          <w:rFonts w:asciiTheme="minorHAnsi" w:eastAsia="Times New Roman" w:hAnsiTheme="minorHAnsi" w:cs="Arial"/>
          <w:b/>
          <w:sz w:val="18"/>
          <w:szCs w:val="18"/>
          <w:lang w:eastAsia="ar-SA"/>
        </w:rPr>
        <w:t>PUB/</w:t>
      </w:r>
      <w:r w:rsidR="00427769">
        <w:rPr>
          <w:rFonts w:asciiTheme="minorHAnsi" w:eastAsia="Times New Roman" w:hAnsiTheme="minorHAnsi" w:cs="Arial"/>
          <w:b/>
          <w:sz w:val="18"/>
          <w:szCs w:val="18"/>
          <w:lang w:eastAsia="ar-SA"/>
        </w:rPr>
        <w:t>90</w:t>
      </w:r>
      <w:r>
        <w:rPr>
          <w:rFonts w:asciiTheme="minorHAnsi" w:eastAsia="Times New Roman" w:hAnsiTheme="minorHAnsi" w:cs="Arial"/>
          <w:b/>
          <w:sz w:val="18"/>
          <w:szCs w:val="18"/>
          <w:lang w:eastAsia="ar-SA"/>
        </w:rPr>
        <w:t>-2017/DOP-a/……..</w:t>
      </w:r>
      <w:r w:rsidRPr="00326EE5">
        <w:rPr>
          <w:rFonts w:asciiTheme="minorHAnsi" w:eastAsia="Times New Roman" w:hAnsiTheme="minorHAnsi" w:cs="Arial"/>
          <w:b/>
          <w:sz w:val="18"/>
          <w:szCs w:val="18"/>
          <w:lang w:eastAsia="ar-SA"/>
        </w:rPr>
        <w:t xml:space="preserve"> WZÓR</w:t>
      </w:r>
    </w:p>
    <w:p w:rsidR="00326EE5" w:rsidRPr="00326EE5" w:rsidRDefault="00326EE5" w:rsidP="00326EE5">
      <w:pPr>
        <w:tabs>
          <w:tab w:val="left" w:pos="6732"/>
        </w:tabs>
        <w:suppressAutoHyphens/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ar-SA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ar-SA"/>
        </w:rPr>
        <w:t>zawarta w dniu …........... 2017 r. w Lublinie pomiędzy:</w:t>
      </w:r>
    </w:p>
    <w:p w:rsidR="00326EE5" w:rsidRPr="00326EE5" w:rsidRDefault="00326EE5" w:rsidP="00326EE5">
      <w:pPr>
        <w:suppressAutoHyphens/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ar-SA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ar-SA"/>
        </w:rPr>
        <w:t>Uniwersytetem Marii Curie – Skłodowskiej w Lublinie, pl. Marii Curie – Skłodowskiej 5, 20 – 031 Lublin, NIP 712-010-36-92, REGON 000001353 zwanym w treści umowy Zamawiającym, reprezentowanym przez:</w:t>
      </w:r>
    </w:p>
    <w:p w:rsidR="00326EE5" w:rsidRPr="00326EE5" w:rsidRDefault="00326EE5" w:rsidP="00326EE5">
      <w:pPr>
        <w:suppressAutoHyphens/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ar-SA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ar-SA"/>
        </w:rPr>
        <w:t>……………………………….. przy kontrasygnacie Kwestora UMCS,</w:t>
      </w:r>
    </w:p>
    <w:p w:rsidR="00326EE5" w:rsidRPr="00326EE5" w:rsidRDefault="00326EE5" w:rsidP="00326EE5">
      <w:pPr>
        <w:suppressAutoHyphens/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ar-SA"/>
        </w:rPr>
      </w:pPr>
      <w:r w:rsidRPr="00326EE5">
        <w:rPr>
          <w:rFonts w:asciiTheme="minorHAnsi" w:eastAsia="Times New Roman" w:hAnsiTheme="minorHAnsi" w:cs="Arial"/>
          <w:bCs/>
          <w:sz w:val="18"/>
          <w:szCs w:val="18"/>
          <w:lang w:eastAsia="ar-SA"/>
        </w:rPr>
        <w:t>a ……………………………………………………………….…………………..</w:t>
      </w:r>
    </w:p>
    <w:p w:rsidR="00326EE5" w:rsidRPr="00326EE5" w:rsidRDefault="00326EE5" w:rsidP="00326EE5">
      <w:pPr>
        <w:suppressAutoHyphens/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ar-SA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ar-SA"/>
        </w:rPr>
        <w:t>reprezentowanym przez: .......................................................  zwanym w treści umowy „Wykonawcą”</w:t>
      </w: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Podstawa umowy</w:t>
      </w:r>
    </w:p>
    <w:p w:rsidR="00326EE5" w:rsidRPr="00326EE5" w:rsidRDefault="00326EE5" w:rsidP="00326EE5">
      <w:pPr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Umowa niniejsza została zawarta po przeprowadzonym postępowaniu na podstawie art. 4d ust. 1 pkt 1 ustawy z dnia 29 stycznia 2004r. Prawo zamówień publicznych </w:t>
      </w:r>
      <w:r w:rsidR="00427769" w:rsidRPr="00427769">
        <w:rPr>
          <w:rFonts w:asciiTheme="minorHAnsi" w:eastAsia="Times New Roman" w:hAnsiTheme="minorHAnsi" w:cs="Arial"/>
          <w:sz w:val="18"/>
          <w:szCs w:val="18"/>
          <w:lang w:eastAsia="pl-PL"/>
        </w:rPr>
        <w:t>(tekst jednolity Dz. U. z 2017r. poz. 1579)</w:t>
      </w: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w Uniwersytecie Marii Curie-Skłodowskiej.</w:t>
      </w: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§1</w:t>
      </w: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Przedmiot umowy</w:t>
      </w:r>
    </w:p>
    <w:p w:rsidR="00326EE5" w:rsidRPr="00326EE5" w:rsidRDefault="00326EE5" w:rsidP="00326EE5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sz w:val="18"/>
          <w:szCs w:val="18"/>
          <w:lang w:val="x-none" w:eastAsia="x-none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val="x-none" w:eastAsia="x-none"/>
        </w:rPr>
        <w:t>Przedmiotem niniejszej umowy jest dostawa</w:t>
      </w:r>
      <w:r w:rsidRPr="00326EE5">
        <w:rPr>
          <w:rFonts w:asciiTheme="minorHAnsi" w:eastAsia="Times New Roman" w:hAnsiTheme="minorHAnsi" w:cs="Arial"/>
          <w:sz w:val="18"/>
          <w:szCs w:val="18"/>
          <w:lang w:eastAsia="x-none"/>
        </w:rPr>
        <w:t xml:space="preserve"> oprogramowania dla</w:t>
      </w:r>
      <w:r>
        <w:rPr>
          <w:rFonts w:asciiTheme="minorHAnsi" w:eastAsia="Times New Roman" w:hAnsiTheme="minorHAnsi" w:cs="Arial"/>
          <w:sz w:val="18"/>
          <w:szCs w:val="18"/>
          <w:lang w:eastAsia="x-none"/>
        </w:rPr>
        <w:t xml:space="preserve"> Wydziału Biologii i Biotechnologii </w:t>
      </w:r>
      <w:r w:rsidRPr="00326EE5">
        <w:rPr>
          <w:rFonts w:asciiTheme="minorHAnsi" w:eastAsia="Times New Roman" w:hAnsiTheme="minorHAnsi" w:cs="Arial"/>
          <w:sz w:val="18"/>
          <w:szCs w:val="18"/>
          <w:lang w:eastAsia="x-none"/>
        </w:rPr>
        <w:t xml:space="preserve"> UMCS w Lublinie </w:t>
      </w:r>
      <w:r w:rsidRPr="00326EE5">
        <w:rPr>
          <w:rFonts w:asciiTheme="minorHAnsi" w:eastAsia="Times New Roman" w:hAnsiTheme="minorHAnsi" w:cs="Arial"/>
          <w:bCs/>
          <w:sz w:val="18"/>
          <w:szCs w:val="18"/>
          <w:lang w:eastAsia="x-none"/>
        </w:rPr>
        <w:t xml:space="preserve"> </w:t>
      </w:r>
      <w:r w:rsidRPr="00326EE5">
        <w:rPr>
          <w:rFonts w:asciiTheme="minorHAnsi" w:eastAsia="Times New Roman" w:hAnsiTheme="minorHAnsi" w:cs="Arial"/>
          <w:sz w:val="18"/>
          <w:szCs w:val="18"/>
          <w:lang w:val="x-none" w:eastAsia="x-none"/>
        </w:rPr>
        <w:t>wymienionego w ofercie Wykonawcy, zgodnie z opisem przedmiotu zamówienia.</w:t>
      </w:r>
    </w:p>
    <w:p w:rsidR="00326EE5" w:rsidRPr="00326EE5" w:rsidRDefault="00326EE5" w:rsidP="00326EE5">
      <w:pPr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Wykonawca oświadcza, że przedmiot umowy spełnia wymagania wyszczególnione w opisie przedmiotu zamówienia.</w:t>
      </w:r>
    </w:p>
    <w:p w:rsidR="00326EE5" w:rsidRPr="00326EE5" w:rsidRDefault="00326EE5" w:rsidP="00326EE5">
      <w:pPr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Wykonawca oświadcza, że dostawa licencji oprogramowania objętych umową nie będzie naruszać praw osób trzecich, w szczególności praw autorskich do  oprogramowania osób trzecich.</w:t>
      </w:r>
    </w:p>
    <w:p w:rsidR="00326EE5" w:rsidRPr="00326EE5" w:rsidRDefault="00326EE5" w:rsidP="00326EE5">
      <w:pPr>
        <w:tabs>
          <w:tab w:val="left" w:pos="709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§2</w:t>
      </w: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Termin realizacji umowy</w:t>
      </w:r>
    </w:p>
    <w:p w:rsidR="00326EE5" w:rsidRPr="00326EE5" w:rsidRDefault="00326EE5" w:rsidP="00326EE5">
      <w:pPr>
        <w:ind w:left="360" w:firstLine="0"/>
        <w:jc w:val="left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Wykonanie umowy nastąpi w terminie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</w:t>
      </w: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 xml:space="preserve">do </w:t>
      </w:r>
      <w:r w:rsidR="00427769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14</w:t>
      </w: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 xml:space="preserve"> dni  </w:t>
      </w:r>
      <w:r w:rsidR="00427769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 xml:space="preserve">kalendarzowych </w:t>
      </w: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od dnia zawarcia umowy.</w:t>
      </w:r>
    </w:p>
    <w:p w:rsidR="0041462E" w:rsidRDefault="0041462E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§3</w:t>
      </w: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 xml:space="preserve"> Warunki dostawy</w:t>
      </w:r>
    </w:p>
    <w:p w:rsidR="00326EE5" w:rsidRPr="00326EE5" w:rsidRDefault="00326EE5" w:rsidP="00326EE5">
      <w:pPr>
        <w:numPr>
          <w:ilvl w:val="0"/>
          <w:numId w:val="2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Przedmiot umowy określony w §1 Wykonawca zobowiązuje się dostarczyć na swój koszt i ryzyko na adres:…………………………..</w:t>
      </w:r>
    </w:p>
    <w:p w:rsidR="00326EE5" w:rsidRPr="00326EE5" w:rsidRDefault="00326EE5" w:rsidP="00326EE5">
      <w:pPr>
        <w:numPr>
          <w:ilvl w:val="0"/>
          <w:numId w:val="2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Odbioru przedmiotu umowy dokona upoważniony przedstawiciel Zamawiającego.</w:t>
      </w:r>
    </w:p>
    <w:p w:rsidR="00326EE5" w:rsidRPr="00326EE5" w:rsidRDefault="00326EE5" w:rsidP="00326EE5">
      <w:pPr>
        <w:numPr>
          <w:ilvl w:val="0"/>
          <w:numId w:val="2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Odbiór przedmiotu umowy zostanie potwierdzony protokółem, podpisanym przez przedstawicieli każdej ze stron. </w:t>
      </w:r>
    </w:p>
    <w:p w:rsidR="00326EE5" w:rsidRPr="00326EE5" w:rsidRDefault="00326EE5" w:rsidP="00326EE5">
      <w:pPr>
        <w:ind w:left="360" w:firstLine="0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Jeżeli w trakcie odbioru zostaną stwierdzone wady nadające się do usunięcia, Zamawiający odmówi przyjęcia przedmiotu umowy do czasu usunięcia wad przez Wykonawcę. </w:t>
      </w:r>
    </w:p>
    <w:p w:rsidR="00326EE5" w:rsidRPr="00326EE5" w:rsidRDefault="00326EE5" w:rsidP="00326EE5">
      <w:pPr>
        <w:numPr>
          <w:ilvl w:val="0"/>
          <w:numId w:val="2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Wady stwierdzone w dostawie Zamawiający reklamuje w ciągu 5 dni roboczych od ich stwierdzenia. Wykonawca zobowiązuje się na własny koszt do usunięcia wad niezwłocznie, nie później jednak niż w terminie 5 dni roboczych, licząc od daty otrzymania wezwania.   </w:t>
      </w: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§4</w:t>
      </w: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Wartość umowy</w:t>
      </w:r>
    </w:p>
    <w:p w:rsidR="00326EE5" w:rsidRPr="0041462E" w:rsidRDefault="00326EE5" w:rsidP="00326EE5">
      <w:pPr>
        <w:numPr>
          <w:ilvl w:val="0"/>
          <w:numId w:val="3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Wykonawca zobowiązuje się do dostawy przedmiotu umowy po cenie wymienionej w formularzu oferty złożonym </w:t>
      </w:r>
      <w:r w:rsidRPr="0041462E">
        <w:rPr>
          <w:rFonts w:asciiTheme="minorHAnsi" w:eastAsia="Times New Roman" w:hAnsiTheme="minorHAnsi" w:cs="Arial"/>
          <w:sz w:val="18"/>
          <w:szCs w:val="18"/>
          <w:lang w:eastAsia="pl-PL"/>
        </w:rPr>
        <w:t>przez Wykonawcę w trakcie postępowania.</w:t>
      </w:r>
    </w:p>
    <w:p w:rsidR="0041462E" w:rsidRPr="0041462E" w:rsidRDefault="0041462E" w:rsidP="0041462E">
      <w:pPr>
        <w:numPr>
          <w:ilvl w:val="0"/>
          <w:numId w:val="13"/>
        </w:numPr>
        <w:jc w:val="both"/>
        <w:rPr>
          <w:sz w:val="18"/>
          <w:szCs w:val="18"/>
        </w:rPr>
      </w:pPr>
      <w:r w:rsidRPr="0041462E">
        <w:rPr>
          <w:b/>
          <w:sz w:val="18"/>
          <w:szCs w:val="18"/>
        </w:rPr>
        <w:t>Wartość brutto</w:t>
      </w:r>
      <w:r w:rsidRPr="0041462E">
        <w:rPr>
          <w:sz w:val="18"/>
          <w:szCs w:val="18"/>
        </w:rPr>
        <w:t xml:space="preserve"> przedmiotu umowy wynosi: ……. (</w:t>
      </w:r>
      <w:r w:rsidRPr="0041462E">
        <w:rPr>
          <w:i/>
          <w:sz w:val="18"/>
          <w:szCs w:val="18"/>
        </w:rPr>
        <w:t>słownie:</w:t>
      </w:r>
      <w:r w:rsidRPr="0041462E">
        <w:rPr>
          <w:sz w:val="18"/>
          <w:szCs w:val="18"/>
        </w:rPr>
        <w:t xml:space="preserve"> </w:t>
      </w:r>
      <w:r w:rsidRPr="0041462E">
        <w:rPr>
          <w:i/>
          <w:sz w:val="18"/>
          <w:szCs w:val="18"/>
        </w:rPr>
        <w:t>………</w:t>
      </w:r>
      <w:r w:rsidRPr="0041462E">
        <w:rPr>
          <w:sz w:val="18"/>
          <w:szCs w:val="18"/>
        </w:rPr>
        <w:t>) w tym wartość podatku od towarów i usług:</w:t>
      </w:r>
      <w:r w:rsidRPr="0041462E">
        <w:rPr>
          <w:b/>
          <w:sz w:val="18"/>
          <w:szCs w:val="18"/>
        </w:rPr>
        <w:t xml:space="preserve"> </w:t>
      </w:r>
      <w:r w:rsidRPr="0041462E">
        <w:rPr>
          <w:sz w:val="18"/>
          <w:szCs w:val="18"/>
        </w:rPr>
        <w:t xml:space="preserve">…… </w:t>
      </w:r>
      <w:r w:rsidRPr="0041462E">
        <w:rPr>
          <w:i/>
          <w:sz w:val="18"/>
          <w:szCs w:val="18"/>
        </w:rPr>
        <w:t>(słownie: …</w:t>
      </w:r>
      <w:bookmarkStart w:id="0" w:name="_GoBack"/>
      <w:bookmarkEnd w:id="0"/>
      <w:r w:rsidRPr="0041462E">
        <w:rPr>
          <w:i/>
          <w:sz w:val="18"/>
          <w:szCs w:val="18"/>
        </w:rPr>
        <w:t>………)</w:t>
      </w:r>
      <w:r w:rsidRPr="0041462E">
        <w:rPr>
          <w:sz w:val="18"/>
          <w:szCs w:val="18"/>
        </w:rPr>
        <w:t xml:space="preserve"> według stawki …. % oraz </w:t>
      </w:r>
      <w:r w:rsidRPr="0041462E">
        <w:rPr>
          <w:b/>
          <w:sz w:val="18"/>
          <w:szCs w:val="18"/>
        </w:rPr>
        <w:t>wartość</w:t>
      </w:r>
      <w:r w:rsidRPr="0041462E">
        <w:rPr>
          <w:sz w:val="18"/>
          <w:szCs w:val="18"/>
        </w:rPr>
        <w:t xml:space="preserve"> </w:t>
      </w:r>
      <w:r w:rsidRPr="0041462E">
        <w:rPr>
          <w:b/>
          <w:sz w:val="18"/>
          <w:szCs w:val="18"/>
        </w:rPr>
        <w:t xml:space="preserve">netto </w:t>
      </w:r>
      <w:r w:rsidRPr="0041462E">
        <w:rPr>
          <w:sz w:val="18"/>
          <w:szCs w:val="18"/>
        </w:rPr>
        <w:t>przedmiotu umowy: ………… (</w:t>
      </w:r>
      <w:r w:rsidRPr="0041462E">
        <w:rPr>
          <w:i/>
          <w:sz w:val="18"/>
          <w:szCs w:val="18"/>
        </w:rPr>
        <w:t>słownie</w:t>
      </w:r>
      <w:r w:rsidRPr="0041462E">
        <w:rPr>
          <w:sz w:val="18"/>
          <w:szCs w:val="18"/>
        </w:rPr>
        <w:t xml:space="preserve">: </w:t>
      </w:r>
      <w:r w:rsidRPr="0041462E">
        <w:rPr>
          <w:i/>
          <w:sz w:val="18"/>
          <w:szCs w:val="18"/>
        </w:rPr>
        <w:t>……………………………...</w:t>
      </w:r>
      <w:r w:rsidRPr="0041462E">
        <w:rPr>
          <w:sz w:val="18"/>
          <w:szCs w:val="18"/>
        </w:rPr>
        <w:t>).</w:t>
      </w:r>
    </w:p>
    <w:p w:rsidR="00326EE5" w:rsidRPr="00326EE5" w:rsidRDefault="00326EE5" w:rsidP="00326EE5">
      <w:pPr>
        <w:numPr>
          <w:ilvl w:val="0"/>
          <w:numId w:val="3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Cena brutto zawiera wszelkie koszty, opłaty i podatki związane z dostawą przedmiotu umowy do Zamawiającego.</w:t>
      </w:r>
    </w:p>
    <w:p w:rsidR="00326EE5" w:rsidRPr="00326EE5" w:rsidRDefault="00326EE5" w:rsidP="00326EE5">
      <w:pPr>
        <w:ind w:left="0" w:firstLine="0"/>
        <w:jc w:val="both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§5</w:t>
      </w: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Termin i warunki płatności</w:t>
      </w:r>
    </w:p>
    <w:p w:rsidR="00326EE5" w:rsidRPr="00326EE5" w:rsidRDefault="00326EE5" w:rsidP="00326EE5">
      <w:pPr>
        <w:numPr>
          <w:ilvl w:val="0"/>
          <w:numId w:val="4"/>
        </w:numPr>
        <w:jc w:val="left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326EE5" w:rsidRPr="00326EE5" w:rsidRDefault="00326EE5" w:rsidP="00326EE5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Zapłata nastąpi w formie przelewu na rachunek wskazany na fakturze w terminie 30 dni od daty otrzymania przez Zamawiającego prawidłowo wystawionej faktury, z wyjątkiem sytuacji przewidzianej w §3 ust. </w:t>
      </w:r>
      <w:r w:rsidR="00427769">
        <w:rPr>
          <w:rFonts w:asciiTheme="minorHAnsi" w:eastAsia="Times New Roman" w:hAnsiTheme="minorHAnsi" w:cs="Arial"/>
          <w:sz w:val="18"/>
          <w:szCs w:val="18"/>
          <w:lang w:eastAsia="pl-PL"/>
        </w:rPr>
        <w:t>3</w:t>
      </w: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i </w:t>
      </w:r>
      <w:r w:rsidR="00427769">
        <w:rPr>
          <w:rFonts w:asciiTheme="minorHAnsi" w:eastAsia="Times New Roman" w:hAnsiTheme="minorHAnsi" w:cs="Arial"/>
          <w:sz w:val="18"/>
          <w:szCs w:val="18"/>
          <w:lang w:eastAsia="pl-PL"/>
        </w:rPr>
        <w:t>4</w:t>
      </w: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, gdzie 30-dniowy termin płatności liczony będzie od daty prawidłowego wykonania dostawy poprzez dostarczenie  </w:t>
      </w:r>
      <w:r w:rsidR="00427769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przedmiotu umowy </w:t>
      </w: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wolnego od wad.</w:t>
      </w:r>
    </w:p>
    <w:p w:rsidR="00326EE5" w:rsidRPr="00326EE5" w:rsidRDefault="00326EE5" w:rsidP="00326EE5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326EE5" w:rsidRPr="00326EE5" w:rsidRDefault="00326EE5" w:rsidP="00326EE5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326EE5" w:rsidRPr="00326EE5" w:rsidRDefault="00326EE5" w:rsidP="00326EE5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Wykonawca nie może bez pisemnej zgody Zamawiającego powierzyć podmiotowi trzeciemu wykonywania zobowiązań wynikających z niniejszej umowy.</w:t>
      </w:r>
    </w:p>
    <w:p w:rsid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§6</w:t>
      </w: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Kary umowne</w:t>
      </w:r>
    </w:p>
    <w:p w:rsidR="00326EE5" w:rsidRPr="00326EE5" w:rsidRDefault="00326EE5" w:rsidP="00326EE5">
      <w:pPr>
        <w:numPr>
          <w:ilvl w:val="0"/>
          <w:numId w:val="5"/>
        </w:numPr>
        <w:tabs>
          <w:tab w:val="left" w:pos="0"/>
        </w:tabs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 przypadku niewykonania lub nienależytego wykonania umowy Wykonawca zapłaci Zamawiającemu karę umowną w wysokości 20% łącznej wartości brutto umowy, o której mowa w §4 ust. 2.</w:t>
      </w:r>
    </w:p>
    <w:p w:rsidR="00326EE5" w:rsidRPr="00326EE5" w:rsidRDefault="00326EE5" w:rsidP="00326EE5">
      <w:pPr>
        <w:numPr>
          <w:ilvl w:val="0"/>
          <w:numId w:val="5"/>
        </w:numPr>
        <w:tabs>
          <w:tab w:val="left" w:pos="0"/>
        </w:tabs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lastRenderedPageBreak/>
        <w:t>Wykonawca zapłaci Zamawiającemu karę umowną w wysokości 0,2% łącznej wartości brutto umowy określonej w §4 ust. 2 za przedmiot umowy za każdy dzień zwłoki w jego dostawie lub zwłoki w usunięciu wad.</w:t>
      </w:r>
    </w:p>
    <w:p w:rsidR="00326EE5" w:rsidRPr="00326EE5" w:rsidRDefault="00326EE5" w:rsidP="00326EE5">
      <w:pPr>
        <w:numPr>
          <w:ilvl w:val="0"/>
          <w:numId w:val="5"/>
        </w:numPr>
        <w:tabs>
          <w:tab w:val="left" w:pos="0"/>
        </w:tabs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326EE5" w:rsidRPr="00326EE5" w:rsidRDefault="00326EE5" w:rsidP="00326EE5">
      <w:pPr>
        <w:numPr>
          <w:ilvl w:val="0"/>
          <w:numId w:val="5"/>
        </w:numPr>
        <w:tabs>
          <w:tab w:val="num" w:pos="426"/>
        </w:tabs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Zamawiający zastrzega sobie prawo do dochodzenia odszkodowania uzupełniającego do wysokości faktycznie poniesionej szkody, niezależnie od kar umownych.</w:t>
      </w:r>
    </w:p>
    <w:p w:rsidR="00326EE5" w:rsidRPr="00326EE5" w:rsidRDefault="00326EE5" w:rsidP="00326EE5">
      <w:pPr>
        <w:numPr>
          <w:ilvl w:val="0"/>
          <w:numId w:val="5"/>
        </w:numPr>
        <w:tabs>
          <w:tab w:val="num" w:pos="426"/>
        </w:tabs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§7</w:t>
      </w: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Odstąpienie od umowy</w:t>
      </w:r>
    </w:p>
    <w:p w:rsidR="00326EE5" w:rsidRPr="00326EE5" w:rsidRDefault="00326EE5" w:rsidP="00326EE5">
      <w:pPr>
        <w:numPr>
          <w:ilvl w:val="0"/>
          <w:numId w:val="6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Oprócz przyczyn wynikających z obowiązujących przepisów, Zamawiającemu przysługuje prawo odstąpienia od umowy gdy: </w:t>
      </w:r>
    </w:p>
    <w:p w:rsidR="00326EE5" w:rsidRPr="00326EE5" w:rsidRDefault="00326EE5" w:rsidP="00326EE5">
      <w:pPr>
        <w:numPr>
          <w:ilvl w:val="0"/>
          <w:numId w:val="7"/>
        </w:numPr>
        <w:ind w:left="709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Wykonawca wykonuje umowę niezgodnie z jej warunkami, w szczególności nie zachowuje właściwej jakości oraz terminów określonych w §2 oraz w §3 ust. </w:t>
      </w:r>
      <w:r w:rsidR="00427769">
        <w:rPr>
          <w:rFonts w:asciiTheme="minorHAnsi" w:eastAsia="Times New Roman" w:hAnsiTheme="minorHAnsi" w:cs="Arial"/>
          <w:sz w:val="18"/>
          <w:szCs w:val="18"/>
          <w:lang w:eastAsia="pl-PL"/>
        </w:rPr>
        <w:t>3</w:t>
      </w: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i ust. </w:t>
      </w:r>
      <w:r w:rsidR="00427769">
        <w:rPr>
          <w:rFonts w:asciiTheme="minorHAnsi" w:eastAsia="Times New Roman" w:hAnsiTheme="minorHAnsi" w:cs="Arial"/>
          <w:sz w:val="18"/>
          <w:szCs w:val="18"/>
          <w:lang w:eastAsia="pl-PL"/>
        </w:rPr>
        <w:t>4</w:t>
      </w: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niniejszej umowy;</w:t>
      </w:r>
    </w:p>
    <w:p w:rsidR="00326EE5" w:rsidRPr="00326EE5" w:rsidRDefault="00326EE5" w:rsidP="00326EE5">
      <w:pPr>
        <w:numPr>
          <w:ilvl w:val="0"/>
          <w:numId w:val="7"/>
        </w:numPr>
        <w:ind w:left="720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wystąpią okoliczności powodujące, że wykonanie umowy nie leży w interesie publicznym, w takim przypadku Wykonawca uprawniony jest do </w:t>
      </w:r>
      <w:r w:rsidR="00427769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otrzymania </w:t>
      </w: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zapłaty za wykonaną część umowy.</w:t>
      </w:r>
    </w:p>
    <w:p w:rsidR="00326EE5" w:rsidRPr="00326EE5" w:rsidRDefault="00326EE5" w:rsidP="00326EE5">
      <w:pPr>
        <w:numPr>
          <w:ilvl w:val="0"/>
          <w:numId w:val="6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326EE5" w:rsidRPr="00326EE5" w:rsidRDefault="00326EE5" w:rsidP="00326EE5">
      <w:pPr>
        <w:numPr>
          <w:ilvl w:val="0"/>
          <w:numId w:val="6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 przypadku stwierdzenia dostaw wadliwie wykonanych, kosztami niezbędnymi do prawidłowego zrealizowania umowy obciążony zostanie Wykonawca, z którym rozwiązano umowę poprzez odstąpienie.</w:t>
      </w:r>
    </w:p>
    <w:p w:rsidR="00326EE5" w:rsidRPr="00326EE5" w:rsidRDefault="00326EE5" w:rsidP="00326EE5">
      <w:pPr>
        <w:numPr>
          <w:ilvl w:val="0"/>
          <w:numId w:val="6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Odstąpienie od umowy nie pozbawia Zamawiającego prawa do żądania kar umownych.</w:t>
      </w:r>
    </w:p>
    <w:p w:rsidR="00326EE5" w:rsidRPr="00326EE5" w:rsidRDefault="00326EE5" w:rsidP="00326EE5">
      <w:pPr>
        <w:tabs>
          <w:tab w:val="num" w:pos="426"/>
        </w:tabs>
        <w:ind w:left="0" w:firstLine="0"/>
        <w:jc w:val="both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</w:t>
      </w:r>
      <w:r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8</w:t>
      </w: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Zmiany umowy</w:t>
      </w:r>
    </w:p>
    <w:p w:rsidR="00326EE5" w:rsidRPr="00326EE5" w:rsidRDefault="00326EE5" w:rsidP="00326EE5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326EE5" w:rsidRPr="00326EE5" w:rsidRDefault="00326EE5" w:rsidP="00326EE5">
      <w:pPr>
        <w:numPr>
          <w:ilvl w:val="0"/>
          <w:numId w:val="10"/>
        </w:numPr>
        <w:ind w:left="284" w:hanging="284"/>
        <w:jc w:val="both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Wszelkie zmiany umowy wymagają zachowania formy pisemnej - w formie aneksu – pod rygorem ich nieważności.</w:t>
      </w:r>
    </w:p>
    <w:p w:rsidR="00326EE5" w:rsidRPr="00326EE5" w:rsidRDefault="00326EE5" w:rsidP="00326EE5">
      <w:pPr>
        <w:numPr>
          <w:ilvl w:val="0"/>
          <w:numId w:val="10"/>
        </w:numPr>
        <w:ind w:left="284" w:hanging="284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Inicjatorem zmian może być Zamawiający lub Wykonawca poprzez pisemne wystąpienie zawierające opis proponowanych zmian i ich uzasadnienie. </w:t>
      </w: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</w:t>
      </w:r>
      <w:r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9</w:t>
      </w: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Postanowienia końcowe</w:t>
      </w:r>
    </w:p>
    <w:p w:rsidR="00326EE5" w:rsidRPr="00326EE5" w:rsidRDefault="00326EE5" w:rsidP="00326EE5">
      <w:pPr>
        <w:keepNext/>
        <w:numPr>
          <w:ilvl w:val="0"/>
          <w:numId w:val="11"/>
        </w:numPr>
        <w:tabs>
          <w:tab w:val="num" w:pos="284"/>
        </w:tabs>
        <w:jc w:val="both"/>
        <w:outlineLvl w:val="0"/>
        <w:rPr>
          <w:rFonts w:asciiTheme="minorHAnsi" w:eastAsia="Times New Roman" w:hAnsiTheme="minorHAnsi" w:cs="Arial"/>
          <w:sz w:val="18"/>
          <w:szCs w:val="18"/>
          <w:lang w:val="x-none" w:eastAsia="x-none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val="x-none" w:eastAsia="x-none"/>
        </w:rPr>
        <w:t>W sprawach nieuregulowanych umową mają zastosowanie przepisy Kodeksu cywilnego.</w:t>
      </w:r>
    </w:p>
    <w:p w:rsidR="00326EE5" w:rsidRPr="00326EE5" w:rsidRDefault="00326EE5" w:rsidP="00326EE5">
      <w:pPr>
        <w:numPr>
          <w:ilvl w:val="0"/>
          <w:numId w:val="11"/>
        </w:numPr>
        <w:tabs>
          <w:tab w:val="num" w:pos="284"/>
        </w:tabs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Spory wynikłe na tle niniejszej umowy rozpatrywane będą przez Sąd właściwy miejscowo dla Zamawiającego.</w:t>
      </w:r>
    </w:p>
    <w:p w:rsidR="00326EE5" w:rsidRPr="00326EE5" w:rsidRDefault="00326EE5" w:rsidP="00326EE5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Umowa niniejsza została zawarta w trzech jednobrzmiących egzemplarzach, dwa egzemplarze dla Zamawiającego, jeden dla Wykonawcy.</w:t>
      </w:r>
    </w:p>
    <w:p w:rsidR="00326EE5" w:rsidRPr="00326EE5" w:rsidRDefault="00326EE5" w:rsidP="00326EE5">
      <w:pPr>
        <w:ind w:left="284" w:firstLine="0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:rsidR="00326EE5" w:rsidRPr="00326EE5" w:rsidRDefault="00326EE5" w:rsidP="00326EE5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Integralną część umowy stanowi:</w:t>
      </w:r>
    </w:p>
    <w:p w:rsidR="00326EE5" w:rsidRPr="00326EE5" w:rsidRDefault="00326EE5" w:rsidP="00326EE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Cs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załącznik Nr 1: </w:t>
      </w:r>
      <w:r w:rsidR="00427769">
        <w:rPr>
          <w:rFonts w:asciiTheme="minorHAnsi" w:eastAsia="Times New Roman" w:hAnsiTheme="minorHAnsi" w:cs="Arial"/>
          <w:sz w:val="18"/>
          <w:szCs w:val="18"/>
          <w:lang w:eastAsia="pl-PL"/>
        </w:rPr>
        <w:t>Oferta</w:t>
      </w: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Wykonawcy</w:t>
      </w:r>
    </w:p>
    <w:p w:rsidR="00326EE5" w:rsidRPr="00326EE5" w:rsidRDefault="00326EE5" w:rsidP="00326EE5">
      <w:pPr>
        <w:jc w:val="both"/>
        <w:outlineLvl w:val="0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326EE5" w:rsidRPr="00326EE5" w:rsidRDefault="00326EE5" w:rsidP="00326EE5">
      <w:pPr>
        <w:jc w:val="both"/>
        <w:outlineLvl w:val="0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326EE5" w:rsidRPr="00326EE5" w:rsidRDefault="00326EE5" w:rsidP="00326EE5">
      <w:pPr>
        <w:jc w:val="both"/>
        <w:outlineLvl w:val="0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326EE5" w:rsidRPr="00326EE5" w:rsidRDefault="00326EE5" w:rsidP="00326EE5">
      <w:pPr>
        <w:jc w:val="both"/>
        <w:outlineLvl w:val="0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27562F" w:rsidRPr="00326EE5" w:rsidRDefault="0027562F">
      <w:pPr>
        <w:rPr>
          <w:rFonts w:asciiTheme="minorHAnsi" w:hAnsiTheme="minorHAnsi"/>
          <w:sz w:val="18"/>
          <w:szCs w:val="18"/>
        </w:rPr>
      </w:pPr>
    </w:p>
    <w:sectPr w:rsidR="0027562F" w:rsidRPr="0032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4DF7D1D"/>
    <w:multiLevelType w:val="hybridMultilevel"/>
    <w:tmpl w:val="B844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5"/>
    <w:rsid w:val="0027562F"/>
    <w:rsid w:val="00326EE5"/>
    <w:rsid w:val="0041462E"/>
    <w:rsid w:val="0042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EE5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EE5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1003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3</cp:revision>
  <dcterms:created xsi:type="dcterms:W3CDTF">2017-08-24T13:08:00Z</dcterms:created>
  <dcterms:modified xsi:type="dcterms:W3CDTF">2017-09-13T10:28:00Z</dcterms:modified>
</cp:coreProperties>
</file>