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C" w:rsidRDefault="00DE43C5" w:rsidP="002B4B65">
      <w:pPr>
        <w:pStyle w:val="Bezodstpw"/>
        <w:spacing w:line="360" w:lineRule="auto"/>
        <w:jc w:val="center"/>
        <w:rPr>
          <w:b/>
        </w:rPr>
      </w:pPr>
      <w:r>
        <w:rPr>
          <w:b/>
        </w:rPr>
        <w:t>Zaproszenie do negocja</w:t>
      </w:r>
      <w:bookmarkStart w:id="0" w:name="_GoBack"/>
      <w:bookmarkEnd w:id="0"/>
      <w:r>
        <w:rPr>
          <w:b/>
        </w:rPr>
        <w:t xml:space="preserve">cji dotyczących </w:t>
      </w:r>
      <w:r w:rsidR="00B02C02" w:rsidRPr="00B02C02">
        <w:rPr>
          <w:b/>
        </w:rPr>
        <w:t>sprzedaż</w:t>
      </w:r>
      <w:r>
        <w:rPr>
          <w:b/>
        </w:rPr>
        <w:t>y</w:t>
      </w:r>
      <w:r w:rsidR="00B02C02" w:rsidRPr="00B02C02">
        <w:rPr>
          <w:b/>
        </w:rPr>
        <w:t xml:space="preserve"> nieruchomości </w:t>
      </w:r>
      <w:r w:rsidR="003C292C">
        <w:rPr>
          <w:b/>
        </w:rPr>
        <w:t>przy Placu Litewskim</w:t>
      </w:r>
    </w:p>
    <w:p w:rsidR="006E34B8" w:rsidRDefault="006E34B8" w:rsidP="002B4B65">
      <w:pPr>
        <w:pStyle w:val="Bezodstpw"/>
        <w:spacing w:line="360" w:lineRule="auto"/>
        <w:jc w:val="center"/>
        <w:rPr>
          <w:b/>
          <w:sz w:val="24"/>
        </w:rPr>
      </w:pPr>
    </w:p>
    <w:p w:rsidR="003E34E6" w:rsidRDefault="00767E1C" w:rsidP="00DE43C5">
      <w:pPr>
        <w:pStyle w:val="Bezodstpw"/>
        <w:spacing w:line="360" w:lineRule="auto"/>
      </w:pPr>
      <w:r w:rsidRPr="00DE43C5">
        <w:t xml:space="preserve">Specyfikacja warunków </w:t>
      </w:r>
      <w:r w:rsidR="00DE43C5" w:rsidRPr="00DE43C5">
        <w:t>negocjacji</w:t>
      </w:r>
      <w:r w:rsidRPr="00DE43C5">
        <w:t xml:space="preserve"> </w:t>
      </w:r>
      <w:r w:rsidR="00DE43C5" w:rsidRPr="00DE43C5">
        <w:t>dotyczących</w:t>
      </w:r>
      <w:r w:rsidRPr="00DE43C5">
        <w:t xml:space="preserve"> sprzedaż</w:t>
      </w:r>
      <w:r w:rsidR="00DE43C5" w:rsidRPr="00DE43C5">
        <w:t>y</w:t>
      </w:r>
      <w:r w:rsidRPr="00DE43C5">
        <w:t xml:space="preserve"> </w:t>
      </w:r>
      <w:r w:rsidR="00A33D7F" w:rsidRPr="00DE43C5">
        <w:t xml:space="preserve">nieruchomości </w:t>
      </w:r>
      <w:r w:rsidR="002B4B65" w:rsidRPr="00DE43C5">
        <w:t xml:space="preserve"> </w:t>
      </w:r>
      <w:r w:rsidR="002B4B65">
        <w:t>oznaczon</w:t>
      </w:r>
      <w:r w:rsidR="00655BAF">
        <w:t>ych</w:t>
      </w:r>
      <w:r w:rsidR="002B4B65">
        <w:t xml:space="preserve">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1F4167">
        <w:t xml:space="preserve">Lublinie, </w:t>
      </w:r>
      <w:r w:rsidR="003E34E6" w:rsidRPr="00B647E5">
        <w:t>numer</w:t>
      </w:r>
      <w:r w:rsidR="003E34E6">
        <w:t>ami</w:t>
      </w:r>
      <w:r w:rsidR="003E34E6" w:rsidRPr="00B647E5">
        <w:t xml:space="preserve"> dział</w:t>
      </w:r>
      <w:r w:rsidR="003E34E6">
        <w:t>e</w:t>
      </w:r>
      <w:r w:rsidR="003E34E6" w:rsidRPr="00B647E5">
        <w:t>k</w:t>
      </w:r>
      <w:r w:rsidR="003E34E6">
        <w:t>:</w:t>
      </w:r>
    </w:p>
    <w:p w:rsidR="003E34E6" w:rsidRDefault="003E34E6" w:rsidP="003E34E6">
      <w:pPr>
        <w:pStyle w:val="Bezodstpw"/>
        <w:numPr>
          <w:ilvl w:val="0"/>
          <w:numId w:val="3"/>
        </w:numPr>
        <w:spacing w:line="360" w:lineRule="auto"/>
        <w:jc w:val="both"/>
      </w:pPr>
      <w:r>
        <w:t>3/4 o powierzchni 0</w:t>
      </w:r>
      <w:r w:rsidRPr="00B647E5">
        <w:t>,</w:t>
      </w:r>
      <w:r>
        <w:t>1298</w:t>
      </w:r>
      <w:r w:rsidRPr="00B647E5">
        <w:t xml:space="preserve"> ha zlokalizowanej w Lublinie przy</w:t>
      </w:r>
      <w:r>
        <w:t xml:space="preserve"> Placu Litewskim 5 (obręb 3</w:t>
      </w:r>
      <w:r w:rsidRPr="00B647E5">
        <w:t xml:space="preserve">6 </w:t>
      </w:r>
      <w:r>
        <w:t xml:space="preserve">ŚRÓDMIEŚCIE), </w:t>
      </w:r>
      <w:r w:rsidR="00981CB6">
        <w:t>zabudowanej budynkiem Instytutu Psychologii</w:t>
      </w:r>
    </w:p>
    <w:p w:rsidR="003E34E6" w:rsidRDefault="003E34E6" w:rsidP="003E34E6">
      <w:pPr>
        <w:pStyle w:val="Bezodstpw"/>
        <w:numPr>
          <w:ilvl w:val="0"/>
          <w:numId w:val="3"/>
        </w:numPr>
        <w:spacing w:line="360" w:lineRule="auto"/>
        <w:jc w:val="both"/>
      </w:pPr>
      <w:r>
        <w:t>3/5 o powierzchni 0</w:t>
      </w:r>
      <w:r w:rsidRPr="00B647E5">
        <w:t>,</w:t>
      </w:r>
      <w:r>
        <w:t>0444</w:t>
      </w:r>
      <w:r w:rsidRPr="00B647E5">
        <w:t xml:space="preserve"> ha zlokalizowanej w Lublinie przy</w:t>
      </w:r>
      <w:r>
        <w:t xml:space="preserve"> </w:t>
      </w:r>
      <w:r w:rsidR="00CA443A">
        <w:t>Placu Litewskim / ul. Radziwi</w:t>
      </w:r>
      <w:r w:rsidR="00CA443A">
        <w:t>ł</w:t>
      </w:r>
      <w:r w:rsidR="00CA443A">
        <w:t xml:space="preserve">łowskiej </w:t>
      </w:r>
      <w:r>
        <w:t>(obręb 3</w:t>
      </w:r>
      <w:r w:rsidRPr="00B647E5">
        <w:t xml:space="preserve">6 </w:t>
      </w:r>
      <w:r>
        <w:t xml:space="preserve">ŚRÓDMIEŚCIE), </w:t>
      </w:r>
    </w:p>
    <w:p w:rsidR="002B4B65" w:rsidRDefault="003E34E6" w:rsidP="003E34E6">
      <w:pPr>
        <w:pStyle w:val="Bezodstpw"/>
        <w:spacing w:line="360" w:lineRule="auto"/>
        <w:jc w:val="both"/>
      </w:pPr>
      <w:r>
        <w:t>dla których</w:t>
      </w:r>
      <w:r w:rsidRPr="00B647E5">
        <w:t xml:space="preserve"> prowadzona jest księga wieczysta nr </w:t>
      </w:r>
      <w:r w:rsidRPr="004D4692">
        <w:t>LU1I/00164865/6</w:t>
      </w:r>
      <w:r w:rsidRPr="00B647E5">
        <w:t>, przez Sąd Rejonowy Lublin-Zachód w Lublinie, X Wydz. Ksiąg Wieczystych w Lublinie</w:t>
      </w:r>
      <w:r w:rsidR="00BC060D" w:rsidRPr="00BC060D">
        <w:t>.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ED7E97" w:rsidRPr="00792608">
        <w:rPr>
          <w:b/>
        </w:rPr>
        <w:t>3/4</w:t>
      </w:r>
      <w:r w:rsidR="00B25766" w:rsidRPr="00B25766">
        <w:t xml:space="preserve"> </w:t>
      </w:r>
      <w:r w:rsidR="003E34E6">
        <w:t>o pow. 0</w:t>
      </w:r>
      <w:r w:rsidR="003E34E6" w:rsidRPr="00B647E5">
        <w:t>,</w:t>
      </w:r>
      <w:r w:rsidR="003E34E6">
        <w:t>1298</w:t>
      </w:r>
      <w:r w:rsidR="003E34E6" w:rsidRPr="00B647E5">
        <w:t xml:space="preserve"> </w:t>
      </w:r>
      <w:r w:rsidR="003E34E6">
        <w:t xml:space="preserve">ha i </w:t>
      </w:r>
      <w:r w:rsidR="003E34E6" w:rsidRPr="00792608">
        <w:rPr>
          <w:b/>
        </w:rPr>
        <w:t>3/5</w:t>
      </w:r>
      <w:r w:rsidR="003E34E6">
        <w:t xml:space="preserve"> o pow. 0,04</w:t>
      </w:r>
      <w:r w:rsidR="00180BF0">
        <w:t>4</w:t>
      </w:r>
      <w:r w:rsidR="003E34E6">
        <w:t xml:space="preserve">4 ha </w:t>
      </w:r>
      <w:r w:rsidR="00BC060D" w:rsidRPr="00BC060D">
        <w:t xml:space="preserve">(obręb </w:t>
      </w:r>
      <w:r w:rsidR="00ED7E97">
        <w:t>3</w:t>
      </w:r>
      <w:r w:rsidR="00ED7E97" w:rsidRPr="00B647E5">
        <w:t xml:space="preserve">6 </w:t>
      </w:r>
      <w:r w:rsidR="00ED7E97">
        <w:t>ŚRÓDMIEŚCIE</w:t>
      </w:r>
      <w:r w:rsidR="00BC060D" w:rsidRPr="00BC060D">
        <w:t>)</w:t>
      </w:r>
      <w:r w:rsidR="00ED7E97">
        <w:t>, ark. mapy 3</w:t>
      </w:r>
      <w:r w:rsidR="00692D8B">
        <w:t xml:space="preserve">, </w:t>
      </w:r>
      <w:r w:rsidR="002B4B65">
        <w:t xml:space="preserve">Księga wieczysta Nr  </w:t>
      </w:r>
      <w:r w:rsidR="00ED7E97" w:rsidRPr="004D4692">
        <w:t>LU1I/00164865/6</w:t>
      </w:r>
      <w:r w:rsidR="00ED7E97">
        <w:t xml:space="preserve"> </w:t>
      </w:r>
      <w:r w:rsidR="00692D8B">
        <w:t xml:space="preserve">prowadzona </w:t>
      </w:r>
      <w:r>
        <w:t xml:space="preserve">przez Sąd Rejonowy Lublin-Zachód w Lublinie, </w:t>
      </w:r>
      <w:r w:rsidRPr="00B07357">
        <w:t>X Wydz. Ksiąg Wieczystych w Lublinie</w:t>
      </w:r>
      <w:r w:rsidR="002B4B65">
        <w:t xml:space="preserve">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</w:t>
      </w:r>
      <w:r w:rsidR="00CA443A">
        <w:t>Plac Litewski</w:t>
      </w:r>
      <w:r w:rsidR="00ED7E97">
        <w:t xml:space="preserve"> 5</w:t>
      </w:r>
      <w:r w:rsidR="00B07357">
        <w:t>, województwo lubelskie</w:t>
      </w:r>
      <w:r w:rsidR="00AE0CAF">
        <w:t>.</w:t>
      </w:r>
    </w:p>
    <w:p w:rsidR="00AE0CAF" w:rsidRDefault="003E34E6" w:rsidP="00DE43C5">
      <w:pPr>
        <w:pStyle w:val="Bezodstpw"/>
        <w:numPr>
          <w:ilvl w:val="0"/>
          <w:numId w:val="1"/>
        </w:numPr>
        <w:spacing w:line="360" w:lineRule="auto"/>
      </w:pPr>
      <w:r>
        <w:t>Wadium</w:t>
      </w:r>
      <w:r w:rsidR="00DE43C5">
        <w:t>: 153</w:t>
      </w:r>
      <w:r w:rsidR="00B07357">
        <w:t>.</w:t>
      </w:r>
      <w:r w:rsidR="00AE0CAF">
        <w:t>000,00 zł</w:t>
      </w:r>
      <w:r w:rsidR="00AD7C6F">
        <w:t xml:space="preserve"> (</w:t>
      </w:r>
      <w:r w:rsidR="00DE43C5">
        <w:t>sto pięćdziesiąt trzy</w:t>
      </w:r>
      <w:r w:rsidR="00AD7C6F">
        <w:t xml:space="preserve"> tysi</w:t>
      </w:r>
      <w:r>
        <w:t>ące</w:t>
      </w:r>
      <w:r w:rsidR="00AD7C6F">
        <w:t xml:space="preserve"> zł)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2F732E" w:rsidRDefault="00AE0CAF" w:rsidP="00237F7D">
      <w:pPr>
        <w:pStyle w:val="Bezodstpw"/>
        <w:spacing w:line="360" w:lineRule="auto"/>
        <w:ind w:left="720"/>
        <w:jc w:val="both"/>
      </w:pPr>
      <w:r>
        <w:t>N</w:t>
      </w:r>
      <w:r w:rsidR="0029141F">
        <w:t>i</w:t>
      </w:r>
      <w:r>
        <w:t>eruc</w:t>
      </w:r>
      <w:r w:rsidR="00B07357">
        <w:t xml:space="preserve">homość </w:t>
      </w:r>
      <w:r w:rsidR="00237F7D">
        <w:t>zabudowana p</w:t>
      </w:r>
      <w:r w:rsidR="00237F7D" w:rsidRPr="009E0C67">
        <w:t>ołożona jest w dzielnicy Śródmieście, obejmującej ścisłe ce</w:t>
      </w:r>
      <w:r w:rsidR="00237F7D" w:rsidRPr="009E0C67">
        <w:t>n</w:t>
      </w:r>
      <w:r w:rsidR="00237F7D" w:rsidRPr="009E0C67">
        <w:t>trum miasta. D</w:t>
      </w:r>
      <w:r w:rsidR="00237F7D">
        <w:t>zielnica ma c</w:t>
      </w:r>
      <w:r w:rsidR="00237F7D" w:rsidRPr="009E0C67">
        <w:t xml:space="preserve">harakter </w:t>
      </w:r>
      <w:r w:rsidR="00237F7D">
        <w:t>mieszkaniowo-</w:t>
      </w:r>
      <w:r w:rsidR="00237F7D" w:rsidRPr="009E0C67">
        <w:t>administracyjno-usługowy. Nieruch</w:t>
      </w:r>
      <w:r w:rsidR="00237F7D" w:rsidRPr="009E0C67">
        <w:t>o</w:t>
      </w:r>
      <w:r w:rsidR="00237F7D" w:rsidRPr="009E0C67">
        <w:t>mość położona jest w centralnej części</w:t>
      </w:r>
      <w:r w:rsidR="00237F7D">
        <w:t xml:space="preserve"> dzielnicy, przy </w:t>
      </w:r>
      <w:r w:rsidR="00692D8B">
        <w:t>głównym</w:t>
      </w:r>
      <w:r w:rsidR="00237F7D" w:rsidRPr="009E0C67">
        <w:t xml:space="preserve"> placu miejskim - Placu Lite</w:t>
      </w:r>
      <w:r w:rsidR="00237F7D" w:rsidRPr="009E0C67">
        <w:t>w</w:t>
      </w:r>
      <w:r w:rsidR="00237F7D" w:rsidRPr="009E0C67">
        <w:t>skim, do którego przylega od strony</w:t>
      </w:r>
      <w:r w:rsidR="00237F7D">
        <w:t xml:space="preserve"> </w:t>
      </w:r>
      <w:r w:rsidR="00237F7D" w:rsidRPr="009E0C67">
        <w:t>południowej. Od północy nieruchomość</w:t>
      </w:r>
      <w:r w:rsidR="00237F7D">
        <w:t xml:space="preserve"> p</w:t>
      </w:r>
      <w:r w:rsidR="00237F7D" w:rsidRPr="009E0C67">
        <w:t xml:space="preserve">rzylega do ul. Radziwiłłowskiej. </w:t>
      </w:r>
      <w:r w:rsidR="00237F7D" w:rsidRPr="009E0C67">
        <w:rPr>
          <w:b/>
        </w:rPr>
        <w:t>Położenie nieruchomości jest bardzo atrakcyjne</w:t>
      </w:r>
      <w:r w:rsidR="00692D8B">
        <w:rPr>
          <w:b/>
        </w:rPr>
        <w:t xml:space="preserve">. </w:t>
      </w:r>
      <w:r w:rsidR="00237F7D" w:rsidRPr="009E0C67">
        <w:t>Plac Lit</w:t>
      </w:r>
      <w:r w:rsidR="00237F7D">
        <w:t xml:space="preserve">ewski </w:t>
      </w:r>
      <w:r w:rsidR="00CE74A7">
        <w:t xml:space="preserve">w ostatnim okresie został poddany </w:t>
      </w:r>
      <w:r w:rsidR="00237F7D">
        <w:t>gruntowne</w:t>
      </w:r>
      <w:r w:rsidR="00CE74A7">
        <w:t>j</w:t>
      </w:r>
      <w:r w:rsidR="00237F7D">
        <w:t xml:space="preserve"> r</w:t>
      </w:r>
      <w:r w:rsidR="00237F7D" w:rsidRPr="009E0C67">
        <w:t>ewitaliza</w:t>
      </w:r>
      <w:r w:rsidR="00CE74A7">
        <w:t>cji</w:t>
      </w:r>
      <w:r w:rsidR="00237F7D" w:rsidRPr="009E0C67">
        <w:t xml:space="preserve"> </w:t>
      </w:r>
      <w:r w:rsidR="00237F7D">
        <w:t xml:space="preserve">i </w:t>
      </w:r>
      <w:r w:rsidR="00237F7D" w:rsidRPr="009E0C67">
        <w:t>przebudow</w:t>
      </w:r>
      <w:r w:rsidR="00CE74A7">
        <w:t>ie</w:t>
      </w:r>
      <w:r w:rsidR="00237F7D" w:rsidRPr="009E0C67">
        <w:t xml:space="preserve">, </w:t>
      </w:r>
      <w:r w:rsidR="00692D8B">
        <w:t xml:space="preserve">a </w:t>
      </w:r>
      <w:r w:rsidR="00237F7D" w:rsidRPr="009E0C67">
        <w:t>po zakończeniu prac zyska</w:t>
      </w:r>
      <w:r w:rsidR="0071230D">
        <w:t>ł</w:t>
      </w:r>
      <w:r w:rsidR="00237F7D" w:rsidRPr="009E0C67">
        <w:t xml:space="preserve"> na atrakcyjności dla mieszkańców i turystów. W bliskim</w:t>
      </w:r>
      <w:r w:rsidR="00237F7D">
        <w:t xml:space="preserve"> o</w:t>
      </w:r>
      <w:r w:rsidR="00237F7D" w:rsidRPr="009E0C67">
        <w:t>toczeniu nieruchomości usytuow</w:t>
      </w:r>
      <w:r w:rsidR="00237F7D" w:rsidRPr="009E0C67">
        <w:t>a</w:t>
      </w:r>
      <w:r w:rsidR="00237F7D" w:rsidRPr="009E0C67">
        <w:t xml:space="preserve">ne są obiekty: </w:t>
      </w:r>
      <w:r w:rsidR="00237F7D">
        <w:t>Pała</w:t>
      </w:r>
      <w:r w:rsidR="00237F7D" w:rsidRPr="009E0C67">
        <w:t>c Radziwiłłowski, w którym mieści się</w:t>
      </w:r>
      <w:r w:rsidR="00237F7D">
        <w:t xml:space="preserve"> Instytut Politologii UMCS, Pała</w:t>
      </w:r>
      <w:r w:rsidR="00237F7D" w:rsidRPr="009E0C67">
        <w:t>c Cza</w:t>
      </w:r>
      <w:r w:rsidR="00237F7D" w:rsidRPr="009E0C67">
        <w:t>r</w:t>
      </w:r>
      <w:r w:rsidR="00237F7D" w:rsidRPr="009E0C67">
        <w:t>toryskich — siedziba Lubelskiego Towarzystwa Naukowego, hotele Europ</w:t>
      </w:r>
      <w:r w:rsidR="00692D8B">
        <w:t>a</w:t>
      </w:r>
      <w:r w:rsidR="00237F7D" w:rsidRPr="009E0C67">
        <w:t xml:space="preserve"> i Lublinianka, obiekty</w:t>
      </w:r>
      <w:r w:rsidR="00237F7D">
        <w:t xml:space="preserve"> </w:t>
      </w:r>
      <w:r w:rsidR="00CA443A">
        <w:t>Uniwersytetu Medycznego, szkoła</w:t>
      </w:r>
      <w:r w:rsidR="00237F7D" w:rsidRPr="009E0C67">
        <w:t xml:space="preserve"> podstawowa, budynek Urzędu Miasta. Komunik</w:t>
      </w:r>
      <w:r w:rsidR="00237F7D" w:rsidRPr="009E0C67">
        <w:t>a</w:t>
      </w:r>
      <w:r w:rsidR="00237F7D" w:rsidRPr="009E0C67">
        <w:t xml:space="preserve">cja publiczna </w:t>
      </w:r>
      <w:r w:rsidR="00692D8B">
        <w:t xml:space="preserve">jest </w:t>
      </w:r>
      <w:r w:rsidR="00237F7D" w:rsidRPr="009E0C67">
        <w:t>rozwinięta</w:t>
      </w:r>
      <w:r w:rsidR="00237F7D">
        <w:t xml:space="preserve"> bardzo d</w:t>
      </w:r>
      <w:r w:rsidR="00237F7D" w:rsidRPr="009E0C67">
        <w:t>obrze, przystanki</w:t>
      </w:r>
      <w:r w:rsidR="00237F7D">
        <w:t xml:space="preserve"> </w:t>
      </w:r>
      <w:r w:rsidR="00237F7D" w:rsidRPr="009E0C67">
        <w:t>znajduj</w:t>
      </w:r>
      <w:r w:rsidR="00CA443A">
        <w:t>ą</w:t>
      </w:r>
      <w:r w:rsidR="00237F7D">
        <w:t xml:space="preserve"> się</w:t>
      </w:r>
      <w:r w:rsidR="00CA443A">
        <w:t xml:space="preserve"> w odległości ok. 100 m</w:t>
      </w:r>
      <w:r w:rsidR="00CA443A">
        <w:t>e</w:t>
      </w:r>
      <w:r w:rsidR="00CA443A">
        <w:t>trów</w:t>
      </w:r>
      <w:r w:rsidR="00237F7D" w:rsidRPr="009E0C67">
        <w:t xml:space="preserve"> przy ulicy 3-go Maja. Ogólnodostępne miejsca parkingowe</w:t>
      </w:r>
      <w:r w:rsidR="00237F7D">
        <w:t xml:space="preserve"> u</w:t>
      </w:r>
      <w:r w:rsidR="00237F7D" w:rsidRPr="009E0C67">
        <w:t xml:space="preserve">sytuowane są wzdłuż ulicy Radziwiłłowskiej. </w:t>
      </w:r>
      <w:r w:rsidR="00593687" w:rsidRPr="009E0C67">
        <w:t>Od strony ul. Radziwiłłowskiej urządzone są niewielkie trawniki. Nieruch</w:t>
      </w:r>
      <w:r w:rsidR="00593687" w:rsidRPr="009E0C67">
        <w:t>o</w:t>
      </w:r>
      <w:r w:rsidR="00593687" w:rsidRPr="009E0C67">
        <w:t>mość położona jest w terenie uzbrojonym w</w:t>
      </w:r>
      <w:r w:rsidR="00593687">
        <w:t xml:space="preserve"> sieć</w:t>
      </w:r>
      <w:r w:rsidR="00593687" w:rsidRPr="009E0C67">
        <w:t xml:space="preserve"> </w:t>
      </w:r>
      <w:r w:rsidR="00593687">
        <w:t>energetyczną</w:t>
      </w:r>
      <w:r w:rsidR="00593687" w:rsidRPr="009E0C67">
        <w:t xml:space="preserve">, </w:t>
      </w:r>
      <w:r w:rsidR="00593687">
        <w:t>wodociągową</w:t>
      </w:r>
      <w:r w:rsidR="00593687" w:rsidRPr="009E0C67">
        <w:t xml:space="preserve">, </w:t>
      </w:r>
      <w:r w:rsidR="00593687">
        <w:t xml:space="preserve">kanalizacyjną (sanitarną </w:t>
      </w:r>
      <w:r w:rsidR="00593687" w:rsidRPr="009E0C67">
        <w:t>i</w:t>
      </w:r>
      <w:r w:rsidR="00593687">
        <w:t xml:space="preserve"> deszczową</w:t>
      </w:r>
      <w:r w:rsidR="00593687" w:rsidRPr="009E0C67">
        <w:t xml:space="preserve">), </w:t>
      </w:r>
      <w:r w:rsidR="00593687">
        <w:t>gazową</w:t>
      </w:r>
      <w:r w:rsidR="00593687" w:rsidRPr="009E0C67">
        <w:t>, c.</w:t>
      </w:r>
      <w:r w:rsidR="00593687">
        <w:t>o</w:t>
      </w:r>
      <w:r w:rsidR="00593687" w:rsidRPr="009E0C67">
        <w:t xml:space="preserve">. </w:t>
      </w:r>
      <w:r w:rsidR="00593687">
        <w:t>i</w:t>
      </w:r>
      <w:r w:rsidR="00593687" w:rsidRPr="009E0C67">
        <w:t xml:space="preserve"> </w:t>
      </w:r>
      <w:r w:rsidR="00593687">
        <w:t>telekomunikacyjną</w:t>
      </w:r>
      <w:r w:rsidR="002F732E">
        <w:t>.</w:t>
      </w:r>
    </w:p>
    <w:p w:rsidR="00237F7D" w:rsidRDefault="003E34E6" w:rsidP="00237F7D">
      <w:pPr>
        <w:pStyle w:val="Bezodstpw"/>
        <w:spacing w:line="360" w:lineRule="auto"/>
        <w:ind w:left="720"/>
        <w:jc w:val="both"/>
      </w:pPr>
      <w:r>
        <w:lastRenderedPageBreak/>
        <w:t xml:space="preserve">Działka nr 3/4 </w:t>
      </w:r>
      <w:r w:rsidR="00237F7D" w:rsidRPr="009E0C67">
        <w:t>zabudowana jest zabytkowym</w:t>
      </w:r>
      <w:r w:rsidR="001B4458">
        <w:t xml:space="preserve">, wpisanym do rejestru zabytków województwa lubelskiego, </w:t>
      </w:r>
      <w:r w:rsidR="00237F7D" w:rsidRPr="009E0C67">
        <w:t>budynkiem Pałacu Rządu</w:t>
      </w:r>
      <w:r w:rsidR="00237F7D">
        <w:t xml:space="preserve"> </w:t>
      </w:r>
      <w:r w:rsidR="00237F7D" w:rsidRPr="009E0C67">
        <w:t>Gubernialnego</w:t>
      </w:r>
      <w:r w:rsidR="00237F7D">
        <w:t xml:space="preserve"> (o powierzchni użytkowej </w:t>
      </w:r>
      <w:r w:rsidR="00237F7D" w:rsidRPr="00237F7D">
        <w:t>2619,25</w:t>
      </w:r>
      <w:r w:rsidR="00237F7D">
        <w:t xml:space="preserve"> m</w:t>
      </w:r>
      <w:r w:rsidR="00237F7D">
        <w:rPr>
          <w:vertAlign w:val="superscript"/>
        </w:rPr>
        <w:t>2</w:t>
      </w:r>
      <w:r w:rsidR="00237F7D">
        <w:t>)</w:t>
      </w:r>
      <w:r w:rsidR="00237F7D" w:rsidRPr="009E0C67">
        <w:t>, pełniącym aktualnie funkcje dydaktyczno-naukowe na potrzeby Inst</w:t>
      </w:r>
      <w:r w:rsidR="00237F7D">
        <w:t>ytutu Psychologii UMCS. Budynek z</w:t>
      </w:r>
      <w:r w:rsidR="00237F7D" w:rsidRPr="009E0C67">
        <w:t>ajmuje ok. 87 %</w:t>
      </w:r>
      <w:r w:rsidR="00237F7D">
        <w:t xml:space="preserve"> </w:t>
      </w:r>
      <w:r w:rsidR="00B760EB">
        <w:t>powierzchni</w:t>
      </w:r>
      <w:r w:rsidR="00237F7D" w:rsidRPr="009E0C67">
        <w:t xml:space="preserve"> </w:t>
      </w:r>
      <w:r w:rsidR="00237F7D">
        <w:t>działki</w:t>
      </w:r>
      <w:r w:rsidR="00B760EB">
        <w:t xml:space="preserve"> nr 3/4</w:t>
      </w:r>
      <w:r w:rsidR="00237F7D" w:rsidRPr="009E0C67">
        <w:t>, w dużym stopniu b</w:t>
      </w:r>
      <w:r w:rsidR="00237F7D">
        <w:t>r</w:t>
      </w:r>
      <w:r w:rsidR="00237F7D" w:rsidRPr="009E0C67">
        <w:t>yła budynku pokr</w:t>
      </w:r>
      <w:r w:rsidR="00237F7D" w:rsidRPr="009E0C67">
        <w:t>y</w:t>
      </w:r>
      <w:r w:rsidR="00237F7D" w:rsidRPr="009E0C67">
        <w:t>wa się z granicami nieruchomości</w:t>
      </w:r>
      <w:r w:rsidR="00237F7D">
        <w:t>.</w:t>
      </w:r>
      <w:r>
        <w:t xml:space="preserve"> </w:t>
      </w:r>
      <w:r w:rsidR="00CA443A">
        <w:t xml:space="preserve">Działka nr 3/5 nie jest </w:t>
      </w:r>
      <w:r w:rsidR="00CA443A" w:rsidRPr="009E0C67">
        <w:t>zabudowana</w:t>
      </w:r>
      <w:r w:rsidR="0071230D">
        <w:t>.</w:t>
      </w:r>
      <w:r w:rsidR="00CA443A">
        <w:t xml:space="preserve"> </w:t>
      </w:r>
      <w:r w:rsidR="0071230D">
        <w:t xml:space="preserve">W ramach realizacji projektu Rewitalizacji Placu Litewskiego współfinansowanego ze środków UE </w:t>
      </w:r>
      <w:r w:rsidR="00CA443A">
        <w:t>przebudow</w:t>
      </w:r>
      <w:r w:rsidR="0071230D">
        <w:t xml:space="preserve">ano znajdujące się na tej działce </w:t>
      </w:r>
      <w:r w:rsidR="00CA443A">
        <w:t>chodniki i teren</w:t>
      </w:r>
      <w:r w:rsidR="002F732E">
        <w:t>y</w:t>
      </w:r>
      <w:r w:rsidR="00CA443A">
        <w:t xml:space="preserve"> zielone.</w:t>
      </w:r>
    </w:p>
    <w:p w:rsidR="003550CC" w:rsidRDefault="00AD2924" w:rsidP="00AE0CAF">
      <w:pPr>
        <w:pStyle w:val="Bezodstpw"/>
        <w:spacing w:line="360" w:lineRule="auto"/>
        <w:ind w:left="720"/>
      </w:pPr>
      <w:r>
        <w:t>Mapa ewidencyjna</w:t>
      </w:r>
      <w:r w:rsidR="00B07357">
        <w:t xml:space="preserve"> </w:t>
      </w:r>
      <w:r w:rsidR="003550CC">
        <w:t>do</w:t>
      </w:r>
      <w:r w:rsidR="00373CA1">
        <w:t xml:space="preserve"> wglądu</w:t>
      </w:r>
      <w:r w:rsidR="003550CC">
        <w:t xml:space="preserve"> </w:t>
      </w:r>
      <w:r w:rsidR="00373CA1">
        <w:t xml:space="preserve">na stronie UMCS. </w:t>
      </w:r>
      <w:r w:rsidR="003550CC">
        <w:t xml:space="preserve"> </w:t>
      </w:r>
    </w:p>
    <w:p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:rsidR="003550CC" w:rsidRDefault="00470CFE" w:rsidP="00593687">
      <w:pPr>
        <w:pStyle w:val="Bezodstpw"/>
        <w:spacing w:line="360" w:lineRule="auto"/>
        <w:ind w:left="720"/>
        <w:jc w:val="both"/>
      </w:pPr>
      <w:r>
        <w:t>Obszar, na którym znajduje się nieruchomość</w:t>
      </w:r>
      <w:r w:rsidR="002D07E5">
        <w:t xml:space="preserve"> </w:t>
      </w:r>
      <w:r>
        <w:t>nie posiada Miejscowego Planu Zagospodar</w:t>
      </w:r>
      <w:r>
        <w:t>o</w:t>
      </w:r>
      <w:r>
        <w:t xml:space="preserve">wania Przestrzennego. </w:t>
      </w:r>
      <w:r w:rsidR="00092EAE">
        <w:t>W Studium Uwarunkowań i Kierunków Zagospodarowania Prz</w:t>
      </w:r>
      <w:r w:rsidR="00092EAE">
        <w:t>e</w:t>
      </w:r>
      <w:r w:rsidR="00092EAE">
        <w:t xml:space="preserve">strzennego Miasta Lublina obszar ten został określony jako: </w:t>
      </w:r>
      <w:r w:rsidR="00593687">
        <w:t xml:space="preserve">tereny intensywnej urbanizacji, </w:t>
      </w:r>
      <w:r w:rsidR="00593687" w:rsidRPr="00174A14">
        <w:t xml:space="preserve">obszar rozwoju funkcji </w:t>
      </w:r>
      <w:proofErr w:type="spellStart"/>
      <w:r w:rsidR="00593687" w:rsidRPr="00174A14">
        <w:t>centrotwó</w:t>
      </w:r>
      <w:r w:rsidR="00593687">
        <w:t>rczych</w:t>
      </w:r>
      <w:proofErr w:type="spellEnd"/>
      <w:r w:rsidR="00593687">
        <w:t xml:space="preserve"> /centrum miasta/, </w:t>
      </w:r>
      <w:r w:rsidR="00593687" w:rsidRPr="00174A14">
        <w:t>strefa ochrony konserwatorskiej</w:t>
      </w:r>
      <w:r w:rsidR="00593687">
        <w:t>.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Warunkiem przystąpienia do </w:t>
      </w:r>
      <w:r w:rsidR="00DE43C5">
        <w:t xml:space="preserve">negocjacji </w:t>
      </w:r>
      <w:r>
        <w:t>jest wpłacenie wadium, w nieprzekrac</w:t>
      </w:r>
      <w:r w:rsidR="006D221A">
        <w:t>zalnym term</w:t>
      </w:r>
      <w:r w:rsidR="006D221A">
        <w:t>i</w:t>
      </w:r>
      <w:r w:rsidR="006D221A">
        <w:t>nie podanym w pkt</w:t>
      </w:r>
      <w:r w:rsidR="001D28A2">
        <w:t xml:space="preserve"> 6</w:t>
      </w:r>
      <w:r>
        <w:t xml:space="preserve"> niniejszej specyfikacji. </w:t>
      </w:r>
    </w:p>
    <w:p w:rsidR="000D497F" w:rsidRDefault="00DE43C5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t>Wadium w wysokości 153</w:t>
      </w:r>
      <w:r w:rsidR="002D07E5">
        <w:t>.</w:t>
      </w:r>
      <w:r w:rsidR="000D497F">
        <w:t xml:space="preserve">000,00 zł należy wpłacić przelewem na rachunek </w:t>
      </w:r>
      <w:r w:rsidR="00486E2F">
        <w:t>mBank S.A. O</w:t>
      </w:r>
      <w:r w:rsidR="00486E2F">
        <w:t>d</w:t>
      </w:r>
      <w:r w:rsidR="00486E2F">
        <w:t>dział korporacyjny Lublin</w:t>
      </w:r>
      <w:r w:rsidR="000D497F">
        <w:t xml:space="preserve"> </w:t>
      </w:r>
      <w:r w:rsidR="00E3126D">
        <w:t xml:space="preserve">98 1140 1094 0000 2905 1600 1075 </w:t>
      </w:r>
      <w:r w:rsidR="000D497F">
        <w:t>z zaznaczenie</w:t>
      </w:r>
      <w:r w:rsidR="00981CB6">
        <w:t>m</w:t>
      </w:r>
      <w:r w:rsidR="000D497F">
        <w:t xml:space="preserve"> „</w:t>
      </w:r>
      <w:r w:rsidR="00B760EB">
        <w:t>Wadium -</w:t>
      </w:r>
      <w:r>
        <w:t xml:space="preserve"> N</w:t>
      </w:r>
      <w:r>
        <w:t>e</w:t>
      </w:r>
      <w:r>
        <w:t>gocjacje</w:t>
      </w:r>
      <w:r w:rsidR="000D497F">
        <w:t xml:space="preserve"> </w:t>
      </w:r>
      <w:r w:rsidR="00981CB6">
        <w:t>Plac Litewski</w:t>
      </w:r>
      <w:r w:rsidR="000D497F">
        <w:t xml:space="preserve">” najpóźniej </w:t>
      </w:r>
      <w:r w:rsidR="006D221A">
        <w:t xml:space="preserve">do dnia </w:t>
      </w:r>
      <w:r w:rsidR="00237E3D">
        <w:t>0</w:t>
      </w:r>
      <w:r w:rsidR="00955C16">
        <w:t>5</w:t>
      </w:r>
      <w:r w:rsidR="00237E3D">
        <w:t xml:space="preserve">.09.2017 </w:t>
      </w:r>
      <w:r w:rsidR="006D221A">
        <w:t>r</w:t>
      </w:r>
      <w:r w:rsidR="00373CA1">
        <w:t xml:space="preserve">. </w:t>
      </w:r>
      <w:r w:rsidR="0018109B">
        <w:t xml:space="preserve"> Za datę dokonania w</w:t>
      </w:r>
      <w:r w:rsidR="000D497F">
        <w:t>płaty przyjm</w:t>
      </w:r>
      <w:r w:rsidR="000D497F">
        <w:t>u</w:t>
      </w:r>
      <w:r w:rsidR="000D497F">
        <w:t>je się dzień uznania rachunku bankowego UMCS w Lublinie.</w:t>
      </w:r>
      <w:r>
        <w:t xml:space="preserve"> </w:t>
      </w:r>
    </w:p>
    <w:p w:rsidR="00C05D97" w:rsidRDefault="0071230D" w:rsidP="003C292C">
      <w:pPr>
        <w:pStyle w:val="Bezodstpw"/>
        <w:numPr>
          <w:ilvl w:val="0"/>
          <w:numId w:val="1"/>
        </w:numPr>
        <w:spacing w:line="360" w:lineRule="auto"/>
        <w:ind w:left="714" w:hanging="357"/>
        <w:jc w:val="both"/>
      </w:pPr>
      <w:r>
        <w:t>T</w:t>
      </w:r>
      <w:r w:rsidR="006D221A" w:rsidRPr="00AB69CA">
        <w:t>ermin składania ofert</w:t>
      </w:r>
      <w:r w:rsidR="003B36F2">
        <w:t xml:space="preserve"> </w:t>
      </w:r>
      <w:r>
        <w:t>wstępnych</w:t>
      </w:r>
      <w:r w:rsidR="008C5350">
        <w:t xml:space="preserve"> (formularz ofertowy wraz załą</w:t>
      </w:r>
      <w:r>
        <w:t>cznikami</w:t>
      </w:r>
      <w:r w:rsidR="008C5350">
        <w:t>)</w:t>
      </w:r>
      <w:r w:rsidR="00237E3D" w:rsidRPr="00AB69CA">
        <w:t xml:space="preserve"> </w:t>
      </w:r>
      <w:r w:rsidR="006D221A" w:rsidRPr="00AB69CA">
        <w:t xml:space="preserve">upływa </w:t>
      </w:r>
      <w:r w:rsidR="00237E3D">
        <w:t>0</w:t>
      </w:r>
      <w:r w:rsidR="00955C16">
        <w:t>6</w:t>
      </w:r>
      <w:r w:rsidR="00237E3D">
        <w:t xml:space="preserve">.09.2017 </w:t>
      </w:r>
      <w:r w:rsidR="006D221A">
        <w:t xml:space="preserve">r.  </w:t>
      </w:r>
      <w:r w:rsidR="006D221A" w:rsidRPr="00AB69CA">
        <w:t>o godz. 12:00.</w:t>
      </w:r>
      <w:r w:rsidR="006D221A">
        <w:t xml:space="preserve"> </w:t>
      </w:r>
      <w:r w:rsidR="006255F2" w:rsidRPr="006255F2">
        <w:t>Oferty należy składać w zamkniętych kopertach w siedzibie Uniwersytetu Marii Curie – Skłodowskiej, Pl. Marii Curie – Skłodowskiej 5, 20-031 Lublin, piętro X</w:t>
      </w:r>
      <w:r w:rsidR="00BC3384">
        <w:t>V</w:t>
      </w:r>
      <w:r w:rsidR="006255F2" w:rsidRPr="006255F2">
        <w:t xml:space="preserve">  pok. </w:t>
      </w:r>
      <w:r w:rsidR="00BC3384">
        <w:t>1503</w:t>
      </w:r>
      <w:r w:rsidR="006255F2" w:rsidRPr="006255F2">
        <w:t xml:space="preserve"> (Rektorat) lub przesłać pocztą na adres: Pl. Marii Curie – Skłodowskiej 5, 20-031 Lublin</w:t>
      </w:r>
      <w:r w:rsidR="00CA443A">
        <w:t xml:space="preserve"> (decyduje data wpływu do Kancelarii UMCS)</w:t>
      </w:r>
      <w:r w:rsidR="006255F2" w:rsidRPr="006255F2">
        <w:t>. Koperty powinny być opatrzone zapisem „</w:t>
      </w:r>
      <w:r w:rsidR="00076908">
        <w:t>N</w:t>
      </w:r>
      <w:r w:rsidR="00076908">
        <w:t>e</w:t>
      </w:r>
      <w:r w:rsidR="00076908">
        <w:t>gocjacje</w:t>
      </w:r>
      <w:r w:rsidR="00A02886">
        <w:t xml:space="preserve"> </w:t>
      </w:r>
      <w:r w:rsidR="006526D0">
        <w:t xml:space="preserve">– </w:t>
      </w:r>
      <w:r w:rsidR="0039217F">
        <w:t xml:space="preserve">sprzedaż nieruchomości </w:t>
      </w:r>
      <w:r w:rsidR="00981CB6">
        <w:t xml:space="preserve">przy </w:t>
      </w:r>
      <w:r w:rsidR="001B4458">
        <w:t>P</w:t>
      </w:r>
      <w:r w:rsidR="00981CB6">
        <w:t>lacu Litewskim</w:t>
      </w:r>
      <w:r w:rsidR="006D221A">
        <w:t>. N</w:t>
      </w:r>
      <w:r w:rsidR="006D221A" w:rsidRPr="006255F2">
        <w:t xml:space="preserve">ie otwierać przed </w:t>
      </w:r>
      <w:r w:rsidR="00237E3D">
        <w:t>0</w:t>
      </w:r>
      <w:r w:rsidR="00955C16">
        <w:t>6</w:t>
      </w:r>
      <w:r w:rsidR="00237E3D">
        <w:t>.09.2017</w:t>
      </w:r>
      <w:r w:rsidR="006D221A">
        <w:t xml:space="preserve"> r.  </w:t>
      </w:r>
      <w:r w:rsidR="006D221A" w:rsidRPr="006255F2">
        <w:t>godz. 12:</w:t>
      </w:r>
      <w:r w:rsidR="00C05D97">
        <w:t>00</w:t>
      </w:r>
      <w:r w:rsidR="006255F2" w:rsidRPr="006255F2">
        <w:t>”.</w:t>
      </w:r>
      <w:r w:rsidR="00287F5D">
        <w:t xml:space="preserve"> </w:t>
      </w:r>
    </w:p>
    <w:p w:rsidR="004348FB" w:rsidRPr="003C292C" w:rsidRDefault="0071230D" w:rsidP="003C292C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3C292C">
        <w:rPr>
          <w:rFonts w:asciiTheme="minorHAnsi" w:hAnsiTheme="minorHAnsi" w:cstheme="minorHAnsi"/>
        </w:rPr>
        <w:t>S</w:t>
      </w:r>
      <w:r w:rsidR="00A02886" w:rsidRPr="003C292C">
        <w:rPr>
          <w:rFonts w:asciiTheme="minorHAnsi" w:hAnsiTheme="minorHAnsi" w:cstheme="minorHAnsi"/>
        </w:rPr>
        <w:t xml:space="preserve">przedający </w:t>
      </w:r>
      <w:r w:rsidR="006D221A" w:rsidRPr="003C292C">
        <w:rPr>
          <w:rFonts w:asciiTheme="minorHAnsi" w:hAnsiTheme="minorHAnsi" w:cstheme="minorHAnsi"/>
        </w:rPr>
        <w:t>przeprowadzi negocjacje ze wszystkimi oferentami</w:t>
      </w:r>
      <w:r w:rsidRPr="003C292C">
        <w:rPr>
          <w:rFonts w:asciiTheme="minorHAnsi" w:hAnsiTheme="minorHAnsi" w:cstheme="minorHAnsi"/>
        </w:rPr>
        <w:t xml:space="preserve">, którzy złożyli ważne oferty wstępne tj. </w:t>
      </w:r>
      <w:r w:rsidR="008C5350" w:rsidRPr="003C292C">
        <w:rPr>
          <w:rFonts w:asciiTheme="minorHAnsi" w:hAnsiTheme="minorHAnsi" w:cstheme="minorHAnsi"/>
        </w:rPr>
        <w:t>spełnili wymagania określone w pkt. 5-7 niniejszej Specyfikacji</w:t>
      </w:r>
      <w:r w:rsidR="00A02886" w:rsidRPr="003C292C">
        <w:rPr>
          <w:rFonts w:asciiTheme="minorHAnsi" w:hAnsiTheme="minorHAnsi" w:cstheme="minorHAnsi"/>
        </w:rPr>
        <w:t>.</w:t>
      </w:r>
      <w:r w:rsidR="004348FB" w:rsidRPr="004348FB">
        <w:rPr>
          <w:rFonts w:asciiTheme="minorHAnsi" w:hAnsiTheme="minorHAnsi" w:cstheme="minorHAnsi"/>
        </w:rPr>
        <w:t xml:space="preserve"> </w:t>
      </w:r>
      <w:r w:rsidR="00891B5E">
        <w:rPr>
          <w:rFonts w:asciiTheme="minorHAnsi" w:hAnsiTheme="minorHAnsi" w:cstheme="minorHAnsi"/>
        </w:rPr>
        <w:t>Prowadzone n</w:t>
      </w:r>
      <w:r w:rsidR="00891B5E">
        <w:rPr>
          <w:rFonts w:asciiTheme="minorHAnsi" w:hAnsiTheme="minorHAnsi" w:cstheme="minorHAnsi"/>
        </w:rPr>
        <w:t>e</w:t>
      </w:r>
      <w:r w:rsidR="00891B5E">
        <w:rPr>
          <w:rFonts w:asciiTheme="minorHAnsi" w:hAnsiTheme="minorHAnsi" w:cstheme="minorHAnsi"/>
        </w:rPr>
        <w:t>gocjacje mają charakter poufny tj. żadna ze stron nie może bez zgody drugiej strony ujawnić treści negocjacji.</w:t>
      </w:r>
    </w:p>
    <w:p w:rsidR="008C5350" w:rsidRPr="003C292C" w:rsidRDefault="008C5350" w:rsidP="003C292C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C292C">
        <w:rPr>
          <w:rFonts w:asciiTheme="minorHAnsi" w:hAnsiTheme="minorHAnsi" w:cstheme="minorHAnsi"/>
        </w:rPr>
        <w:t xml:space="preserve">W ciągu 7 dni od zakończenia negocjacji sprzedający prześle do oferentów biorących w nich udział </w:t>
      </w:r>
      <w:r w:rsidR="004348FB">
        <w:rPr>
          <w:rFonts w:asciiTheme="minorHAnsi" w:hAnsiTheme="minorHAnsi" w:cstheme="minorHAnsi"/>
        </w:rPr>
        <w:t>ostateczne (doprecyzowane lub uzupełnione)</w:t>
      </w:r>
      <w:r w:rsidR="004348FB" w:rsidRPr="004348FB">
        <w:rPr>
          <w:rFonts w:asciiTheme="minorHAnsi" w:hAnsiTheme="minorHAnsi" w:cstheme="minorHAnsi"/>
        </w:rPr>
        <w:t xml:space="preserve"> </w:t>
      </w:r>
      <w:r w:rsidRPr="003C292C">
        <w:rPr>
          <w:rFonts w:asciiTheme="minorHAnsi" w:hAnsiTheme="minorHAnsi" w:cstheme="minorHAnsi"/>
        </w:rPr>
        <w:t xml:space="preserve">warunki </w:t>
      </w:r>
      <w:r w:rsidR="004348FB">
        <w:rPr>
          <w:rFonts w:asciiTheme="minorHAnsi" w:hAnsiTheme="minorHAnsi" w:cstheme="minorHAnsi"/>
        </w:rPr>
        <w:t>nabycia nieruchomości</w:t>
      </w:r>
      <w:r w:rsidR="00981CB6">
        <w:rPr>
          <w:rFonts w:asciiTheme="minorHAnsi" w:hAnsiTheme="minorHAnsi" w:cstheme="minorHAnsi"/>
        </w:rPr>
        <w:t>,</w:t>
      </w:r>
      <w:r w:rsidR="004348FB">
        <w:rPr>
          <w:rFonts w:asciiTheme="minorHAnsi" w:hAnsiTheme="minorHAnsi" w:cstheme="minorHAnsi"/>
        </w:rPr>
        <w:t xml:space="preserve"> określi formę i termin złożenia oferty ostatecznej</w:t>
      </w:r>
      <w:r w:rsidR="00891B5E">
        <w:rPr>
          <w:rFonts w:asciiTheme="minorHAnsi" w:hAnsiTheme="minorHAnsi" w:cstheme="minorHAnsi"/>
        </w:rPr>
        <w:t xml:space="preserve"> ora</w:t>
      </w:r>
      <w:r w:rsidR="00881511">
        <w:rPr>
          <w:rFonts w:asciiTheme="minorHAnsi" w:hAnsiTheme="minorHAnsi" w:cstheme="minorHAnsi"/>
        </w:rPr>
        <w:t xml:space="preserve">z ewentualne </w:t>
      </w:r>
      <w:r w:rsidR="00981CB6">
        <w:rPr>
          <w:rFonts w:asciiTheme="minorHAnsi" w:hAnsiTheme="minorHAnsi" w:cstheme="minorHAnsi"/>
        </w:rPr>
        <w:t>inne niż cena nabycia</w:t>
      </w:r>
      <w:r w:rsidR="00981CB6" w:rsidDel="00981CB6">
        <w:rPr>
          <w:rFonts w:asciiTheme="minorHAnsi" w:hAnsiTheme="minorHAnsi" w:cstheme="minorHAnsi"/>
        </w:rPr>
        <w:t xml:space="preserve"> </w:t>
      </w:r>
      <w:r w:rsidR="00891B5E">
        <w:rPr>
          <w:rFonts w:asciiTheme="minorHAnsi" w:hAnsiTheme="minorHAnsi" w:cstheme="minorHAnsi"/>
        </w:rPr>
        <w:t>kryteria</w:t>
      </w:r>
      <w:r w:rsidR="004348FB">
        <w:rPr>
          <w:rFonts w:asciiTheme="minorHAnsi" w:hAnsiTheme="minorHAnsi" w:cstheme="minorHAnsi"/>
        </w:rPr>
        <w:t>.</w:t>
      </w:r>
    </w:p>
    <w:p w:rsidR="00DC74FF" w:rsidRDefault="00A02886" w:rsidP="003C292C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Wygrywający </w:t>
      </w:r>
      <w:r w:rsidR="00B12B10">
        <w:t>negocjacje</w:t>
      </w:r>
      <w:r>
        <w:t xml:space="preserve"> zobowiązany jest do zawarcia umowy sprzedaży w formie aktu n</w:t>
      </w:r>
      <w:r>
        <w:t>o</w:t>
      </w:r>
      <w:r>
        <w:t xml:space="preserve">tarialnego w terminie i miejscu ustalonym przez sprzedającego, o czym wygrywający </w:t>
      </w:r>
      <w:r w:rsidR="00B12B10">
        <w:t>neg</w:t>
      </w:r>
      <w:r w:rsidR="00B12B10">
        <w:t>o</w:t>
      </w:r>
      <w:r w:rsidR="00B12B10">
        <w:lastRenderedPageBreak/>
        <w:t>cjacje</w:t>
      </w:r>
      <w:r>
        <w:t xml:space="preserve"> zostanie powiadomiony w formie zawiadomienia pisemnego. </w:t>
      </w:r>
      <w:r w:rsidR="00DC74FF">
        <w:t xml:space="preserve">Dodatkowo wygrywający </w:t>
      </w:r>
      <w:r w:rsidR="00B12B10">
        <w:t>negocjacje</w:t>
      </w:r>
      <w:r w:rsidR="00DC74FF">
        <w:t xml:space="preserve"> zobowiązany jest do notarialnego ustanowienia nieodpłatnego ograniczonego prawa rzeczowego – użytkowania dwóch pomieszczeń znajdujących się na kondygnacji -1 b</w:t>
      </w:r>
      <w:r w:rsidR="00DC74FF">
        <w:t>u</w:t>
      </w:r>
      <w:r w:rsidR="00DC74FF">
        <w:t>dynku (nr  00024 – pom. agregatu o powierzchni użytkowej 3,77 m</w:t>
      </w:r>
      <w:r w:rsidR="00DC74FF">
        <w:rPr>
          <w:vertAlign w:val="superscript"/>
        </w:rPr>
        <w:t>2</w:t>
      </w:r>
      <w:r w:rsidR="00DC74FF">
        <w:t xml:space="preserve"> oraz nr  00025 – serw</w:t>
      </w:r>
      <w:r w:rsidR="00DC74FF">
        <w:t>e</w:t>
      </w:r>
      <w:r w:rsidR="00DC74FF">
        <w:t>rownia o powierzchni użytkowej 2,54 m</w:t>
      </w:r>
      <w:r w:rsidR="00DC74FF">
        <w:rPr>
          <w:vertAlign w:val="superscript"/>
        </w:rPr>
        <w:t>2</w:t>
      </w:r>
      <w:r w:rsidR="00DC74FF">
        <w:t>)</w:t>
      </w:r>
      <w:r w:rsidR="00B042BA">
        <w:t xml:space="preserve"> zgodnie z zaznaczeniem na załączonym rzucie</w:t>
      </w:r>
      <w:r w:rsidR="00DC74FF">
        <w:t>.</w:t>
      </w:r>
    </w:p>
    <w:p w:rsidR="00A02886" w:rsidRDefault="00DC74FF" w:rsidP="003C292C">
      <w:pPr>
        <w:pStyle w:val="Bezodstpw"/>
        <w:numPr>
          <w:ilvl w:val="0"/>
          <w:numId w:val="1"/>
        </w:numPr>
        <w:spacing w:line="360" w:lineRule="auto"/>
        <w:jc w:val="both"/>
      </w:pPr>
      <w:r>
        <w:t>W</w:t>
      </w:r>
      <w:r w:rsidR="00956A4B">
        <w:t xml:space="preserve">ygrywający </w:t>
      </w:r>
      <w:r w:rsidR="00B12B10">
        <w:t>negocjacje</w:t>
      </w:r>
      <w:r w:rsidR="00956A4B">
        <w:t xml:space="preserve"> zobowiązany jest do </w:t>
      </w:r>
      <w:r w:rsidR="00955C16">
        <w:t xml:space="preserve">przestrzegania </w:t>
      </w:r>
      <w:r w:rsidR="00956A4B">
        <w:t>zapisów Porozumienia nr 268/IR/14 z dnia 27.10.2014 r. zawartego z Gminą Lublin</w:t>
      </w:r>
      <w:r w:rsidR="00981CB6">
        <w:t>,</w:t>
      </w:r>
      <w:r w:rsidR="00956A4B">
        <w:t xml:space="preserve"> na mocy którego Gmina </w:t>
      </w:r>
      <w:r w:rsidR="00881511">
        <w:t xml:space="preserve">dokonała </w:t>
      </w:r>
      <w:r w:rsidR="00956A4B">
        <w:t>przebudowy sieci podziemnych, oświetlenia zewnętrzn</w:t>
      </w:r>
      <w:r>
        <w:t xml:space="preserve">ego oraz nawierzchni chodników </w:t>
      </w:r>
      <w:r w:rsidR="00956A4B">
        <w:t>i pl</w:t>
      </w:r>
      <w:r w:rsidR="00956A4B">
        <w:t>a</w:t>
      </w:r>
      <w:r w:rsidR="00956A4B">
        <w:t>ców, natomiast UMCS</w:t>
      </w:r>
      <w:r w:rsidR="00981CB6">
        <w:t>,</w:t>
      </w:r>
      <w:r w:rsidR="00956A4B">
        <w:t xml:space="preserve"> w okresie tzw. trwałości projektu zagospodarowania Placu Litewski</w:t>
      </w:r>
      <w:r w:rsidR="00956A4B">
        <w:t>e</w:t>
      </w:r>
      <w:r w:rsidR="00956A4B">
        <w:t>go</w:t>
      </w:r>
      <w:r w:rsidR="00981CB6">
        <w:t>,</w:t>
      </w:r>
      <w:r w:rsidR="00956A4B">
        <w:t xml:space="preserve"> zagwarantował utrzymanie ele</w:t>
      </w:r>
      <w:r w:rsidR="00661845">
        <w:t xml:space="preserve">mentów wykonanych na podstawie </w:t>
      </w:r>
      <w:r w:rsidR="00956A4B">
        <w:t>ww. Porozumienia.</w:t>
      </w:r>
    </w:p>
    <w:p w:rsidR="00981CB6" w:rsidRDefault="00981CB6" w:rsidP="00981CB6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Warunkiem realizacji sprzedaży jest uzyskanie zgody Senatu UMCS na uzgodnione w drodze negocjacji warunki w tym zakresie. </w:t>
      </w:r>
      <w:r w:rsidRPr="004F3D83">
        <w:t>UMCS jest zobowiązany</w:t>
      </w:r>
      <w:r>
        <w:t xml:space="preserve"> ponadto</w:t>
      </w:r>
      <w:r w:rsidRPr="004F3D83">
        <w:t xml:space="preserve"> do przestrzegania prz</w:t>
      </w:r>
      <w:r w:rsidRPr="004F3D83">
        <w:t>e</w:t>
      </w:r>
      <w:r w:rsidRPr="004F3D83">
        <w:t xml:space="preserve">pisów </w:t>
      </w:r>
      <w:r>
        <w:rPr>
          <w:rStyle w:val="h2"/>
        </w:rPr>
        <w:t>Ustawy z dnia 16 grudnia 2016 r. o zasadach zarządzania mieniem państwowym</w:t>
      </w:r>
      <w:r>
        <w:t xml:space="preserve"> (</w:t>
      </w:r>
      <w:proofErr w:type="spellStart"/>
      <w:r>
        <w:t>Dz</w:t>
      </w:r>
      <w:proofErr w:type="spellEnd"/>
      <w:r>
        <w:t xml:space="preserve"> .U</w:t>
      </w:r>
      <w:r w:rsidRPr="004F3D83">
        <w:t xml:space="preserve">. </w:t>
      </w:r>
      <w:r>
        <w:rPr>
          <w:rStyle w:val="h1"/>
        </w:rPr>
        <w:t>2016 poz. 2259</w:t>
      </w:r>
      <w:r w:rsidRPr="004F3D83">
        <w:t>) i tym samym, jeżeli</w:t>
      </w:r>
      <w:r>
        <w:t xml:space="preserve"> kwota rozporządzenia przekracza</w:t>
      </w:r>
      <w:r w:rsidRPr="004F3D83">
        <w:t xml:space="preserve"> wartość </w:t>
      </w:r>
      <w:r>
        <w:t>2 mln zł</w:t>
      </w:r>
      <w:r w:rsidRPr="004F3D83">
        <w:t xml:space="preserve"> p</w:t>
      </w:r>
      <w:r>
        <w:t>rz</w:t>
      </w:r>
      <w:r>
        <w:t>y</w:t>
      </w:r>
      <w:r>
        <w:t>stąpienie do podpisania aktu nastąpi po wyrażeniu zgody przez Prezesa Prokuratorii Genera</w:t>
      </w:r>
      <w:r>
        <w:t>l</w:t>
      </w:r>
      <w:r>
        <w:t xml:space="preserve">nej na sprzedaż przedmiotowej nieruchomości. </w:t>
      </w:r>
    </w:p>
    <w:p w:rsidR="00135EF6" w:rsidRDefault="00F60732" w:rsidP="003C292C">
      <w:pPr>
        <w:pStyle w:val="Bezodstpw"/>
        <w:numPr>
          <w:ilvl w:val="0"/>
          <w:numId w:val="1"/>
        </w:numPr>
        <w:spacing w:line="360" w:lineRule="auto"/>
        <w:jc w:val="both"/>
      </w:pPr>
      <w:r w:rsidRPr="003C292C">
        <w:t xml:space="preserve">UMCS </w:t>
      </w:r>
      <w:r w:rsidR="00955C16">
        <w:t xml:space="preserve">informuje, że </w:t>
      </w:r>
      <w:r w:rsidR="00955C16" w:rsidRPr="002D6424">
        <w:t>jest</w:t>
      </w:r>
      <w:r w:rsidR="00955C16" w:rsidRPr="003C292C">
        <w:t xml:space="preserve"> </w:t>
      </w:r>
      <w:r w:rsidRPr="003C292C">
        <w:t>zainteresowany  korzystaniem z nieruchomości</w:t>
      </w:r>
      <w:r w:rsidR="00955C16">
        <w:t>, będącej przedmi</w:t>
      </w:r>
      <w:r w:rsidR="00955C16">
        <w:t>o</w:t>
      </w:r>
      <w:r w:rsidR="00955C16">
        <w:t>tem negocjacji</w:t>
      </w:r>
      <w:r w:rsidR="003C292C">
        <w:t>,</w:t>
      </w:r>
      <w:r w:rsidRPr="003C292C">
        <w:t xml:space="preserve"> </w:t>
      </w:r>
      <w:r w:rsidR="00CA443A" w:rsidRPr="003C292C">
        <w:t>do dnia 31.08.2019 r.</w:t>
      </w:r>
    </w:p>
    <w:p w:rsidR="00E3126D" w:rsidRDefault="00A02886" w:rsidP="003C292C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Wygrywający </w:t>
      </w:r>
      <w:r w:rsidR="00B12B10">
        <w:t>negocjacje</w:t>
      </w:r>
      <w:r>
        <w:t xml:space="preserve"> jest zobowiązany przed zawarciem aktu notarialnego do wpłaty c</w:t>
      </w:r>
      <w:r>
        <w:t>e</w:t>
      </w:r>
      <w:r>
        <w:t xml:space="preserve">ny ustalonej w </w:t>
      </w:r>
      <w:r w:rsidR="00B12B10">
        <w:t>negocjacjach</w:t>
      </w:r>
      <w:r>
        <w:t>, pomniejszonej o wadium na konto mBank S.A. Oddział korpor</w:t>
      </w:r>
      <w:r>
        <w:t>a</w:t>
      </w:r>
      <w:r>
        <w:t>cyjny Lublin 59 1140 1094 0000 2905 1600 1001 z zaznaczenie „</w:t>
      </w:r>
      <w:r w:rsidR="00DE43C5">
        <w:t>Negocjacje</w:t>
      </w:r>
      <w:r w:rsidR="001B7736">
        <w:t xml:space="preserve"> – P</w:t>
      </w:r>
      <w:r w:rsidR="00F6396A">
        <w:t>lac Litewski</w:t>
      </w:r>
      <w:r>
        <w:t>”</w:t>
      </w:r>
      <w:r w:rsidR="00F6396A">
        <w:t>,</w:t>
      </w:r>
      <w:r>
        <w:t xml:space="preserve"> najpóźniej w ciągu 14 dni od daty powiadomienia o wyrażeniu zgody przez </w:t>
      </w:r>
      <w:r w:rsidR="001D6527">
        <w:t>Prezesa Prokur</w:t>
      </w:r>
      <w:r w:rsidR="001D6527">
        <w:t>a</w:t>
      </w:r>
      <w:r w:rsidR="001D6527">
        <w:t xml:space="preserve">torii Generalnej </w:t>
      </w:r>
      <w:r>
        <w:t xml:space="preserve">na zbycie przedmiotowej nieruchomości. Za datę zapłaty przyjmuje się dzień uznania rachunku bankowego UMCS w Lublinie. </w:t>
      </w:r>
      <w:r w:rsidR="00E3126D" w:rsidRPr="0044325F">
        <w:t xml:space="preserve">Wadium wpłacone przez pozostałych uczestników </w:t>
      </w:r>
      <w:r w:rsidR="00B12B10">
        <w:t>negocjacji</w:t>
      </w:r>
      <w:r w:rsidR="00E3126D" w:rsidRPr="0044325F">
        <w:t xml:space="preserve"> zostanie zwrócone bez odsetek niezwłocznie po wyborze wygrywaj</w:t>
      </w:r>
      <w:r w:rsidR="00E3126D" w:rsidRPr="0044325F">
        <w:t>ą</w:t>
      </w:r>
      <w:r w:rsidR="00E3126D" w:rsidRPr="0044325F">
        <w:t>cego oferenta.</w:t>
      </w:r>
    </w:p>
    <w:p w:rsidR="00CA443A" w:rsidRPr="00237E3D" w:rsidRDefault="00CA443A" w:rsidP="003C292C">
      <w:pPr>
        <w:pStyle w:val="Bezodstpw"/>
        <w:numPr>
          <w:ilvl w:val="0"/>
          <w:numId w:val="1"/>
        </w:numPr>
        <w:spacing w:line="360" w:lineRule="auto"/>
        <w:jc w:val="both"/>
      </w:pPr>
      <w:r w:rsidRPr="00237E3D">
        <w:t>UMCS dopuszcza możliwość rozłożenia płatności maksymalnie na 3 raty:</w:t>
      </w:r>
    </w:p>
    <w:p w:rsidR="00CA443A" w:rsidRPr="00237E3D" w:rsidRDefault="008A5725" w:rsidP="00CA443A">
      <w:pPr>
        <w:pStyle w:val="Bezodstpw"/>
        <w:numPr>
          <w:ilvl w:val="0"/>
          <w:numId w:val="4"/>
        </w:numPr>
        <w:spacing w:line="360" w:lineRule="auto"/>
        <w:jc w:val="both"/>
      </w:pPr>
      <w:r w:rsidRPr="00237E3D">
        <w:t>I rata w wysokości 2</w:t>
      </w:r>
      <w:r w:rsidR="00CA443A" w:rsidRPr="00237E3D">
        <w:t xml:space="preserve">0 % </w:t>
      </w:r>
      <w:r w:rsidR="009871EF" w:rsidRPr="00237E3D">
        <w:t>(</w:t>
      </w:r>
      <w:r w:rsidRPr="00237E3D">
        <w:t>w tym zadatek w wysokości 10%</w:t>
      </w:r>
      <w:r w:rsidR="009871EF" w:rsidRPr="00237E3D">
        <w:t xml:space="preserve">) </w:t>
      </w:r>
      <w:r w:rsidR="00CA443A" w:rsidRPr="00237E3D">
        <w:t>wartości transakcji brutto płatna w terminie określonym w pkt 1</w:t>
      </w:r>
      <w:r w:rsidR="00D36652">
        <w:t>4</w:t>
      </w:r>
      <w:r w:rsidR="00CA443A" w:rsidRPr="00237E3D">
        <w:t>.</w:t>
      </w:r>
    </w:p>
    <w:p w:rsidR="00CA443A" w:rsidRPr="00237E3D" w:rsidRDefault="00CA443A" w:rsidP="00CA443A">
      <w:pPr>
        <w:pStyle w:val="Bezodstpw"/>
        <w:numPr>
          <w:ilvl w:val="0"/>
          <w:numId w:val="4"/>
        </w:numPr>
        <w:spacing w:line="360" w:lineRule="auto"/>
        <w:jc w:val="both"/>
      </w:pPr>
      <w:r w:rsidRPr="00237E3D">
        <w:t xml:space="preserve">II rata w wysokości 40 % wartości transakcji brutto płatna w terminie do dnia </w:t>
      </w:r>
      <w:r w:rsidR="00065C0A" w:rsidRPr="00237E3D">
        <w:t xml:space="preserve">31.08.2018 </w:t>
      </w:r>
    </w:p>
    <w:p w:rsidR="00CA443A" w:rsidRPr="00237E3D" w:rsidRDefault="00CA443A" w:rsidP="00CA443A">
      <w:pPr>
        <w:pStyle w:val="Bezodstpw"/>
        <w:numPr>
          <w:ilvl w:val="0"/>
          <w:numId w:val="4"/>
        </w:numPr>
        <w:spacing w:line="360" w:lineRule="auto"/>
        <w:jc w:val="both"/>
      </w:pPr>
      <w:r w:rsidRPr="00237E3D">
        <w:t>I</w:t>
      </w:r>
      <w:r w:rsidR="00E352CD" w:rsidRPr="00237E3D">
        <w:t>I</w:t>
      </w:r>
      <w:r w:rsidR="008A5725" w:rsidRPr="00237E3D">
        <w:t>I rata w wysokości 4</w:t>
      </w:r>
      <w:r w:rsidRPr="00237E3D">
        <w:t xml:space="preserve">0 % wartości transakcji brutto płatna w terminie do dnia </w:t>
      </w:r>
      <w:r w:rsidR="008A5725" w:rsidRPr="00237E3D">
        <w:t>30.06</w:t>
      </w:r>
      <w:r w:rsidR="00065C0A" w:rsidRPr="00237E3D">
        <w:t xml:space="preserve">.2019 </w:t>
      </w:r>
    </w:p>
    <w:p w:rsidR="00A02886" w:rsidRDefault="00A02886" w:rsidP="003C292C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</w:t>
      </w:r>
      <w:r w:rsidR="00B12B10">
        <w:t>negocjacje</w:t>
      </w:r>
      <w:r>
        <w:t xml:space="preserve"> od z</w:t>
      </w:r>
      <w:r>
        <w:t>a</w:t>
      </w:r>
      <w:r>
        <w:t>warcia ak</w:t>
      </w:r>
      <w:r w:rsidR="00F5584B">
        <w:t>tu notarialnego umowy sprzedaży</w:t>
      </w:r>
      <w:r>
        <w:t xml:space="preserve">. </w:t>
      </w:r>
    </w:p>
    <w:p w:rsidR="00A02886" w:rsidRPr="004F3D83" w:rsidRDefault="00A02886" w:rsidP="003C292C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</w:t>
      </w:r>
      <w:r w:rsidR="00B12B10">
        <w:t>negocjacji</w:t>
      </w:r>
      <w:r w:rsidRPr="004F3D83">
        <w:t xml:space="preserve"> z ważnych powodów. UMCS zastrzega sobie prawo do zamknięcia </w:t>
      </w:r>
      <w:r w:rsidR="00B12B10">
        <w:t>negocjacji</w:t>
      </w:r>
      <w:r w:rsidRPr="004F3D83">
        <w:t xml:space="preserve"> bez wybrania oferty. </w:t>
      </w:r>
    </w:p>
    <w:p w:rsidR="00A02886" w:rsidRDefault="00A02886" w:rsidP="003C292C">
      <w:pPr>
        <w:pStyle w:val="Bezodstpw"/>
        <w:numPr>
          <w:ilvl w:val="0"/>
          <w:numId w:val="1"/>
        </w:numPr>
        <w:spacing w:line="360" w:lineRule="auto"/>
        <w:jc w:val="both"/>
      </w:pPr>
      <w:r>
        <w:lastRenderedPageBreak/>
        <w:t xml:space="preserve">Protokół </w:t>
      </w:r>
      <w:r w:rsidR="00CC7B8C">
        <w:t xml:space="preserve">z </w:t>
      </w:r>
      <w:r w:rsidR="00B12B10">
        <w:t>przeprowadzonych</w:t>
      </w:r>
      <w:r>
        <w:t xml:space="preserve"> </w:t>
      </w:r>
      <w:r w:rsidR="00B12B10">
        <w:t>negocjacji</w:t>
      </w:r>
      <w:r>
        <w:t xml:space="preserve"> sporządza się w trzech jednobrzmiących egzempl</w:t>
      </w:r>
      <w:r>
        <w:t>a</w:t>
      </w:r>
      <w:r>
        <w:t xml:space="preserve">rzach, z których dwa przeznaczone są dla UMCS w Lublinie, a jeden dla osoby ustalonej jako nabywca nieruchomości. Protokół podpisują przewodniczący i członkowie komisji </w:t>
      </w:r>
      <w:r w:rsidR="00B12B10">
        <w:t>negocj</w:t>
      </w:r>
      <w:r w:rsidR="00B12B10">
        <w:t>a</w:t>
      </w:r>
      <w:r w:rsidR="00B12B10">
        <w:t>cyjnej</w:t>
      </w:r>
      <w:r>
        <w:t xml:space="preserve"> UMCS w Lublinie oraz osoba ustalona jako nabywca nieruchomości. Protokół stanowi podstawę zawarcia aktu notarialnego.</w:t>
      </w:r>
    </w:p>
    <w:p w:rsidR="00A02886" w:rsidRDefault="00A02886" w:rsidP="003C292C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A02886" w:rsidRDefault="00A02886" w:rsidP="003C292C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DE48B7" w:rsidRDefault="00A02886" w:rsidP="003C292C">
      <w:pPr>
        <w:pStyle w:val="Bezodstpw"/>
        <w:numPr>
          <w:ilvl w:val="0"/>
          <w:numId w:val="1"/>
        </w:numPr>
        <w:spacing w:line="360" w:lineRule="auto"/>
      </w:pPr>
      <w:r>
        <w:t>Wszelkie i</w:t>
      </w:r>
      <w:r w:rsidR="00B12B10">
        <w:t>nformacje w zakresie niniejszych</w:t>
      </w:r>
      <w:r>
        <w:t xml:space="preserve"> </w:t>
      </w:r>
      <w:r w:rsidR="00B12B10">
        <w:t>negocjacji</w:t>
      </w:r>
      <w:r>
        <w:t xml:space="preserve"> dostępne są na stronie </w:t>
      </w:r>
      <w:hyperlink r:id="rId8" w:history="1">
        <w:r w:rsidRPr="00E101A0">
          <w:rPr>
            <w:rStyle w:val="Hipercze"/>
          </w:rPr>
          <w:t>http://www.umcs.pl/pl/zamowienia-publiczne.htm</w:t>
        </w:r>
      </w:hyperlink>
      <w:r>
        <w:t xml:space="preserve"> w zakładce „Sprzedaż i wynajem”.   </w:t>
      </w:r>
    </w:p>
    <w:sectPr w:rsidR="00DE48B7" w:rsidSect="00791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75" w:rsidRDefault="00227675" w:rsidP="0065735B">
      <w:pPr>
        <w:spacing w:after="0" w:line="240" w:lineRule="auto"/>
      </w:pPr>
      <w:r>
        <w:separator/>
      </w:r>
    </w:p>
  </w:endnote>
  <w:endnote w:type="continuationSeparator" w:id="0">
    <w:p w:rsidR="00227675" w:rsidRDefault="00227675" w:rsidP="0065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35655"/>
      <w:docPartObj>
        <w:docPartGallery w:val="Page Numbers (Bottom of Page)"/>
        <w:docPartUnique/>
      </w:docPartObj>
    </w:sdtPr>
    <w:sdtEndPr/>
    <w:sdtContent>
      <w:p w:rsidR="0065735B" w:rsidRDefault="00657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6A">
          <w:rPr>
            <w:noProof/>
          </w:rPr>
          <w:t>1</w:t>
        </w:r>
        <w:r>
          <w:fldChar w:fldCharType="end"/>
        </w:r>
      </w:p>
    </w:sdtContent>
  </w:sdt>
  <w:p w:rsidR="0065735B" w:rsidRDefault="0065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75" w:rsidRDefault="00227675" w:rsidP="0065735B">
      <w:pPr>
        <w:spacing w:after="0" w:line="240" w:lineRule="auto"/>
      </w:pPr>
      <w:r>
        <w:separator/>
      </w:r>
    </w:p>
  </w:footnote>
  <w:footnote w:type="continuationSeparator" w:id="0">
    <w:p w:rsidR="00227675" w:rsidRDefault="00227675" w:rsidP="0065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D54"/>
    <w:multiLevelType w:val="hybridMultilevel"/>
    <w:tmpl w:val="EC96C170"/>
    <w:lvl w:ilvl="0" w:tplc="62001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4F6F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C"/>
    <w:rsid w:val="000258CB"/>
    <w:rsid w:val="00042E7F"/>
    <w:rsid w:val="00051188"/>
    <w:rsid w:val="00051518"/>
    <w:rsid w:val="0005310C"/>
    <w:rsid w:val="00065C0A"/>
    <w:rsid w:val="00072D17"/>
    <w:rsid w:val="00076908"/>
    <w:rsid w:val="0008101D"/>
    <w:rsid w:val="0008679B"/>
    <w:rsid w:val="00092EAE"/>
    <w:rsid w:val="000B57E3"/>
    <w:rsid w:val="000C4788"/>
    <w:rsid w:val="000D497F"/>
    <w:rsid w:val="000E5250"/>
    <w:rsid w:val="0012341C"/>
    <w:rsid w:val="00135EF6"/>
    <w:rsid w:val="0016416F"/>
    <w:rsid w:val="001701F3"/>
    <w:rsid w:val="00180BF0"/>
    <w:rsid w:val="0018109B"/>
    <w:rsid w:val="0018151F"/>
    <w:rsid w:val="001B4458"/>
    <w:rsid w:val="001B7736"/>
    <w:rsid w:val="001D28A2"/>
    <w:rsid w:val="001D6527"/>
    <w:rsid w:val="001F4167"/>
    <w:rsid w:val="002042B6"/>
    <w:rsid w:val="00215DA3"/>
    <w:rsid w:val="00227675"/>
    <w:rsid w:val="00237E3D"/>
    <w:rsid w:val="00237F7D"/>
    <w:rsid w:val="00246B3A"/>
    <w:rsid w:val="0025039B"/>
    <w:rsid w:val="00263FE9"/>
    <w:rsid w:val="00280FE2"/>
    <w:rsid w:val="00287F5D"/>
    <w:rsid w:val="0029141F"/>
    <w:rsid w:val="002B3152"/>
    <w:rsid w:val="002B3703"/>
    <w:rsid w:val="002B4B65"/>
    <w:rsid w:val="002C1D6F"/>
    <w:rsid w:val="002D07E5"/>
    <w:rsid w:val="002E68E3"/>
    <w:rsid w:val="002F732E"/>
    <w:rsid w:val="0030206E"/>
    <w:rsid w:val="00310817"/>
    <w:rsid w:val="00345A5A"/>
    <w:rsid w:val="003550CC"/>
    <w:rsid w:val="00366F67"/>
    <w:rsid w:val="00373CA1"/>
    <w:rsid w:val="003816E9"/>
    <w:rsid w:val="0038484C"/>
    <w:rsid w:val="00391204"/>
    <w:rsid w:val="0039217F"/>
    <w:rsid w:val="003B34DC"/>
    <w:rsid w:val="003B36F2"/>
    <w:rsid w:val="003C196B"/>
    <w:rsid w:val="003C292C"/>
    <w:rsid w:val="003C3F35"/>
    <w:rsid w:val="003E34E6"/>
    <w:rsid w:val="004348FB"/>
    <w:rsid w:val="0043581A"/>
    <w:rsid w:val="0046543D"/>
    <w:rsid w:val="004663EE"/>
    <w:rsid w:val="00466453"/>
    <w:rsid w:val="00470CFE"/>
    <w:rsid w:val="004835B4"/>
    <w:rsid w:val="00486E2F"/>
    <w:rsid w:val="004A0A21"/>
    <w:rsid w:val="004A39B3"/>
    <w:rsid w:val="004B3D1A"/>
    <w:rsid w:val="004E3B70"/>
    <w:rsid w:val="004E5033"/>
    <w:rsid w:val="004E7CB4"/>
    <w:rsid w:val="004F3D83"/>
    <w:rsid w:val="0051498F"/>
    <w:rsid w:val="00514B87"/>
    <w:rsid w:val="005363DF"/>
    <w:rsid w:val="00541E6B"/>
    <w:rsid w:val="00547080"/>
    <w:rsid w:val="005776F2"/>
    <w:rsid w:val="00593687"/>
    <w:rsid w:val="005A65E7"/>
    <w:rsid w:val="005C4D1B"/>
    <w:rsid w:val="00601B13"/>
    <w:rsid w:val="006031B0"/>
    <w:rsid w:val="0061395E"/>
    <w:rsid w:val="00613C5E"/>
    <w:rsid w:val="006255F2"/>
    <w:rsid w:val="00633125"/>
    <w:rsid w:val="006526D0"/>
    <w:rsid w:val="00655BAF"/>
    <w:rsid w:val="0065735B"/>
    <w:rsid w:val="00661845"/>
    <w:rsid w:val="00664819"/>
    <w:rsid w:val="00672E46"/>
    <w:rsid w:val="00686517"/>
    <w:rsid w:val="00692D8B"/>
    <w:rsid w:val="006B36BA"/>
    <w:rsid w:val="006B76A1"/>
    <w:rsid w:val="006C25F8"/>
    <w:rsid w:val="006D221A"/>
    <w:rsid w:val="006E34B8"/>
    <w:rsid w:val="00700488"/>
    <w:rsid w:val="0071230D"/>
    <w:rsid w:val="00735EF1"/>
    <w:rsid w:val="007413FF"/>
    <w:rsid w:val="00750C5E"/>
    <w:rsid w:val="0075476F"/>
    <w:rsid w:val="00767E1C"/>
    <w:rsid w:val="0078217F"/>
    <w:rsid w:val="00791AAE"/>
    <w:rsid w:val="00792608"/>
    <w:rsid w:val="00794273"/>
    <w:rsid w:val="00794C5A"/>
    <w:rsid w:val="007A7C76"/>
    <w:rsid w:val="00825625"/>
    <w:rsid w:val="008635C0"/>
    <w:rsid w:val="00881511"/>
    <w:rsid w:val="0088502C"/>
    <w:rsid w:val="00891672"/>
    <w:rsid w:val="00891B5E"/>
    <w:rsid w:val="00894DF3"/>
    <w:rsid w:val="008A5725"/>
    <w:rsid w:val="008A5977"/>
    <w:rsid w:val="008B5016"/>
    <w:rsid w:val="008C5350"/>
    <w:rsid w:val="008C5BE6"/>
    <w:rsid w:val="008C6D74"/>
    <w:rsid w:val="008D3C17"/>
    <w:rsid w:val="008D56A4"/>
    <w:rsid w:val="008E6A4F"/>
    <w:rsid w:val="008F3402"/>
    <w:rsid w:val="008F71C7"/>
    <w:rsid w:val="00955C16"/>
    <w:rsid w:val="00956A4B"/>
    <w:rsid w:val="009670BC"/>
    <w:rsid w:val="00975A23"/>
    <w:rsid w:val="00977DC8"/>
    <w:rsid w:val="00981CB6"/>
    <w:rsid w:val="009871EF"/>
    <w:rsid w:val="009C105B"/>
    <w:rsid w:val="00A02886"/>
    <w:rsid w:val="00A10D00"/>
    <w:rsid w:val="00A17E35"/>
    <w:rsid w:val="00A211D7"/>
    <w:rsid w:val="00A21F8B"/>
    <w:rsid w:val="00A33D7F"/>
    <w:rsid w:val="00A51571"/>
    <w:rsid w:val="00A62663"/>
    <w:rsid w:val="00A63FC7"/>
    <w:rsid w:val="00A94995"/>
    <w:rsid w:val="00A96C11"/>
    <w:rsid w:val="00AC1DC0"/>
    <w:rsid w:val="00AC5A1E"/>
    <w:rsid w:val="00AD2924"/>
    <w:rsid w:val="00AD44E6"/>
    <w:rsid w:val="00AD7C6F"/>
    <w:rsid w:val="00AE0CAF"/>
    <w:rsid w:val="00AF7A13"/>
    <w:rsid w:val="00B02C02"/>
    <w:rsid w:val="00B042BA"/>
    <w:rsid w:val="00B07357"/>
    <w:rsid w:val="00B12B10"/>
    <w:rsid w:val="00B24348"/>
    <w:rsid w:val="00B25766"/>
    <w:rsid w:val="00B47F1B"/>
    <w:rsid w:val="00B55A6F"/>
    <w:rsid w:val="00B760EB"/>
    <w:rsid w:val="00B778A3"/>
    <w:rsid w:val="00B92B96"/>
    <w:rsid w:val="00BA2C0D"/>
    <w:rsid w:val="00BC060D"/>
    <w:rsid w:val="00BC3384"/>
    <w:rsid w:val="00BE497C"/>
    <w:rsid w:val="00BE798A"/>
    <w:rsid w:val="00BF114C"/>
    <w:rsid w:val="00C05D97"/>
    <w:rsid w:val="00C414A5"/>
    <w:rsid w:val="00C4741E"/>
    <w:rsid w:val="00C52F09"/>
    <w:rsid w:val="00CA443A"/>
    <w:rsid w:val="00CC7B8C"/>
    <w:rsid w:val="00CE74A7"/>
    <w:rsid w:val="00CF1675"/>
    <w:rsid w:val="00D159D7"/>
    <w:rsid w:val="00D23B3E"/>
    <w:rsid w:val="00D30A49"/>
    <w:rsid w:val="00D35331"/>
    <w:rsid w:val="00D36652"/>
    <w:rsid w:val="00D90BF5"/>
    <w:rsid w:val="00DB21EF"/>
    <w:rsid w:val="00DC74FF"/>
    <w:rsid w:val="00DD3EF5"/>
    <w:rsid w:val="00DD66DE"/>
    <w:rsid w:val="00DE3E23"/>
    <w:rsid w:val="00DE43C5"/>
    <w:rsid w:val="00DE48B7"/>
    <w:rsid w:val="00DF3822"/>
    <w:rsid w:val="00DF4745"/>
    <w:rsid w:val="00E021B2"/>
    <w:rsid w:val="00E20BA0"/>
    <w:rsid w:val="00E3126D"/>
    <w:rsid w:val="00E352CD"/>
    <w:rsid w:val="00E53108"/>
    <w:rsid w:val="00E6409A"/>
    <w:rsid w:val="00E90CD7"/>
    <w:rsid w:val="00EA3D05"/>
    <w:rsid w:val="00EB33DB"/>
    <w:rsid w:val="00EC575A"/>
    <w:rsid w:val="00ED3B4B"/>
    <w:rsid w:val="00ED7E97"/>
    <w:rsid w:val="00EE7CD8"/>
    <w:rsid w:val="00EF7026"/>
    <w:rsid w:val="00F131FF"/>
    <w:rsid w:val="00F45996"/>
    <w:rsid w:val="00F5584B"/>
    <w:rsid w:val="00F60732"/>
    <w:rsid w:val="00F6396A"/>
    <w:rsid w:val="00FB3C72"/>
    <w:rsid w:val="00FC6D41"/>
    <w:rsid w:val="00FC7113"/>
    <w:rsid w:val="00FD4F4D"/>
    <w:rsid w:val="00FF3ED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E6409A"/>
  </w:style>
  <w:style w:type="character" w:customStyle="1" w:styleId="h1">
    <w:name w:val="h1"/>
    <w:basedOn w:val="Domylnaczcionkaakapitu"/>
    <w:rsid w:val="00E6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E6409A"/>
  </w:style>
  <w:style w:type="character" w:customStyle="1" w:styleId="h1">
    <w:name w:val="h1"/>
    <w:basedOn w:val="Domylnaczcionkaakapitu"/>
    <w:rsid w:val="00E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zamowienia-publiczn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14</cp:revision>
  <cp:lastPrinted>2017-08-11T05:41:00Z</cp:lastPrinted>
  <dcterms:created xsi:type="dcterms:W3CDTF">2017-08-02T05:26:00Z</dcterms:created>
  <dcterms:modified xsi:type="dcterms:W3CDTF">2017-08-16T08:33:00Z</dcterms:modified>
</cp:coreProperties>
</file>