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C" w:rsidRPr="00911B6C" w:rsidRDefault="00911B6C" w:rsidP="00911B6C">
      <w:pPr>
        <w:pStyle w:val="Tytu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911B6C">
        <w:rPr>
          <w:rFonts w:ascii="Calibri" w:hAnsi="Calibri"/>
          <w:b w:val="0"/>
          <w:sz w:val="20"/>
          <w:szCs w:val="20"/>
          <w:u w:val="single"/>
        </w:rPr>
        <w:t>Oznaczenie</w:t>
      </w:r>
      <w:r>
        <w:rPr>
          <w:rFonts w:ascii="Calibri" w:hAnsi="Calibri"/>
          <w:b w:val="0"/>
          <w:sz w:val="20"/>
          <w:szCs w:val="20"/>
          <w:u w:val="single"/>
          <w:lang w:val="pl-PL"/>
        </w:rPr>
        <w:t xml:space="preserve"> </w:t>
      </w:r>
      <w:proofErr w:type="spellStart"/>
      <w:r w:rsidRPr="00911B6C">
        <w:rPr>
          <w:rFonts w:ascii="Calibri" w:hAnsi="Calibri"/>
          <w:b w:val="0"/>
          <w:sz w:val="20"/>
          <w:szCs w:val="20"/>
          <w:u w:val="single"/>
        </w:rPr>
        <w:t>sprawy:PU</w:t>
      </w:r>
      <w:proofErr w:type="spellEnd"/>
      <w:r w:rsidRPr="00911B6C">
        <w:rPr>
          <w:rFonts w:ascii="Calibri" w:hAnsi="Calibri"/>
          <w:b w:val="0"/>
          <w:sz w:val="20"/>
          <w:szCs w:val="20"/>
          <w:u w:val="single"/>
        </w:rPr>
        <w:t xml:space="preserve">/11-2017/DOP-a                                                                          </w:t>
      </w:r>
      <w:bookmarkStart w:id="0" w:name="_GoBack"/>
      <w:r w:rsidRPr="00B77D80">
        <w:rPr>
          <w:rFonts w:ascii="Calibri" w:hAnsi="Calibri"/>
          <w:b w:val="0"/>
          <w:i/>
          <w:sz w:val="20"/>
          <w:szCs w:val="20"/>
          <w:u w:val="single"/>
        </w:rPr>
        <w:t>załącznik nr 3 do zaproszenia</w:t>
      </w:r>
      <w:r w:rsidRPr="00911B6C">
        <w:rPr>
          <w:rFonts w:ascii="Calibri" w:hAnsi="Calibri"/>
          <w:b w:val="0"/>
          <w:sz w:val="20"/>
          <w:szCs w:val="20"/>
          <w:u w:val="single"/>
        </w:rPr>
        <w:t xml:space="preserve">        </w:t>
      </w:r>
      <w:bookmarkEnd w:id="0"/>
    </w:p>
    <w:p w:rsidR="00911B6C" w:rsidRPr="00911B6C" w:rsidRDefault="00911B6C" w:rsidP="00911B6C">
      <w:pPr>
        <w:pStyle w:val="Tytu"/>
        <w:spacing w:after="120"/>
        <w:rPr>
          <w:rFonts w:ascii="Calibri" w:hAnsi="Calibri" w:cs="Arial"/>
          <w:b w:val="0"/>
          <w:sz w:val="20"/>
          <w:szCs w:val="20"/>
        </w:rPr>
      </w:pPr>
      <w:r w:rsidRPr="00911B6C">
        <w:rPr>
          <w:rFonts w:ascii="Calibri" w:hAnsi="Calibri" w:cs="Arial"/>
          <w:b w:val="0"/>
          <w:sz w:val="20"/>
          <w:szCs w:val="20"/>
        </w:rPr>
        <w:t>UMOWA ……………. – wzór</w:t>
      </w:r>
    </w:p>
    <w:p w:rsidR="00911B6C" w:rsidRPr="00911B6C" w:rsidRDefault="00911B6C" w:rsidP="00911B6C">
      <w:pPr>
        <w:pStyle w:val="Tekstpodstawowy"/>
        <w:spacing w:after="0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zawarta w dniu ………….2017r. w Lublinie pomiędzy:</w:t>
      </w:r>
    </w:p>
    <w:p w:rsidR="00911B6C" w:rsidRPr="00911B6C" w:rsidRDefault="00911B6C" w:rsidP="00911B6C">
      <w:pPr>
        <w:pStyle w:val="Tekstpodstawowy"/>
        <w:spacing w:after="0"/>
        <w:rPr>
          <w:rFonts w:ascii="Calibri" w:hAnsi="Calibri" w:cs="Arial"/>
          <w:b/>
          <w:sz w:val="20"/>
          <w:szCs w:val="20"/>
        </w:rPr>
      </w:pPr>
      <w:r w:rsidRPr="00911B6C">
        <w:rPr>
          <w:rFonts w:ascii="Calibri" w:hAnsi="Calibri" w:cs="Arial"/>
          <w:b/>
          <w:sz w:val="20"/>
          <w:szCs w:val="20"/>
        </w:rPr>
        <w:t>Uniwersytetem Marii Curie-Skłodowskiej w Lublinie, pl. Marii Curie-Skłodowskiej 5, 20</w:t>
      </w:r>
      <w:r w:rsidRPr="00911B6C">
        <w:rPr>
          <w:rFonts w:ascii="Calibri" w:hAnsi="Calibri" w:cs="Arial"/>
          <w:b/>
          <w:sz w:val="20"/>
          <w:szCs w:val="20"/>
        </w:rPr>
        <w:noBreakHyphen/>
        <w:t>031 Lublin,</w:t>
      </w:r>
      <w:r w:rsidRPr="00911B6C">
        <w:rPr>
          <w:rFonts w:ascii="Calibri" w:hAnsi="Calibri" w:cs="Arial"/>
          <w:sz w:val="20"/>
          <w:szCs w:val="20"/>
        </w:rPr>
        <w:t xml:space="preserve"> </w:t>
      </w:r>
      <w:r w:rsidRPr="00911B6C">
        <w:rPr>
          <w:rFonts w:ascii="Calibri" w:hAnsi="Calibri" w:cs="Arial"/>
          <w:b/>
          <w:sz w:val="20"/>
          <w:szCs w:val="20"/>
        </w:rPr>
        <w:t>NIP: 712</w:t>
      </w:r>
      <w:r w:rsidRPr="00911B6C">
        <w:rPr>
          <w:rFonts w:ascii="Calibri" w:hAnsi="Calibri" w:cs="Arial"/>
          <w:b/>
          <w:sz w:val="20"/>
          <w:szCs w:val="20"/>
        </w:rPr>
        <w:noBreakHyphen/>
        <w:t>010</w:t>
      </w:r>
      <w:r w:rsidRPr="00911B6C">
        <w:rPr>
          <w:rFonts w:ascii="Calibri" w:hAnsi="Calibri" w:cs="Arial"/>
          <w:b/>
          <w:sz w:val="20"/>
          <w:szCs w:val="20"/>
        </w:rPr>
        <w:noBreakHyphen/>
        <w:t>36</w:t>
      </w:r>
      <w:r w:rsidRPr="00911B6C">
        <w:rPr>
          <w:rFonts w:ascii="Calibri" w:hAnsi="Calibri" w:cs="Arial"/>
          <w:b/>
          <w:sz w:val="20"/>
          <w:szCs w:val="20"/>
        </w:rPr>
        <w:noBreakHyphen/>
        <w:t xml:space="preserve">92, </w:t>
      </w:r>
    </w:p>
    <w:p w:rsidR="00911B6C" w:rsidRPr="00911B6C" w:rsidRDefault="00911B6C" w:rsidP="00911B6C">
      <w:pPr>
        <w:pStyle w:val="Tekstpodstawowy"/>
        <w:spacing w:after="0"/>
        <w:rPr>
          <w:rStyle w:val="Pogrubienie"/>
          <w:rFonts w:ascii="Calibri" w:hAnsi="Calibri"/>
          <w:bCs w:val="0"/>
          <w:sz w:val="20"/>
          <w:szCs w:val="20"/>
          <w:lang w:val="de-DE"/>
        </w:rPr>
      </w:pPr>
      <w:r w:rsidRPr="00911B6C">
        <w:rPr>
          <w:rFonts w:ascii="Calibri" w:hAnsi="Calibri" w:cs="Arial"/>
          <w:b/>
          <w:sz w:val="20"/>
          <w:szCs w:val="20"/>
        </w:rPr>
        <w:t>REGON: 000001353</w:t>
      </w:r>
      <w:r w:rsidRPr="00911B6C">
        <w:rPr>
          <w:rFonts w:ascii="Calibri" w:hAnsi="Calibri" w:cs="Arial"/>
          <w:sz w:val="20"/>
          <w:szCs w:val="20"/>
        </w:rPr>
        <w:t>, zwanym w treści umowy „Zamawiającym”, reprezentowanym przez:</w:t>
      </w:r>
      <w:r w:rsidRPr="00911B6C">
        <w:rPr>
          <w:rStyle w:val="Pogrubienie"/>
          <w:rFonts w:ascii="Calibri" w:hAnsi="Calibri"/>
          <w:b w:val="0"/>
          <w:bCs w:val="0"/>
          <w:sz w:val="20"/>
          <w:szCs w:val="20"/>
          <w:lang w:val="de-DE"/>
        </w:rPr>
        <w:t>……………………………..</w:t>
      </w:r>
    </w:p>
    <w:p w:rsidR="00911B6C" w:rsidRPr="00911B6C" w:rsidRDefault="00911B6C" w:rsidP="00911B6C">
      <w:pPr>
        <w:rPr>
          <w:rFonts w:ascii="Calibri" w:hAnsi="Calibri"/>
          <w:sz w:val="20"/>
          <w:szCs w:val="20"/>
        </w:rPr>
      </w:pPr>
      <w:proofErr w:type="spellStart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>przy</w:t>
      </w:r>
      <w:proofErr w:type="spellEnd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 xml:space="preserve"> </w:t>
      </w:r>
      <w:proofErr w:type="spellStart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>kontrasygnacie</w:t>
      </w:r>
      <w:proofErr w:type="spellEnd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 xml:space="preserve"> </w:t>
      </w:r>
      <w:proofErr w:type="spellStart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>Kwestora</w:t>
      </w:r>
      <w:proofErr w:type="spellEnd"/>
      <w:r w:rsidRPr="00911B6C">
        <w:rPr>
          <w:rStyle w:val="Pogrubienie"/>
          <w:rFonts w:ascii="Calibri" w:hAnsi="Calibri"/>
          <w:bCs w:val="0"/>
          <w:sz w:val="20"/>
          <w:szCs w:val="20"/>
          <w:lang w:val="de-DE"/>
        </w:rPr>
        <w:t xml:space="preserve">, </w:t>
      </w:r>
      <w:r w:rsidRPr="00911B6C">
        <w:rPr>
          <w:rFonts w:ascii="Calibri" w:hAnsi="Calibri"/>
          <w:sz w:val="20"/>
          <w:szCs w:val="20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911B6C" w:rsidRPr="00911B6C" w:rsidRDefault="00911B6C" w:rsidP="00911B6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Podstawa umowy</w:t>
      </w:r>
    </w:p>
    <w:p w:rsidR="00911B6C" w:rsidRPr="00911B6C" w:rsidRDefault="00911B6C" w:rsidP="00911B6C">
      <w:p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Umowa niniejsza została zawarta po przeprowadzonym postępowaniu na podstawie art. 4 pkt 8 ustawy z dnia 29 stycznia 2004r. Prawo zamówień publicznych (Dz. U. z 2015r. poz. 2164 z późniejszymi zmianami) – zwanej dalej ustawą oraz zgodnie z Zarządzeniem Nr 21/2014 Rektora UMCS z dnia 16 kwietnia 2014 r., tj. Regulaminem udzielania zamówień publicznych w Uniwersytecie Marii Curie-Skłodowskiej.</w:t>
      </w:r>
    </w:p>
    <w:p w:rsidR="00911B6C" w:rsidRPr="00911B6C" w:rsidRDefault="00911B6C" w:rsidP="00911B6C">
      <w:pPr>
        <w:jc w:val="both"/>
        <w:rPr>
          <w:rFonts w:ascii="Calibri" w:hAnsi="Calibri"/>
          <w:b/>
          <w:sz w:val="20"/>
          <w:szCs w:val="20"/>
        </w:rPr>
      </w:pPr>
    </w:p>
    <w:p w:rsidR="00911B6C" w:rsidRPr="00911B6C" w:rsidRDefault="00911B6C" w:rsidP="00911B6C">
      <w:pPr>
        <w:suppressAutoHyphens/>
        <w:jc w:val="both"/>
        <w:rPr>
          <w:rFonts w:ascii="Calibri" w:hAnsi="Calibri"/>
          <w:bCs/>
          <w:iCs/>
          <w:sz w:val="20"/>
          <w:szCs w:val="20"/>
        </w:rPr>
      </w:pPr>
      <w:r w:rsidRPr="00911B6C">
        <w:rPr>
          <w:rFonts w:ascii="Calibri" w:hAnsi="Calibri"/>
          <w:bCs/>
          <w:iCs/>
          <w:sz w:val="20"/>
          <w:szCs w:val="20"/>
        </w:rPr>
        <w:t xml:space="preserve">Przedmiot zamówienia </w:t>
      </w:r>
      <w:r>
        <w:rPr>
          <w:rFonts w:ascii="Calibri" w:hAnsi="Calibri"/>
          <w:bCs/>
          <w:iCs/>
          <w:sz w:val="20"/>
          <w:szCs w:val="20"/>
        </w:rPr>
        <w:t xml:space="preserve">będzie </w:t>
      </w:r>
      <w:r w:rsidRPr="00911B6C">
        <w:rPr>
          <w:rFonts w:ascii="Calibri" w:hAnsi="Calibri"/>
          <w:bCs/>
          <w:iCs/>
          <w:sz w:val="20"/>
          <w:szCs w:val="20"/>
        </w:rPr>
        <w:t xml:space="preserve">realizowany w ramach projektu 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911B6C" w:rsidRPr="00911B6C" w:rsidRDefault="00911B6C" w:rsidP="00911B6C">
      <w:pPr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§1</w:t>
      </w:r>
    </w:p>
    <w:p w:rsidR="00911B6C" w:rsidRPr="00911B6C" w:rsidRDefault="00911B6C" w:rsidP="00911B6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Przedmiot umowy</w:t>
      </w:r>
    </w:p>
    <w:p w:rsidR="00911B6C" w:rsidRPr="00911B6C" w:rsidRDefault="00911B6C" w:rsidP="00911B6C">
      <w:pPr>
        <w:pStyle w:val="Nagwek1"/>
        <w:keepLines w:val="0"/>
        <w:numPr>
          <w:ilvl w:val="0"/>
          <w:numId w:val="26"/>
        </w:numPr>
        <w:tabs>
          <w:tab w:val="num" w:pos="284"/>
        </w:tabs>
        <w:spacing w:before="0"/>
        <w:ind w:left="284" w:hanging="284"/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911B6C">
        <w:rPr>
          <w:rFonts w:ascii="Calibri" w:hAnsi="Calibri" w:cs="Arial"/>
          <w:b w:val="0"/>
          <w:color w:val="auto"/>
          <w:sz w:val="20"/>
          <w:szCs w:val="20"/>
        </w:rPr>
        <w:t xml:space="preserve">Przedmiotem niniejszej umowy jest dostawa aparatury kontrolnej i badawczej dla Wydziału Chemii UMCS </w:t>
      </w:r>
      <w:r w:rsidRPr="00911B6C">
        <w:rPr>
          <w:rFonts w:ascii="Calibri" w:hAnsi="Calibri"/>
          <w:b w:val="0"/>
          <w:color w:val="auto"/>
          <w:sz w:val="20"/>
          <w:szCs w:val="20"/>
        </w:rPr>
        <w:t>wymienionej w ofercie Wykonawcy, zgodnie z opisem przedmiotu zamówienia.</w:t>
      </w:r>
    </w:p>
    <w:p w:rsidR="00911B6C" w:rsidRPr="00911B6C" w:rsidRDefault="00911B6C" w:rsidP="00911B6C">
      <w:pPr>
        <w:numPr>
          <w:ilvl w:val="0"/>
          <w:numId w:val="26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oświadcza, że przedmiot umowy jest fabrycznie nowy, nieużywany oraz nieeksponowany na wystawach lub imprezach targowych, sprawny technicznie, bezpieczny, kompletny i gotowy do pracy, wyprodukowany nie wcześniej niż w I półroczu 2016r., a także spełnia wymagania techniczno-funkcjonalne wyszczególnione w Opisie przedmiotu zamówienia.</w:t>
      </w:r>
    </w:p>
    <w:p w:rsidR="00911B6C" w:rsidRPr="00911B6C" w:rsidRDefault="00911B6C" w:rsidP="00911B6C">
      <w:pPr>
        <w:tabs>
          <w:tab w:val="left" w:pos="709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§2</w:t>
      </w:r>
    </w:p>
    <w:p w:rsidR="00911B6C" w:rsidRPr="00911B6C" w:rsidRDefault="00911B6C" w:rsidP="00911B6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Termin realizacji umowy</w:t>
      </w:r>
    </w:p>
    <w:p w:rsidR="00911B6C" w:rsidRPr="00911B6C" w:rsidRDefault="00911B6C" w:rsidP="00911B6C">
      <w:pPr>
        <w:ind w:left="360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Wykonanie umowy nastąpi w terminie maksymalnie do  14.07.2017r.</w:t>
      </w:r>
    </w:p>
    <w:p w:rsidR="00911B6C" w:rsidRPr="00911B6C" w:rsidRDefault="00911B6C" w:rsidP="00911B6C">
      <w:pPr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§3</w:t>
      </w:r>
    </w:p>
    <w:p w:rsidR="00911B6C" w:rsidRPr="00911B6C" w:rsidRDefault="00911B6C" w:rsidP="00911B6C">
      <w:pPr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 xml:space="preserve"> Warunki dostawy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Przedmiot umowy określony w §1 Wykonawca zobowiązuje się dostarczyć na swój koszt i ryzyko na adres:…………………………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Dostawa przedmiotu umowy obejmuje: transport do miejsca dostawy, koszty załadunku, rozładunku i wniesienia do pomieszczeń Użytkownika,</w:t>
      </w:r>
      <w:r w:rsidRPr="00911B6C">
        <w:rPr>
          <w:rFonts w:ascii="Calibri" w:hAnsi="Calibri"/>
          <w:sz w:val="20"/>
          <w:szCs w:val="20"/>
          <w:lang w:eastAsia="ar-SA"/>
        </w:rPr>
        <w:t xml:space="preserve"> </w:t>
      </w:r>
      <w:r w:rsidRPr="00911B6C">
        <w:rPr>
          <w:rFonts w:ascii="Calibri" w:hAnsi="Calibri"/>
          <w:sz w:val="20"/>
          <w:szCs w:val="20"/>
        </w:rPr>
        <w:t>montaż i instalację w miejscu przez niego wskazanym, pierwsze uruchomienie oraz bezpłatne szkolenie pracowników.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Wykonawca, przy dostawie dołączy do przedmiotu umowy kartę gwarancyjną oraz instrukcję obsługi w języku polskim.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Ilościowego i technicznego odbioru przedmiotu umowy dokona upoważniony przedstawiciel Zamawiającego.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lastRenderedPageBreak/>
        <w:t xml:space="preserve">Odbiór przedmiotu umowy zostanie potwierdzony protokółem, podpisanym przez przedstawicieli każdej ze stron. </w:t>
      </w:r>
    </w:p>
    <w:p w:rsidR="00911B6C" w:rsidRPr="00911B6C" w:rsidRDefault="00911B6C" w:rsidP="00911B6C">
      <w:pPr>
        <w:ind w:left="360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 xml:space="preserve">Jeżeli w trakcie odbioru zostaną stwierdzone wady nadające się do usunięcia, Zamawiający odmówi przyjęcia dostawy do czasu usunięcia wad przez Wykonawcę. 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911B6C" w:rsidRPr="00911B6C" w:rsidRDefault="00911B6C" w:rsidP="00911B6C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ubezpieczy przedmiot umowy do momentu przejęcia go przez Zamawiającego.</w:t>
      </w: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§4</w:t>
      </w:r>
    </w:p>
    <w:p w:rsidR="00911B6C" w:rsidRPr="00911B6C" w:rsidRDefault="00911B6C" w:rsidP="00911B6C">
      <w:pPr>
        <w:tabs>
          <w:tab w:val="num" w:pos="426"/>
        </w:tabs>
        <w:spacing w:after="120"/>
        <w:jc w:val="center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Wartość umowy</w:t>
      </w:r>
    </w:p>
    <w:p w:rsidR="00911B6C" w:rsidRPr="00911B6C" w:rsidRDefault="00911B6C" w:rsidP="00911B6C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zobowiązuje się do dostawy przedmiotu umowy po cenie wymienionej w formularzu oferty złożonym przez Wykonawcę w trakcie postępowania.</w:t>
      </w:r>
    </w:p>
    <w:p w:rsidR="00911B6C" w:rsidRPr="00911B6C" w:rsidRDefault="00911B6C" w:rsidP="00911B6C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Wartość brutto</w:t>
      </w:r>
      <w:r w:rsidRPr="00911B6C">
        <w:rPr>
          <w:rFonts w:ascii="Calibri" w:hAnsi="Calibri"/>
          <w:sz w:val="20"/>
          <w:szCs w:val="20"/>
        </w:rPr>
        <w:t xml:space="preserve"> przedmiotu umowy wynosi: ……. (</w:t>
      </w:r>
      <w:r w:rsidRPr="00911B6C">
        <w:rPr>
          <w:rFonts w:ascii="Calibri" w:hAnsi="Calibri"/>
          <w:i/>
          <w:sz w:val="20"/>
          <w:szCs w:val="20"/>
        </w:rPr>
        <w:t>słownie:</w:t>
      </w:r>
      <w:r w:rsidRPr="00911B6C">
        <w:rPr>
          <w:rFonts w:ascii="Calibri" w:hAnsi="Calibri"/>
          <w:sz w:val="20"/>
          <w:szCs w:val="20"/>
        </w:rPr>
        <w:t xml:space="preserve"> </w:t>
      </w:r>
      <w:r w:rsidRPr="00911B6C">
        <w:rPr>
          <w:rFonts w:ascii="Calibri" w:hAnsi="Calibri"/>
          <w:i/>
          <w:sz w:val="20"/>
          <w:szCs w:val="20"/>
        </w:rPr>
        <w:t>……………………</w:t>
      </w:r>
      <w:r w:rsidRPr="00911B6C">
        <w:rPr>
          <w:rFonts w:ascii="Calibri" w:hAnsi="Calibri"/>
          <w:sz w:val="20"/>
          <w:szCs w:val="20"/>
        </w:rPr>
        <w:t>) w tym wartość podatku od towarów i usług:</w:t>
      </w:r>
      <w:r w:rsidRPr="00911B6C">
        <w:rPr>
          <w:rFonts w:ascii="Calibri" w:hAnsi="Calibri"/>
          <w:b/>
          <w:sz w:val="20"/>
          <w:szCs w:val="20"/>
        </w:rPr>
        <w:t xml:space="preserve"> </w:t>
      </w:r>
      <w:r w:rsidRPr="00911B6C">
        <w:rPr>
          <w:rFonts w:ascii="Calibri" w:hAnsi="Calibri"/>
          <w:sz w:val="20"/>
          <w:szCs w:val="20"/>
        </w:rPr>
        <w:t xml:space="preserve">…………… </w:t>
      </w:r>
      <w:r w:rsidRPr="00911B6C">
        <w:rPr>
          <w:rFonts w:ascii="Calibri" w:hAnsi="Calibri"/>
          <w:i/>
          <w:sz w:val="20"/>
          <w:szCs w:val="20"/>
        </w:rPr>
        <w:t>(słownie: ………………)</w:t>
      </w:r>
      <w:r w:rsidRPr="00911B6C">
        <w:rPr>
          <w:rFonts w:ascii="Calibri" w:hAnsi="Calibri"/>
          <w:sz w:val="20"/>
          <w:szCs w:val="20"/>
        </w:rPr>
        <w:t xml:space="preserve"> według stawki …. % oraz </w:t>
      </w:r>
      <w:r w:rsidRPr="00911B6C">
        <w:rPr>
          <w:rFonts w:ascii="Calibri" w:hAnsi="Calibri"/>
          <w:b/>
          <w:sz w:val="20"/>
          <w:szCs w:val="20"/>
        </w:rPr>
        <w:t>wartość</w:t>
      </w:r>
      <w:r w:rsidRPr="00911B6C">
        <w:rPr>
          <w:rFonts w:ascii="Calibri" w:hAnsi="Calibri"/>
          <w:sz w:val="20"/>
          <w:szCs w:val="20"/>
        </w:rPr>
        <w:t xml:space="preserve"> </w:t>
      </w:r>
      <w:r w:rsidRPr="00911B6C">
        <w:rPr>
          <w:rFonts w:ascii="Calibri" w:hAnsi="Calibri"/>
          <w:b/>
          <w:sz w:val="20"/>
          <w:szCs w:val="20"/>
        </w:rPr>
        <w:t xml:space="preserve">netto </w:t>
      </w:r>
      <w:r w:rsidRPr="00911B6C">
        <w:rPr>
          <w:rFonts w:ascii="Calibri" w:hAnsi="Calibri"/>
          <w:sz w:val="20"/>
          <w:szCs w:val="20"/>
        </w:rPr>
        <w:t>przedmiotu umowy: ………… (</w:t>
      </w:r>
      <w:r w:rsidRPr="00911B6C">
        <w:rPr>
          <w:rFonts w:ascii="Calibri" w:hAnsi="Calibri"/>
          <w:i/>
          <w:sz w:val="20"/>
          <w:szCs w:val="20"/>
        </w:rPr>
        <w:t>słownie</w:t>
      </w:r>
      <w:r w:rsidRPr="00911B6C">
        <w:rPr>
          <w:rFonts w:ascii="Calibri" w:hAnsi="Calibri"/>
          <w:sz w:val="20"/>
          <w:szCs w:val="20"/>
        </w:rPr>
        <w:t xml:space="preserve">: </w:t>
      </w:r>
      <w:r w:rsidRPr="00911B6C">
        <w:rPr>
          <w:rFonts w:ascii="Calibri" w:hAnsi="Calibri"/>
          <w:i/>
          <w:sz w:val="20"/>
          <w:szCs w:val="20"/>
        </w:rPr>
        <w:t>……………………………...</w:t>
      </w:r>
      <w:r w:rsidRPr="00911B6C">
        <w:rPr>
          <w:rFonts w:ascii="Calibri" w:hAnsi="Calibri"/>
          <w:sz w:val="20"/>
          <w:szCs w:val="20"/>
        </w:rPr>
        <w:t>).</w:t>
      </w:r>
    </w:p>
    <w:p w:rsidR="00911B6C" w:rsidRPr="00911B6C" w:rsidRDefault="00911B6C" w:rsidP="00911B6C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Cena brutto zawiera wszelkie koszty, opłaty i podatki związane z dostawą przedmiotu umowy do Zamawiającego.</w:t>
      </w:r>
    </w:p>
    <w:p w:rsidR="00911B6C" w:rsidRPr="00911B6C" w:rsidRDefault="00911B6C" w:rsidP="00911B6C">
      <w:pPr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§5</w:t>
      </w:r>
    </w:p>
    <w:p w:rsidR="00911B6C" w:rsidRPr="00911B6C" w:rsidRDefault="00911B6C" w:rsidP="00911B6C">
      <w:pPr>
        <w:spacing w:after="120"/>
        <w:jc w:val="center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Termin i warunki płatności</w:t>
      </w:r>
    </w:p>
    <w:p w:rsidR="00911B6C" w:rsidRPr="00911B6C" w:rsidRDefault="00911B6C" w:rsidP="00911B6C">
      <w:pPr>
        <w:numPr>
          <w:ilvl w:val="0"/>
          <w:numId w:val="29"/>
        </w:numPr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911B6C" w:rsidRPr="00911B6C" w:rsidRDefault="00911B6C" w:rsidP="00911B6C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911B6C" w:rsidRPr="00911B6C" w:rsidRDefault="00911B6C" w:rsidP="00911B6C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911B6C" w:rsidRPr="00911B6C" w:rsidRDefault="00911B6C" w:rsidP="00911B6C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911B6C" w:rsidRPr="00911B6C" w:rsidRDefault="00911B6C" w:rsidP="00911B6C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nie może bez pisemnej zgody Zamawiającego powierzyć podmiotowi trzeciemu wykonywania zobowiązań wynikających z niniejszej umowy.</w:t>
      </w: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§6</w:t>
      </w:r>
    </w:p>
    <w:p w:rsidR="00911B6C" w:rsidRPr="00911B6C" w:rsidRDefault="00911B6C" w:rsidP="00911B6C">
      <w:pPr>
        <w:tabs>
          <w:tab w:val="num" w:pos="426"/>
        </w:tabs>
        <w:spacing w:after="120"/>
        <w:jc w:val="center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Kary umowne</w:t>
      </w:r>
    </w:p>
    <w:p w:rsidR="00911B6C" w:rsidRPr="00911B6C" w:rsidRDefault="00911B6C" w:rsidP="00911B6C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 przypadku niewykonania lub nienależytego wykonania umowy Wykonawca zapłaci Zamawiającemu karę umowną w wysokości 20% łącznej wartości brutto umowy, o której mowa w §4 ust. 2.</w:t>
      </w:r>
    </w:p>
    <w:p w:rsidR="00911B6C" w:rsidRPr="00911B6C" w:rsidRDefault="00911B6C" w:rsidP="00911B6C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911B6C" w:rsidRPr="00911B6C" w:rsidRDefault="00911B6C" w:rsidP="00911B6C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911B6C" w:rsidRPr="00911B6C" w:rsidRDefault="00911B6C" w:rsidP="00911B6C">
      <w:pPr>
        <w:pStyle w:val="Tekstpodstawowy"/>
        <w:numPr>
          <w:ilvl w:val="0"/>
          <w:numId w:val="30"/>
        </w:numPr>
        <w:tabs>
          <w:tab w:val="num" w:pos="426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 w:rsidR="00911B6C" w:rsidRPr="00911B6C" w:rsidRDefault="00911B6C" w:rsidP="00911B6C">
      <w:pPr>
        <w:pStyle w:val="Tekstpodstawowy"/>
        <w:numPr>
          <w:ilvl w:val="0"/>
          <w:numId w:val="30"/>
        </w:numPr>
        <w:tabs>
          <w:tab w:val="num" w:pos="426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</w:p>
    <w:p w:rsid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</w:p>
    <w:p w:rsid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lastRenderedPageBreak/>
        <w:t>§7</w:t>
      </w:r>
    </w:p>
    <w:p w:rsidR="00911B6C" w:rsidRPr="00911B6C" w:rsidRDefault="00911B6C" w:rsidP="00911B6C">
      <w:pPr>
        <w:spacing w:after="120"/>
        <w:jc w:val="center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Odstąpienie od umowy</w:t>
      </w:r>
    </w:p>
    <w:p w:rsidR="00911B6C" w:rsidRPr="00911B6C" w:rsidRDefault="00911B6C" w:rsidP="00911B6C">
      <w:pPr>
        <w:pStyle w:val="Tekstpodstawowy"/>
        <w:numPr>
          <w:ilvl w:val="0"/>
          <w:numId w:val="3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911B6C" w:rsidRPr="00911B6C" w:rsidRDefault="00911B6C" w:rsidP="00911B6C">
      <w:pPr>
        <w:pStyle w:val="Tekstpodstawowy"/>
        <w:numPr>
          <w:ilvl w:val="0"/>
          <w:numId w:val="32"/>
        </w:numPr>
        <w:spacing w:after="0"/>
        <w:ind w:left="709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Wykonawca wykonuje umowę niezgodnie z jej warunkami, w szczególności nie zachowuje właściwej jakości oraz terminów określonych w §2 oraz w §3 ust. 5 i ust. 6 niniejszej umowy;</w:t>
      </w:r>
    </w:p>
    <w:p w:rsidR="00911B6C" w:rsidRPr="00911B6C" w:rsidRDefault="00911B6C" w:rsidP="00911B6C">
      <w:pPr>
        <w:pStyle w:val="Tekstpodstawowy"/>
        <w:numPr>
          <w:ilvl w:val="0"/>
          <w:numId w:val="32"/>
        </w:numPr>
        <w:spacing w:after="0"/>
        <w:ind w:left="72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wystąpią okoliczności powodujące, że wykonanie umowy nie leży w interesie publicznym, w takim przypadku Wykonawca uprawniony jest do zapłaty za wykonaną część umowy.</w:t>
      </w:r>
    </w:p>
    <w:p w:rsidR="00911B6C" w:rsidRPr="00911B6C" w:rsidRDefault="00911B6C" w:rsidP="00911B6C">
      <w:pPr>
        <w:pStyle w:val="Tekstpodstawowy"/>
        <w:numPr>
          <w:ilvl w:val="0"/>
          <w:numId w:val="3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911B6C" w:rsidRPr="00911B6C" w:rsidRDefault="00911B6C" w:rsidP="00911B6C">
      <w:pPr>
        <w:pStyle w:val="Tekstpodstawowy"/>
        <w:numPr>
          <w:ilvl w:val="0"/>
          <w:numId w:val="3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911B6C" w:rsidRPr="00911B6C" w:rsidRDefault="00911B6C" w:rsidP="00911B6C">
      <w:pPr>
        <w:pStyle w:val="Tekstpodstawowy"/>
        <w:numPr>
          <w:ilvl w:val="0"/>
          <w:numId w:val="3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Odstąpienie od umowy nie pozbawia Zamawiającego prawa do żądania kar umownych.</w:t>
      </w: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§8</w:t>
      </w:r>
    </w:p>
    <w:p w:rsidR="00911B6C" w:rsidRPr="00911B6C" w:rsidRDefault="00911B6C" w:rsidP="00911B6C">
      <w:pPr>
        <w:spacing w:after="120"/>
        <w:jc w:val="center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 xml:space="preserve">Warunki gwarancji i serwisu </w:t>
      </w:r>
    </w:p>
    <w:p w:rsidR="00911B6C" w:rsidRPr="00911B6C" w:rsidRDefault="00911B6C" w:rsidP="00911B6C">
      <w:pPr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Na dostarczony przedmiot umowy Wykonawca udziela gwarancji na okres ................ miesięcy, liczony od dnia odbioru przedmiotu umowy, potwierdzonego protokołem odbioru bez zastrzeżeń.</w:t>
      </w:r>
    </w:p>
    <w:p w:rsidR="00911B6C" w:rsidRPr="00911B6C" w:rsidRDefault="00911B6C" w:rsidP="00911B6C">
      <w:pPr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Wykonawca zapewnia bezpłatny serwis gwarancyjny.</w:t>
      </w:r>
    </w:p>
    <w:p w:rsidR="00911B6C" w:rsidRPr="00911B6C" w:rsidRDefault="00911B6C" w:rsidP="00911B6C">
      <w:pPr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Warunki serwisu gwarancyjnego obejmują:</w:t>
      </w:r>
    </w:p>
    <w:p w:rsidR="00911B6C" w:rsidRPr="00911B6C" w:rsidRDefault="00911B6C" w:rsidP="00911B6C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 xml:space="preserve">czas przystąpienia do naprawy (podjęcie działań naprawczych) przy zgłoszeniu usterki telefonicznie, faksem lub drogą elektroniczną nastąpi maksymalnie do 72 godzin od chwili zgłoszenia; </w:t>
      </w:r>
    </w:p>
    <w:p w:rsidR="00911B6C" w:rsidRPr="00911B6C" w:rsidRDefault="00911B6C" w:rsidP="00911B6C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naprawa nastąpi w miejscu użytkowania aparatury;</w:t>
      </w:r>
    </w:p>
    <w:p w:rsidR="00911B6C" w:rsidRPr="00911B6C" w:rsidRDefault="00911B6C" w:rsidP="00911B6C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okres naprawy (przestój urządzenia od momentu zgłoszenia) wliczany jest do przedłużonego okresu gwarancyjnego;</w:t>
      </w:r>
    </w:p>
    <w:p w:rsidR="00911B6C" w:rsidRPr="00911B6C" w:rsidRDefault="00911B6C" w:rsidP="00911B6C">
      <w:pPr>
        <w:numPr>
          <w:ilvl w:val="0"/>
          <w:numId w:val="34"/>
        </w:numPr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 przypadku konieczności wykonania naprawy poza miejscem użytkowania aparatury, Wykonawca zapewni na własny koszt odbiór urządzenia do naprawy i jego dostawę po dokonaniu naprawy.</w:t>
      </w: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§9</w:t>
      </w:r>
    </w:p>
    <w:p w:rsidR="00911B6C" w:rsidRPr="00911B6C" w:rsidRDefault="00911B6C" w:rsidP="00911B6C">
      <w:pPr>
        <w:tabs>
          <w:tab w:val="num" w:pos="426"/>
        </w:tabs>
        <w:spacing w:after="120"/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Zmiany umowy</w:t>
      </w:r>
    </w:p>
    <w:p w:rsidR="00911B6C" w:rsidRPr="00911B6C" w:rsidRDefault="00911B6C" w:rsidP="00911B6C">
      <w:pPr>
        <w:pStyle w:val="Tekstpodstawowywcity3"/>
        <w:numPr>
          <w:ilvl w:val="0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 w:cs="Arial"/>
          <w:sz w:val="20"/>
          <w:szCs w:val="20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911B6C" w:rsidRPr="00911B6C" w:rsidRDefault="00911B6C" w:rsidP="00911B6C">
      <w:pPr>
        <w:numPr>
          <w:ilvl w:val="0"/>
          <w:numId w:val="36"/>
        </w:numPr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Wszelkie zmiany umowy wymagają zachowania formy pisemnej - w formie aneksu – pod rygorem ich nieważności.</w:t>
      </w:r>
    </w:p>
    <w:p w:rsidR="00911B6C" w:rsidRPr="00911B6C" w:rsidRDefault="00911B6C" w:rsidP="00911B6C">
      <w:pPr>
        <w:numPr>
          <w:ilvl w:val="0"/>
          <w:numId w:val="36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 xml:space="preserve">Inicjatorem zmian może być Zamawiający lub Wykonawca poprzez pisemne wystąpienie zawierające opis proponowanych zmian i ich uzasadnienie. </w:t>
      </w:r>
    </w:p>
    <w:p w:rsidR="00911B6C" w:rsidRPr="00911B6C" w:rsidRDefault="00911B6C" w:rsidP="00911B6C">
      <w:pPr>
        <w:tabs>
          <w:tab w:val="num" w:pos="426"/>
        </w:tabs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§10</w:t>
      </w:r>
    </w:p>
    <w:p w:rsidR="00911B6C" w:rsidRPr="00911B6C" w:rsidRDefault="00911B6C" w:rsidP="00911B6C">
      <w:pPr>
        <w:tabs>
          <w:tab w:val="num" w:pos="426"/>
        </w:tabs>
        <w:spacing w:after="120"/>
        <w:jc w:val="center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>Postanowienia końcowe</w:t>
      </w:r>
    </w:p>
    <w:p w:rsidR="00911B6C" w:rsidRPr="00911B6C" w:rsidRDefault="00911B6C" w:rsidP="00911B6C">
      <w:pPr>
        <w:pStyle w:val="Nagwek1"/>
        <w:keepLines w:val="0"/>
        <w:numPr>
          <w:ilvl w:val="0"/>
          <w:numId w:val="37"/>
        </w:numPr>
        <w:tabs>
          <w:tab w:val="num" w:pos="284"/>
        </w:tabs>
        <w:spacing w:before="0"/>
        <w:jc w:val="both"/>
        <w:rPr>
          <w:rFonts w:ascii="Calibri" w:hAnsi="Calibri" w:cs="Arial"/>
          <w:b w:val="0"/>
          <w:color w:val="auto"/>
          <w:sz w:val="20"/>
          <w:szCs w:val="20"/>
        </w:rPr>
      </w:pPr>
      <w:r w:rsidRPr="00911B6C">
        <w:rPr>
          <w:rFonts w:ascii="Calibri" w:hAnsi="Calibri" w:cs="Arial"/>
          <w:b w:val="0"/>
          <w:color w:val="auto"/>
          <w:sz w:val="20"/>
          <w:szCs w:val="20"/>
        </w:rPr>
        <w:t>W sprawach nieuregulowanych umową mają zastosowanie przepisy Kodeksu cywilnego.</w:t>
      </w:r>
    </w:p>
    <w:p w:rsidR="00911B6C" w:rsidRPr="00911B6C" w:rsidRDefault="00911B6C" w:rsidP="00911B6C">
      <w:pPr>
        <w:numPr>
          <w:ilvl w:val="0"/>
          <w:numId w:val="37"/>
        </w:numPr>
        <w:tabs>
          <w:tab w:val="num" w:pos="284"/>
        </w:tabs>
        <w:jc w:val="both"/>
        <w:rPr>
          <w:rFonts w:ascii="Calibri" w:hAnsi="Calibri" w:cs="Arial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Spory wynikłe na tle niniejszej umowy rozpatrywane będą przez Sąd właściwy miejscowo dla Zamawiającego.</w:t>
      </w:r>
    </w:p>
    <w:p w:rsidR="00911B6C" w:rsidRPr="00911B6C" w:rsidRDefault="00911B6C" w:rsidP="00911B6C">
      <w:pPr>
        <w:pStyle w:val="Tekstpodstawowy2"/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Umowa niniejsza została zawarta w trzech jednobrzmiących egzemplarzach, dwa egzemplarze dla Zamawiającego, jeden dla Wykonawcy.</w:t>
      </w:r>
    </w:p>
    <w:p w:rsidR="00911B6C" w:rsidRPr="00911B6C" w:rsidRDefault="00911B6C" w:rsidP="00911B6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Integralną część umowy stanowi:</w:t>
      </w:r>
    </w:p>
    <w:p w:rsidR="00911B6C" w:rsidRPr="00911B6C" w:rsidRDefault="00911B6C" w:rsidP="00911B6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  <w:r w:rsidRPr="00911B6C">
        <w:rPr>
          <w:rFonts w:ascii="Calibri" w:hAnsi="Calibri"/>
          <w:sz w:val="20"/>
          <w:szCs w:val="20"/>
        </w:rPr>
        <w:t>załącznik Nr 1: Formularz oferty Wykonawcy</w:t>
      </w:r>
    </w:p>
    <w:p w:rsidR="00911B6C" w:rsidRPr="00911B6C" w:rsidRDefault="00911B6C" w:rsidP="00911B6C">
      <w:pPr>
        <w:pStyle w:val="Tekstpodstawowy2"/>
        <w:ind w:firstLine="709"/>
        <w:jc w:val="both"/>
        <w:rPr>
          <w:rFonts w:ascii="Calibri" w:hAnsi="Calibri"/>
          <w:b/>
          <w:sz w:val="20"/>
          <w:szCs w:val="20"/>
        </w:rPr>
      </w:pPr>
      <w:r w:rsidRPr="00911B6C">
        <w:rPr>
          <w:rFonts w:ascii="Calibri" w:hAnsi="Calibri"/>
          <w:b/>
          <w:sz w:val="20"/>
          <w:szCs w:val="20"/>
        </w:rPr>
        <w:t xml:space="preserve">ZAMAWIAJĄCY:  </w:t>
      </w:r>
      <w:r w:rsidRPr="00911B6C">
        <w:rPr>
          <w:rFonts w:ascii="Calibri" w:hAnsi="Calibri"/>
          <w:b/>
          <w:sz w:val="20"/>
          <w:szCs w:val="20"/>
        </w:rPr>
        <w:tab/>
        <w:t xml:space="preserve"> </w:t>
      </w:r>
      <w:r w:rsidRPr="00911B6C">
        <w:rPr>
          <w:rFonts w:ascii="Calibri" w:hAnsi="Calibri"/>
          <w:b/>
          <w:sz w:val="20"/>
          <w:szCs w:val="20"/>
        </w:rPr>
        <w:tab/>
      </w:r>
      <w:r w:rsidRPr="00911B6C">
        <w:rPr>
          <w:rFonts w:ascii="Calibri" w:hAnsi="Calibri"/>
          <w:b/>
          <w:sz w:val="20"/>
          <w:szCs w:val="20"/>
        </w:rPr>
        <w:tab/>
      </w:r>
      <w:r w:rsidRPr="00911B6C">
        <w:rPr>
          <w:rFonts w:ascii="Calibri" w:hAnsi="Calibri"/>
          <w:b/>
          <w:sz w:val="20"/>
          <w:szCs w:val="20"/>
        </w:rPr>
        <w:tab/>
      </w:r>
      <w:r w:rsidRPr="00911B6C">
        <w:rPr>
          <w:rFonts w:ascii="Calibri" w:hAnsi="Calibri"/>
          <w:b/>
          <w:sz w:val="20"/>
          <w:szCs w:val="20"/>
        </w:rPr>
        <w:tab/>
      </w:r>
      <w:r w:rsidRPr="00911B6C">
        <w:rPr>
          <w:rFonts w:ascii="Calibri" w:hAnsi="Calibri"/>
          <w:b/>
          <w:sz w:val="20"/>
          <w:szCs w:val="20"/>
        </w:rPr>
        <w:tab/>
      </w:r>
      <w:r w:rsidRPr="00911B6C">
        <w:rPr>
          <w:rFonts w:ascii="Calibri" w:hAnsi="Calibri"/>
          <w:b/>
          <w:sz w:val="20"/>
          <w:szCs w:val="20"/>
        </w:rPr>
        <w:tab/>
        <w:t xml:space="preserve"> WYKONAWCA:</w:t>
      </w:r>
    </w:p>
    <w:p w:rsidR="000A2780" w:rsidRPr="00911B6C" w:rsidRDefault="000A2780" w:rsidP="00911B6C">
      <w:pPr>
        <w:rPr>
          <w:rFonts w:ascii="Calibri" w:hAnsi="Calibri"/>
          <w:sz w:val="20"/>
          <w:szCs w:val="20"/>
        </w:rPr>
      </w:pPr>
    </w:p>
    <w:sectPr w:rsidR="000A2780" w:rsidRPr="00911B6C" w:rsidSect="00911B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7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12" w:rsidRDefault="00EA5712">
      <w:r>
        <w:separator/>
      </w:r>
    </w:p>
  </w:endnote>
  <w:endnote w:type="continuationSeparator" w:id="0">
    <w:p w:rsidR="00EA5712" w:rsidRDefault="00EA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77D80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11BC5B92" wp14:editId="0211A10C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956266D" wp14:editId="690CDA5E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12" w:rsidRDefault="00EA5712">
      <w:r>
        <w:separator/>
      </w:r>
    </w:p>
  </w:footnote>
  <w:footnote w:type="continuationSeparator" w:id="0">
    <w:p w:rsidR="00EA5712" w:rsidRDefault="00EA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2DD7DE4" wp14:editId="363382F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1336623" wp14:editId="5BE23FF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795BF4E4" wp14:editId="57CEBD2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941EFA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313A4D91" wp14:editId="24BE7E75">
              <wp:simplePos x="0" y="0"/>
              <wp:positionH relativeFrom="page">
                <wp:posOffset>2712720</wp:posOffset>
              </wp:positionH>
              <wp:positionV relativeFrom="page">
                <wp:posOffset>975360</wp:posOffset>
              </wp:positionV>
              <wp:extent cx="3992880" cy="397510"/>
              <wp:effectExtent l="0" t="0" r="762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13.6pt;margin-top:76.8pt;width:314.4pt;height:3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" o:allowincell="f" stroked="f" strokeweight="0">
              <v:textbox inset="0,0,0,0">
                <w:txbxContent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Dział Zamówień Publicznych</w:t>
                    </w:r>
                  </w:p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13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3B060C9F" wp14:editId="721EF97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7"/>
  </w:num>
  <w:num w:numId="9">
    <w:abstractNumId w:val="17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20"/>
  </w:num>
  <w:num w:numId="14">
    <w:abstractNumId w:val="22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9"/>
  </w:num>
  <w:num w:numId="23">
    <w:abstractNumId w:val="36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2A2D"/>
    <w:rsid w:val="0002364F"/>
    <w:rsid w:val="000279F4"/>
    <w:rsid w:val="000505BD"/>
    <w:rsid w:val="0005277E"/>
    <w:rsid w:val="00052FF3"/>
    <w:rsid w:val="00054969"/>
    <w:rsid w:val="000565AF"/>
    <w:rsid w:val="00057AE4"/>
    <w:rsid w:val="00065C91"/>
    <w:rsid w:val="0007610B"/>
    <w:rsid w:val="00093407"/>
    <w:rsid w:val="0009435F"/>
    <w:rsid w:val="000A2780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13C87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D4DCA"/>
    <w:rsid w:val="003E7E2A"/>
    <w:rsid w:val="003F09F8"/>
    <w:rsid w:val="003F1535"/>
    <w:rsid w:val="003F44FA"/>
    <w:rsid w:val="003F71FA"/>
    <w:rsid w:val="00405329"/>
    <w:rsid w:val="00407E53"/>
    <w:rsid w:val="00410717"/>
    <w:rsid w:val="004130B2"/>
    <w:rsid w:val="00415870"/>
    <w:rsid w:val="00425800"/>
    <w:rsid w:val="0043412B"/>
    <w:rsid w:val="00435189"/>
    <w:rsid w:val="00435EF8"/>
    <w:rsid w:val="004373B6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45F5B"/>
    <w:rsid w:val="00556820"/>
    <w:rsid w:val="00556E8D"/>
    <w:rsid w:val="0056059F"/>
    <w:rsid w:val="00561172"/>
    <w:rsid w:val="00562013"/>
    <w:rsid w:val="00570FB5"/>
    <w:rsid w:val="00576A2B"/>
    <w:rsid w:val="00584CD3"/>
    <w:rsid w:val="0059227A"/>
    <w:rsid w:val="00594764"/>
    <w:rsid w:val="0059641C"/>
    <w:rsid w:val="005A34AB"/>
    <w:rsid w:val="005B00E0"/>
    <w:rsid w:val="005B0AB3"/>
    <w:rsid w:val="005B2053"/>
    <w:rsid w:val="005C49C7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56E5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04AF"/>
    <w:rsid w:val="007121B5"/>
    <w:rsid w:val="00720B22"/>
    <w:rsid w:val="00732350"/>
    <w:rsid w:val="007479A6"/>
    <w:rsid w:val="00761D01"/>
    <w:rsid w:val="007624CD"/>
    <w:rsid w:val="00765E1B"/>
    <w:rsid w:val="00766171"/>
    <w:rsid w:val="007715B9"/>
    <w:rsid w:val="00783332"/>
    <w:rsid w:val="00787835"/>
    <w:rsid w:val="00792E8B"/>
    <w:rsid w:val="00795A66"/>
    <w:rsid w:val="007A0F27"/>
    <w:rsid w:val="007A18AE"/>
    <w:rsid w:val="007A7EF3"/>
    <w:rsid w:val="007B0840"/>
    <w:rsid w:val="007B1DB4"/>
    <w:rsid w:val="007B5DC2"/>
    <w:rsid w:val="007C2370"/>
    <w:rsid w:val="007C4D57"/>
    <w:rsid w:val="007F0962"/>
    <w:rsid w:val="007F5F49"/>
    <w:rsid w:val="00802374"/>
    <w:rsid w:val="00805F4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67B90"/>
    <w:rsid w:val="00892130"/>
    <w:rsid w:val="008B1AEA"/>
    <w:rsid w:val="008C0640"/>
    <w:rsid w:val="008C5BCD"/>
    <w:rsid w:val="008E52F2"/>
    <w:rsid w:val="008F480A"/>
    <w:rsid w:val="008F488A"/>
    <w:rsid w:val="00911B6C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5211E"/>
    <w:rsid w:val="00A53AEF"/>
    <w:rsid w:val="00A54AEF"/>
    <w:rsid w:val="00A576E9"/>
    <w:rsid w:val="00A60CC1"/>
    <w:rsid w:val="00A6274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516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77D80"/>
    <w:rsid w:val="00B83E53"/>
    <w:rsid w:val="00B85B36"/>
    <w:rsid w:val="00BA13C2"/>
    <w:rsid w:val="00BA15D9"/>
    <w:rsid w:val="00BB5CB1"/>
    <w:rsid w:val="00BC7899"/>
    <w:rsid w:val="00BD01D0"/>
    <w:rsid w:val="00BD1F3D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0134"/>
    <w:rsid w:val="00CD1F30"/>
    <w:rsid w:val="00CF17C4"/>
    <w:rsid w:val="00D027A5"/>
    <w:rsid w:val="00D05AE1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77386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5712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4095"/>
    <w:rsid w:val="00FC38DA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B6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1B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1B6C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911B6C"/>
    <w:pPr>
      <w:spacing w:after="120" w:line="480" w:lineRule="auto"/>
    </w:pPr>
    <w:rPr>
      <w:rFonts w:cs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1B6C"/>
    <w:rPr>
      <w:rFonts w:cs="Arial"/>
      <w:sz w:val="18"/>
      <w:szCs w:val="24"/>
    </w:rPr>
  </w:style>
  <w:style w:type="character" w:styleId="Pogrubienie">
    <w:name w:val="Strong"/>
    <w:basedOn w:val="Domylnaczcionkaakapitu"/>
    <w:qFormat/>
    <w:rsid w:val="00911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B6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1B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1B6C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911B6C"/>
    <w:pPr>
      <w:spacing w:after="120" w:line="480" w:lineRule="auto"/>
    </w:pPr>
    <w:rPr>
      <w:rFonts w:cs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1B6C"/>
    <w:rPr>
      <w:rFonts w:cs="Arial"/>
      <w:sz w:val="18"/>
      <w:szCs w:val="24"/>
    </w:rPr>
  </w:style>
  <w:style w:type="character" w:styleId="Pogrubienie">
    <w:name w:val="Strong"/>
    <w:basedOn w:val="Domylnaczcionkaakapitu"/>
    <w:qFormat/>
    <w:rsid w:val="0091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5888-1586-4AA1-AC1B-6257F17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11</cp:revision>
  <cp:lastPrinted>2017-06-01T10:38:00Z</cp:lastPrinted>
  <dcterms:created xsi:type="dcterms:W3CDTF">2017-06-01T07:26:00Z</dcterms:created>
  <dcterms:modified xsi:type="dcterms:W3CDTF">2017-06-01T10:38:00Z</dcterms:modified>
</cp:coreProperties>
</file>