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DAB" w:rsidRDefault="009E0F7B">
      <w:r>
        <w:rPr>
          <w:noProof/>
          <w:lang w:eastAsia="pl-P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Strzałka w lewo 19" o:spid="_x0000_s1026" type="#_x0000_t66" style="position:absolute;margin-left:924.3pt;margin-top:543.75pt;width:111.25pt;height:1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" adj="1089" fillcolor="#00b050" strokecolor="#00b050" strokeweight="2pt"/>
        </w:pict>
      </w: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4" o:spid="_x0000_s1027" type="#_x0000_t202" style="position:absolute;margin-left:884.1pt;margin-top:-21.95pt;width:234.65pt;height:639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" fillcolor="white [3201]" stroked="f" strokeweight=".5pt">
            <v:textbox>
              <w:txbxContent>
                <w:p w:rsidR="00A6514D" w:rsidRDefault="00A6514D" w:rsidP="00A6514D">
                  <w:pPr>
                    <w:spacing w:after="0"/>
                    <w:jc w:val="center"/>
                    <w:rPr>
                      <w:b/>
                    </w:rPr>
                  </w:pPr>
                  <w:r w:rsidRPr="00A6514D">
                    <w:rPr>
                      <w:b/>
                    </w:rPr>
                    <w:t>LEGENDA</w:t>
                  </w:r>
                </w:p>
                <w:p w:rsidR="00A6514D" w:rsidRDefault="00A6514D" w:rsidP="00A6514D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  <w:jc w:val="both"/>
                  </w:pPr>
                  <w:r w:rsidRPr="00A6514D">
                    <w:t xml:space="preserve">Hydrant wewnętrzny </w:t>
                  </w:r>
                  <w:r>
                    <w:rPr>
                      <w:rFonts w:ascii="Arial" w:hAnsi="Arial" w:cs="Arial"/>
                    </w:rPr>
                    <w:t>Ø</w:t>
                  </w:r>
                  <w:r>
                    <w:t xml:space="preserve"> 25 </w:t>
                  </w:r>
                </w:p>
                <w:p w:rsidR="00A6514D" w:rsidRDefault="00A6514D" w:rsidP="00A6514D">
                  <w:pPr>
                    <w:spacing w:after="0"/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0000" cy="360000"/>
                        <wp:effectExtent l="0" t="0" r="2540" b="2540"/>
                        <wp:docPr id="5" name="Obraz 5" descr="C:\Users\Witek\Desktop\IBP 2\BAF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itek\Desktop\IBP 2\BAF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514D" w:rsidRDefault="00A6514D" w:rsidP="00A6514D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  <w:jc w:val="both"/>
                  </w:pPr>
                  <w:r>
                    <w:t>Gaśnica proszkowa GP-6 ABC</w:t>
                  </w:r>
                </w:p>
                <w:p w:rsidR="00A6514D" w:rsidRDefault="00A6514D" w:rsidP="00A6514D">
                  <w:pPr>
                    <w:spacing w:after="0"/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0000" cy="360000"/>
                        <wp:effectExtent l="0" t="0" r="2540" b="2540"/>
                        <wp:docPr id="6" name="Obraz 6" descr="C:\Users\Witek\Desktop\IBP 2\BAF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Witek\Desktop\IBP 2\BAF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514D" w:rsidRDefault="00A6514D" w:rsidP="00A6514D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  <w:jc w:val="both"/>
                  </w:pPr>
                  <w:r>
                    <w:t>Ręczny ostrzegacz pożarowy ROP</w:t>
                  </w:r>
                </w:p>
                <w:p w:rsidR="004B6410" w:rsidRDefault="004B6410" w:rsidP="004B6410">
                  <w:pPr>
                    <w:spacing w:after="0"/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0000" cy="360000"/>
                        <wp:effectExtent l="0" t="0" r="2540" b="2540"/>
                        <wp:docPr id="10" name="Obraz 10" descr="C:\Users\Witek\Desktop\IBP 2\BAF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Witek\Desktop\IBP 2\BAF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514D" w:rsidRDefault="00A6514D" w:rsidP="00A6514D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  <w:jc w:val="both"/>
                  </w:pPr>
                  <w:r>
                    <w:t>Kierunek do drzwi ewakuacyjnych – w lewo</w:t>
                  </w:r>
                </w:p>
                <w:p w:rsidR="004B6410" w:rsidRDefault="008069C5" w:rsidP="008069C5">
                  <w:pPr>
                    <w:spacing w:after="0"/>
                    <w:jc w:val="center"/>
                  </w:pPr>
                  <w:r>
                    <w:rPr>
                      <w:rFonts w:ascii="Times New Roman" w:eastAsia="TimesNewRomanPS-BoldMT" w:hAnsi="Times New Roman"/>
                      <w:bCs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360000" cy="360000"/>
                        <wp:effectExtent l="0" t="0" r="2540" b="2540"/>
                        <wp:docPr id="15" name="Obraz 15" descr="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3405" cy="360000"/>
                        <wp:effectExtent l="0" t="0" r="0" b="2540"/>
                        <wp:docPr id="14" name="Obraz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405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514D" w:rsidRDefault="00A6514D" w:rsidP="00A6514D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  <w:jc w:val="both"/>
                  </w:pPr>
                  <w:r>
                    <w:t>Kierunek do drzwi ewakuacyjnych – w prawo</w:t>
                  </w:r>
                </w:p>
                <w:p w:rsidR="004B6410" w:rsidRDefault="008069C5" w:rsidP="008069C5">
                  <w:pPr>
                    <w:spacing w:after="0"/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3405" cy="360000"/>
                        <wp:effectExtent l="0" t="0" r="0" b="2540"/>
                        <wp:docPr id="17" name="Obraz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363405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NewRomanPS-BoldMT" w:hAnsi="Times New Roman"/>
                      <w:bCs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360000" cy="360000"/>
                        <wp:effectExtent l="0" t="0" r="2540" b="2540"/>
                        <wp:docPr id="16" name="Obraz 16" descr="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514D" w:rsidRDefault="00A6514D" w:rsidP="00A6514D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  <w:jc w:val="both"/>
                  </w:pPr>
                  <w:r>
                    <w:t>Drzwi ewakuacyjne</w:t>
                  </w:r>
                  <w:r w:rsidR="004B6410">
                    <w:t xml:space="preserve"> prawostronne</w:t>
                  </w:r>
                </w:p>
                <w:p w:rsidR="004B6410" w:rsidRDefault="004B6410" w:rsidP="004B6410">
                  <w:pPr>
                    <w:spacing w:after="0"/>
                    <w:jc w:val="center"/>
                  </w:pPr>
                  <w:r>
                    <w:rPr>
                      <w:rFonts w:ascii="Times New Roman" w:eastAsia="TimesNewRomanPS-BoldMT" w:hAnsi="Times New Roman"/>
                      <w:bCs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360000" cy="360000"/>
                        <wp:effectExtent l="0" t="0" r="2540" b="2540"/>
                        <wp:docPr id="9" name="Obraz 9" descr="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514D" w:rsidRDefault="004B6410" w:rsidP="00A6514D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  <w:jc w:val="both"/>
                  </w:pPr>
                  <w:r>
                    <w:t>Kierunek do drzwi ewakuacyjnych – w dół w lewo</w:t>
                  </w:r>
                </w:p>
                <w:p w:rsidR="004B6410" w:rsidRDefault="008069C5" w:rsidP="008069C5">
                  <w:pPr>
                    <w:spacing w:after="0"/>
                    <w:jc w:val="center"/>
                  </w:pPr>
                  <w:r>
                    <w:rPr>
                      <w:rFonts w:ascii="Times New Roman" w:eastAsia="TimesNewRomanPS-BoldMT" w:hAnsi="Times New Roman"/>
                      <w:bCs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360000" cy="360000"/>
                        <wp:effectExtent l="0" t="0" r="2540" b="2540"/>
                        <wp:docPr id="13" name="Obraz 13" descr="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0000" cy="360000"/>
                        <wp:effectExtent l="0" t="0" r="2540" b="2540"/>
                        <wp:docPr id="12" name="Obraz 12" descr="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6410" w:rsidRDefault="004B6410" w:rsidP="00A6514D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  <w:jc w:val="both"/>
                  </w:pPr>
                  <w:r>
                    <w:t>Uwaga gazy pod ciśnieniem</w:t>
                  </w:r>
                </w:p>
                <w:p w:rsidR="004B6410" w:rsidRDefault="004B6410" w:rsidP="004B6410">
                  <w:pPr>
                    <w:spacing w:after="0"/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16366" cy="360000"/>
                        <wp:effectExtent l="0" t="0" r="3175" b="2540"/>
                        <wp:docPr id="7" name="Obraz 7" descr="C:\Users\Witek\Desktop\IBP 2\GW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Witek\Desktop\IBP 2\GW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366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6410" w:rsidRDefault="004B6410" w:rsidP="00A6514D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  <w:jc w:val="both"/>
                  </w:pPr>
                  <w:r>
                    <w:t>Uwaga silne pole magnetyczne</w:t>
                  </w:r>
                </w:p>
                <w:p w:rsidR="004B6410" w:rsidRDefault="004B6410" w:rsidP="004B6410">
                  <w:pPr>
                    <w:spacing w:after="0"/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12191" cy="360000"/>
                        <wp:effectExtent l="0" t="0" r="6985" b="2540"/>
                        <wp:docPr id="8" name="Obraz 8" descr="C:\Users\Witek\Desktop\IBP 2\GW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Witek\Desktop\IBP 2\GW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191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6410" w:rsidRDefault="004B6410" w:rsidP="00A6514D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  <w:jc w:val="both"/>
                  </w:pPr>
                  <w:r>
                    <w:t xml:space="preserve">Uwaga substancje łatwopalne </w:t>
                  </w:r>
                </w:p>
                <w:p w:rsidR="004B6410" w:rsidRDefault="004B6410" w:rsidP="004B6410">
                  <w:pPr>
                    <w:spacing w:after="0"/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16366" cy="360000"/>
                        <wp:effectExtent l="0" t="0" r="3175" b="2540"/>
                        <wp:docPr id="11" name="Obraz 11" descr="C:\Users\Witek\Desktop\IBP 2\GW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Witek\Desktop\IBP 2\GW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366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9C5" w:rsidRDefault="008069C5" w:rsidP="008069C5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</w:pPr>
                  <w:r>
                    <w:t>Zakaz używania windy w przypadku pożaru</w:t>
                  </w:r>
                </w:p>
                <w:p w:rsidR="008069C5" w:rsidRDefault="008069C5" w:rsidP="008069C5">
                  <w:pPr>
                    <w:spacing w:after="0"/>
                    <w:jc w:val="center"/>
                  </w:pPr>
                  <w:r>
                    <w:rPr>
                      <w:rFonts w:ascii="Times New Roman" w:eastAsia="Calibri" w:hAnsi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360000" cy="360000"/>
                        <wp:effectExtent l="0" t="0" r="2540" b="2540"/>
                        <wp:docPr id="18" name="Obraz 18" descr="Clipboard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lipboard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9C5" w:rsidRDefault="008069C5" w:rsidP="008069C5">
                  <w:pPr>
                    <w:pStyle w:val="Akapitzlist"/>
                    <w:numPr>
                      <w:ilvl w:val="0"/>
                      <w:numId w:val="1"/>
                    </w:numPr>
                    <w:spacing w:after="0"/>
                    <w:ind w:left="357" w:hanging="357"/>
                  </w:pPr>
                  <w:r>
                    <w:t xml:space="preserve">Nakazany kierunek ewakuacji </w:t>
                  </w:r>
                </w:p>
                <w:p w:rsidR="008069C5" w:rsidRPr="00A6514D" w:rsidRDefault="008069C5" w:rsidP="008069C5">
                  <w:pPr>
                    <w:spacing w:after="0"/>
                  </w:pPr>
                </w:p>
              </w:txbxContent>
            </v:textbox>
          </v:shape>
        </w:pict>
      </w:r>
      <w:r w:rsidR="006A1348">
        <w:rPr>
          <w:noProof/>
          <w:lang w:eastAsia="pl-PL"/>
        </w:rPr>
        <w:drawing>
          <wp:inline distT="0" distB="0" distL="0" distR="0">
            <wp:extent cx="11232000" cy="7843713"/>
            <wp:effectExtent l="0" t="0" r="762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000" cy="784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28" w:type="pct"/>
        <w:tblInd w:w="13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58"/>
        <w:gridCol w:w="535"/>
        <w:gridCol w:w="1624"/>
        <w:gridCol w:w="1077"/>
        <w:gridCol w:w="1081"/>
        <w:gridCol w:w="2156"/>
      </w:tblGrid>
      <w:tr w:rsidR="00EA1DAB" w:rsidRPr="00027805" w:rsidTr="00852231">
        <w:trPr>
          <w:trHeight w:val="340"/>
        </w:trPr>
        <w:tc>
          <w:tcPr>
            <w:tcW w:w="1560" w:type="pct"/>
            <w:gridSpan w:val="2"/>
            <w:vMerge w:val="restart"/>
            <w:vAlign w:val="center"/>
          </w:tcPr>
          <w:p w:rsidR="00EA1DAB" w:rsidRPr="00027805" w:rsidRDefault="00EA1DAB" w:rsidP="00852231">
            <w:pPr>
              <w:pStyle w:val="Nagwek"/>
              <w:rPr>
                <w:rFonts w:ascii="Monotype Corsiva" w:hAnsi="Monotype Corsiva" w:cs="Microsoft Uighur"/>
                <w:sz w:val="2"/>
                <w:szCs w:val="2"/>
              </w:rPr>
            </w:pPr>
            <w:bookmarkStart w:id="0" w:name="_GoBack"/>
            <w:bookmarkEnd w:id="0"/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84455</wp:posOffset>
                  </wp:positionV>
                  <wp:extent cx="1647825" cy="581025"/>
                  <wp:effectExtent l="0" t="0" r="9525" b="9525"/>
                  <wp:wrapSquare wrapText="bothSides"/>
                  <wp:docPr id="2" name="Obraz 2" descr="W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40" w:type="pct"/>
            <w:gridSpan w:val="4"/>
            <w:vAlign w:val="center"/>
          </w:tcPr>
          <w:p w:rsidR="00201A50" w:rsidRDefault="00201A50" w:rsidP="00EA1DAB">
            <w:pPr>
              <w:pStyle w:val="Nagwe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PLAN EWAKUACJI </w:t>
            </w:r>
          </w:p>
          <w:p w:rsidR="00EA1DAB" w:rsidRDefault="00201A50" w:rsidP="00EA1DAB">
            <w:pPr>
              <w:pStyle w:val="Nagwe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 ROZMIESZCZENIA SPRZĘTU PPOŻ.</w:t>
            </w:r>
          </w:p>
          <w:p w:rsidR="00201A50" w:rsidRPr="00852231" w:rsidRDefault="00A36EF8" w:rsidP="00EA1DAB">
            <w:pPr>
              <w:pStyle w:val="Nagwek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POZIOM +1 (PIERWSZE PIĘTRO</w:t>
            </w:r>
            <w:r w:rsidR="00201A5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EA1DAB" w:rsidTr="00EA1DAB">
        <w:trPr>
          <w:trHeight w:val="479"/>
        </w:trPr>
        <w:tc>
          <w:tcPr>
            <w:tcW w:w="1560" w:type="pct"/>
            <w:gridSpan w:val="2"/>
            <w:vMerge/>
            <w:vAlign w:val="center"/>
          </w:tcPr>
          <w:p w:rsidR="00EA1DAB" w:rsidRPr="00894217" w:rsidRDefault="00EA1DAB" w:rsidP="00323E5A">
            <w:pPr>
              <w:pStyle w:val="Nagwek"/>
              <w:jc w:val="center"/>
              <w:rPr>
                <w:rFonts w:ascii="Monotype Corsiva" w:hAnsi="Monotype Corsiva" w:cs="Microsoft Uighur"/>
                <w:b/>
              </w:rPr>
            </w:pPr>
          </w:p>
        </w:tc>
        <w:tc>
          <w:tcPr>
            <w:tcW w:w="3440" w:type="pct"/>
            <w:gridSpan w:val="4"/>
            <w:vAlign w:val="center"/>
          </w:tcPr>
          <w:p w:rsidR="00EA1DAB" w:rsidRPr="007E6E32" w:rsidRDefault="00EA1DAB" w:rsidP="00323E5A">
            <w:pPr>
              <w:pStyle w:val="Nagwek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7E6E32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WYDZIAŁ CHEMII</w:t>
            </w:r>
          </w:p>
          <w:p w:rsidR="00EA1DAB" w:rsidRPr="007E6E32" w:rsidRDefault="00EA1DAB" w:rsidP="00323E5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7E6E32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 xml:space="preserve">Budynek „Collegium </w:t>
            </w:r>
            <w:proofErr w:type="spellStart"/>
            <w:r w:rsidRPr="007E6E32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Chemicum</w:t>
            </w:r>
            <w:proofErr w:type="spellEnd"/>
            <w:r w:rsidRPr="007E6E32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”</w:t>
            </w:r>
          </w:p>
          <w:p w:rsidR="00EA1DAB" w:rsidRPr="00027805" w:rsidRDefault="00EA1DAB" w:rsidP="00323E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6E32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20-031 Lublin, pl. Marii Curie-Skłodowskiej 3</w:t>
            </w:r>
          </w:p>
        </w:tc>
      </w:tr>
      <w:tr w:rsidR="00EA1DAB" w:rsidRPr="00027805" w:rsidTr="00852231">
        <w:trPr>
          <w:trHeight w:val="170"/>
        </w:trPr>
        <w:tc>
          <w:tcPr>
            <w:tcW w:w="1250" w:type="pct"/>
            <w:vAlign w:val="center"/>
          </w:tcPr>
          <w:p w:rsidR="00EA1DAB" w:rsidRPr="00027805" w:rsidRDefault="00EA1DAB" w:rsidP="00323E5A">
            <w:pPr>
              <w:pStyle w:val="Nagwek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7805">
              <w:rPr>
                <w:rFonts w:ascii="Times New Roman" w:hAnsi="Times New Roman"/>
                <w:sz w:val="20"/>
                <w:szCs w:val="20"/>
              </w:rPr>
              <w:t>Symbol dokumentu</w:t>
            </w:r>
          </w:p>
        </w:tc>
        <w:tc>
          <w:tcPr>
            <w:tcW w:w="125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DAB" w:rsidRPr="00027805" w:rsidRDefault="00674E63" w:rsidP="00323E5A">
            <w:pPr>
              <w:pStyle w:val="Nagwek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Z-15.2-2</w:t>
            </w:r>
            <w:r w:rsidR="00EA1DAB">
              <w:rPr>
                <w:rFonts w:ascii="Times New Roman" w:hAnsi="Times New Roman"/>
                <w:b/>
                <w:sz w:val="20"/>
                <w:szCs w:val="20"/>
              </w:rPr>
              <w:t>/IBP/01/2016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DAB" w:rsidRPr="00027805" w:rsidRDefault="00EA1DAB" w:rsidP="00323E5A">
            <w:pPr>
              <w:pStyle w:val="Nagwek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7805">
              <w:rPr>
                <w:rFonts w:ascii="Times New Roman" w:hAnsi="Times New Roman"/>
                <w:sz w:val="20"/>
                <w:szCs w:val="20"/>
              </w:rPr>
              <w:t>Data sporządzenia</w:t>
            </w:r>
          </w:p>
        </w:tc>
        <w:tc>
          <w:tcPr>
            <w:tcW w:w="12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A1DAB" w:rsidRPr="00027805" w:rsidRDefault="00CF6CB3" w:rsidP="00323E5A">
            <w:pPr>
              <w:pStyle w:val="Nagwek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2016-12</w:t>
            </w:r>
            <w:r w:rsidR="00EA1DAB">
              <w:rPr>
                <w:rFonts w:ascii="Times New Roman" w:hAnsi="Times New Roman"/>
                <w:b/>
                <w:sz w:val="20"/>
                <w:szCs w:val="20"/>
              </w:rPr>
              <w:t>-30</w:t>
            </w:r>
          </w:p>
        </w:tc>
      </w:tr>
      <w:tr w:rsidR="00852231" w:rsidRPr="00027805" w:rsidTr="00852231">
        <w:trPr>
          <w:trHeight w:val="804"/>
        </w:trPr>
        <w:tc>
          <w:tcPr>
            <w:tcW w:w="1250" w:type="pct"/>
            <w:vAlign w:val="center"/>
          </w:tcPr>
          <w:p w:rsidR="00852231" w:rsidRPr="00852231" w:rsidRDefault="00852231" w:rsidP="00323E5A">
            <w:pPr>
              <w:pStyle w:val="Nagwek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52231">
              <w:rPr>
                <w:rFonts w:ascii="Times New Roman" w:hAnsi="Times New Roman"/>
                <w:b/>
                <w:sz w:val="20"/>
                <w:szCs w:val="20"/>
              </w:rPr>
              <w:t>Opracował:</w:t>
            </w:r>
          </w:p>
        </w:tc>
        <w:tc>
          <w:tcPr>
            <w:tcW w:w="1875" w:type="pct"/>
            <w:gridSpan w:val="3"/>
            <w:tcBorders>
              <w:top w:val="single" w:sz="4" w:space="0" w:color="auto"/>
            </w:tcBorders>
            <w:vAlign w:val="center"/>
          </w:tcPr>
          <w:p w:rsidR="00852231" w:rsidRDefault="00852231" w:rsidP="00323E5A">
            <w:pPr>
              <w:pStyle w:val="Nagwek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tcBorders>
              <w:top w:val="single" w:sz="4" w:space="0" w:color="auto"/>
            </w:tcBorders>
            <w:vAlign w:val="center"/>
          </w:tcPr>
          <w:p w:rsidR="00852231" w:rsidRDefault="00852231" w:rsidP="00323E5A">
            <w:pPr>
              <w:pStyle w:val="Nagwek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3B0CEA" w:rsidRPr="00EA1DAB" w:rsidRDefault="003B0CEA" w:rsidP="00EA1DAB">
      <w:pPr>
        <w:tabs>
          <w:tab w:val="left" w:pos="13811"/>
        </w:tabs>
        <w:spacing w:after="0" w:line="240" w:lineRule="auto"/>
        <w:rPr>
          <w:sz w:val="2"/>
          <w:szCs w:val="2"/>
        </w:rPr>
      </w:pPr>
    </w:p>
    <w:sectPr w:rsidR="003B0CEA" w:rsidRPr="00EA1DAB" w:rsidSect="00EA1DAB">
      <w:pgSz w:w="23814" w:h="16839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7719F"/>
    <w:multiLevelType w:val="hybridMultilevel"/>
    <w:tmpl w:val="DA9E74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063B2"/>
    <w:rsid w:val="00201A50"/>
    <w:rsid w:val="00253601"/>
    <w:rsid w:val="003879AA"/>
    <w:rsid w:val="003B0CEA"/>
    <w:rsid w:val="004B6410"/>
    <w:rsid w:val="0065111A"/>
    <w:rsid w:val="00674E63"/>
    <w:rsid w:val="006A1348"/>
    <w:rsid w:val="007E6E32"/>
    <w:rsid w:val="008069C5"/>
    <w:rsid w:val="00852231"/>
    <w:rsid w:val="008A33BE"/>
    <w:rsid w:val="009E0F7B"/>
    <w:rsid w:val="00A063B2"/>
    <w:rsid w:val="00A36EF8"/>
    <w:rsid w:val="00A6514D"/>
    <w:rsid w:val="00AB102C"/>
    <w:rsid w:val="00CF6CB3"/>
    <w:rsid w:val="00EA1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6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DAB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A1DAB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DA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51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DAB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A1DAB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1DA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51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7</cp:revision>
  <dcterms:created xsi:type="dcterms:W3CDTF">2016-09-21T09:35:00Z</dcterms:created>
  <dcterms:modified xsi:type="dcterms:W3CDTF">2016-12-11T11:51:00Z</dcterms:modified>
</cp:coreProperties>
</file>