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PUB/</w:t>
      </w:r>
      <w:r w:rsidR="00D565CE">
        <w:rPr>
          <w:rFonts w:ascii="Calibri" w:hAnsi="Calibri"/>
          <w:szCs w:val="18"/>
          <w:u w:val="single"/>
        </w:rPr>
        <w:t>37</w:t>
      </w:r>
      <w:r w:rsidR="00E3402A">
        <w:rPr>
          <w:rFonts w:ascii="Calibri" w:hAnsi="Calibri"/>
          <w:szCs w:val="18"/>
          <w:u w:val="single"/>
        </w:rPr>
        <w:t>-2017</w:t>
      </w:r>
      <w:r w:rsidR="00E571D3" w:rsidRPr="00E571D3">
        <w:rPr>
          <w:rFonts w:ascii="Calibri" w:hAnsi="Calibri"/>
          <w:szCs w:val="18"/>
          <w:u w:val="single"/>
        </w:rPr>
        <w:t>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 xml:space="preserve">sprzętu komputerowego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F00090" w:rsidRPr="00A721E7">
        <w:rPr>
          <w:rFonts w:ascii="Calibri" w:hAnsi="Calibri"/>
          <w:b/>
          <w:sz w:val="20"/>
          <w:szCs w:val="20"/>
        </w:rPr>
        <w:t xml:space="preserve"> </w:t>
      </w:r>
      <w:r w:rsidRPr="00A721E7">
        <w:rPr>
          <w:rFonts w:ascii="Calibri" w:hAnsi="Calibri"/>
          <w:b/>
          <w:sz w:val="20"/>
          <w:szCs w:val="20"/>
        </w:rPr>
        <w:t xml:space="preserve">jednostek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PassMark wymaganego wyniku dla każdego z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winien być osiągnięty na dzień ogłoszenia zaproszenia (zrzut z ekranu strony z wynikami testów PassMark z dnia ogłoszenia zaproszenia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 </w:t>
      </w:r>
      <w:r w:rsidR="00883C2C">
        <w:rPr>
          <w:rFonts w:ascii="Calibri" w:hAnsi="Calibri"/>
          <w:szCs w:val="18"/>
        </w:rPr>
        <w:t xml:space="preserve">/ kart graficznych </w:t>
      </w:r>
      <w:r>
        <w:rPr>
          <w:rFonts w:ascii="Calibri" w:hAnsi="Calibri"/>
          <w:szCs w:val="18"/>
        </w:rPr>
        <w:t>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Pr="005930DE" w:rsidRDefault="00D565CE" w:rsidP="005930DE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1: Dostawa komputera przenośnego Nr 1 – 1</w:t>
      </w:r>
      <w:r w:rsidR="005930DE">
        <w:rPr>
          <w:rFonts w:ascii="Calibri" w:hAnsi="Calibri"/>
          <w:b/>
          <w:szCs w:val="18"/>
          <w:u w:val="single"/>
        </w:rPr>
        <w:t xml:space="preserve"> szt.</w:t>
      </w:r>
    </w:p>
    <w:p w:rsidR="005930DE" w:rsidRDefault="00D565CE" w:rsidP="005930D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 Nr 1 – 1</w:t>
      </w:r>
      <w:r w:rsidR="005930DE">
        <w:rPr>
          <w:rFonts w:ascii="Calibri" w:hAnsi="Calibri"/>
          <w:b/>
          <w:sz w:val="20"/>
          <w:szCs w:val="20"/>
        </w:rPr>
        <w:t xml:space="preserve"> szt. o parametrach nie gorszych niż:</w:t>
      </w:r>
    </w:p>
    <w:p w:rsidR="005930DE" w:rsidRDefault="005930DE" w:rsidP="005930DE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D565CE" w:rsidRPr="00E20FF9" w:rsidTr="00D565C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565CE" w:rsidRPr="00E20FF9" w:rsidRDefault="00D565CE" w:rsidP="00D565CE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 xml:space="preserve">Część </w:t>
            </w:r>
            <w:r w:rsidR="00706C17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D565CE" w:rsidRPr="00E20FF9" w:rsidTr="00D565CE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65CE" w:rsidRPr="00E20FF9" w:rsidRDefault="00D565CE" w:rsidP="00D5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565CE" w:rsidRPr="00E20FF9" w:rsidRDefault="00706C17" w:rsidP="00D565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1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450</w:t>
            </w:r>
            <w:r w:rsidRPr="00E20FF9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  <w:lang w:val="en-US"/>
              </w:rPr>
            </w:pPr>
            <w:r w:rsidRPr="00E20FF9">
              <w:rPr>
                <w:rFonts w:ascii="Calibri" w:hAnsi="Calibri"/>
                <w:szCs w:val="18"/>
              </w:rPr>
              <w:t>Płyta główna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Chipset zaprojektowany do pracy z procesorami mobilnymi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15,6”, matowy, LED, rozdzielczość minimum 1920 x 1080 pikseli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Gniazda USB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szt. (w tym minimum 3 x USB 3.0 / 3.1)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Dysk</w:t>
            </w:r>
            <w:r>
              <w:rPr>
                <w:rFonts w:ascii="Calibri" w:hAnsi="Calibri"/>
                <w:szCs w:val="18"/>
              </w:rPr>
              <w:t>i twarde wewnętrzne</w:t>
            </w:r>
            <w:r w:rsidRPr="00E20FF9"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1: minimum 256 SSD M.2</w:t>
            </w:r>
          </w:p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Nr 2: minimum 1 TB HDD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minimum 1100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Porty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HDMI, wyjście słuchawkowe/wejście mikrofonowe, VGA (</w:t>
            </w:r>
            <w:proofErr w:type="spellStart"/>
            <w:r>
              <w:rPr>
                <w:rFonts w:ascii="Calibri" w:hAnsi="Calibri"/>
                <w:szCs w:val="18"/>
              </w:rPr>
              <w:t>D-Sub</w:t>
            </w:r>
            <w:proofErr w:type="spellEnd"/>
            <w:r>
              <w:rPr>
                <w:rFonts w:ascii="Calibri" w:hAnsi="Calibri"/>
                <w:szCs w:val="18"/>
              </w:rPr>
              <w:t>), czytnik kart pamięci typu 3 w 1 (SD, SDHC, SDXC)</w:t>
            </w:r>
          </w:p>
        </w:tc>
      </w:tr>
      <w:tr w:rsidR="00D565CE" w:rsidRPr="00E20FF9" w:rsidTr="00D565CE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 bezprzewodowej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Wbudowana</w:t>
            </w:r>
          </w:p>
        </w:tc>
      </w:tr>
      <w:tr w:rsidR="00D565CE" w:rsidRPr="00E20FF9" w:rsidTr="00D565CE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2 kg (z baterią)</w:t>
            </w:r>
          </w:p>
        </w:tc>
      </w:tr>
      <w:tr w:rsidR="00D565CE" w:rsidRPr="00E20FF9" w:rsidTr="00D565CE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Kolor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Złoty, czarny lub srebrny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Pozostałe elementy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Podświetlana klawiatura, aluminiowa obudowa, wydzielona klawiatura numeryczna, wbudowany czytnik linii papilarnych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706C17" w:rsidRDefault="00D565CE" w:rsidP="00D565CE">
            <w:pPr>
              <w:jc w:val="both"/>
              <w:rPr>
                <w:rFonts w:ascii="Calibri" w:hAnsi="Calibri"/>
                <w:b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Zasilacz</w:t>
            </w:r>
          </w:p>
          <w:p w:rsidR="00D565CE" w:rsidRPr="00706C17" w:rsidRDefault="00D565CE" w:rsidP="00D565CE">
            <w:pPr>
              <w:jc w:val="both"/>
              <w:rPr>
                <w:rFonts w:ascii="Calibri" w:hAnsi="Calibri"/>
                <w:b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Akumulator</w:t>
            </w:r>
          </w:p>
          <w:p w:rsidR="00D565CE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Bezprzewodowa mysz optyczna</w:t>
            </w:r>
            <w:r>
              <w:rPr>
                <w:rFonts w:ascii="Calibri" w:hAnsi="Calibri"/>
                <w:szCs w:val="18"/>
              </w:rPr>
              <w:t xml:space="preserve"> o rozdzielczości 800/1600 DPI, podłączona przez interfejs USB za pomocą odbiornika typu Nano, działająca w odległości 6-10 metrów i posiadająca 3 </w:t>
            </w:r>
            <w:r w:rsidR="00706C17">
              <w:rPr>
                <w:rFonts w:ascii="Calibri" w:hAnsi="Calibri"/>
                <w:szCs w:val="18"/>
              </w:rPr>
              <w:t>przyciski oraz rolkę przewijani, kompatybilna z Windows 10</w:t>
            </w:r>
          </w:p>
          <w:p w:rsidR="00706C17" w:rsidRDefault="00706C17" w:rsidP="00D565CE">
            <w:pPr>
              <w:jc w:val="both"/>
              <w:rPr>
                <w:rFonts w:ascii="Calibri" w:hAnsi="Calibri"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Etui</w:t>
            </w:r>
            <w:r>
              <w:rPr>
                <w:rFonts w:ascii="Calibri" w:hAnsi="Calibri"/>
                <w:szCs w:val="18"/>
              </w:rPr>
              <w:t xml:space="preserve"> na oferowany komputer przenośny o przekątnej do 15,6” wykonane z twardej powłoki, zapinana podwójnie na zamki błyskawiczne. miękka poszewka wewnątrz torby, kieszeń komorze głównej na drobne akcesoria</w:t>
            </w:r>
          </w:p>
          <w:p w:rsidR="00706C17" w:rsidRDefault="00706C17" w:rsidP="00D565CE">
            <w:pPr>
              <w:jc w:val="both"/>
              <w:rPr>
                <w:rFonts w:ascii="Calibri" w:hAnsi="Calibri"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Adapter</w:t>
            </w:r>
            <w:r>
              <w:rPr>
                <w:rFonts w:ascii="Calibri" w:hAnsi="Calibri"/>
                <w:szCs w:val="18"/>
              </w:rPr>
              <w:t xml:space="preserve"> cyfrowo / analogowy umożliwiający połączenie laptopa do monitora czy projektora z wejściem VGA</w:t>
            </w:r>
          </w:p>
          <w:p w:rsidR="00D565CE" w:rsidRPr="00E20FF9" w:rsidRDefault="00706C17" w:rsidP="00706C17">
            <w:pPr>
              <w:jc w:val="both"/>
              <w:rPr>
                <w:rFonts w:ascii="Calibri" w:hAnsi="Calibri"/>
                <w:szCs w:val="18"/>
              </w:rPr>
            </w:pPr>
            <w:r w:rsidRPr="00706C17">
              <w:rPr>
                <w:rFonts w:ascii="Calibri" w:hAnsi="Calibri"/>
                <w:b/>
                <w:szCs w:val="18"/>
              </w:rPr>
              <w:t>Bezprzewodowy prezenter</w:t>
            </w:r>
            <w:r>
              <w:rPr>
                <w:rFonts w:ascii="Calibri" w:hAnsi="Calibri"/>
                <w:szCs w:val="18"/>
              </w:rPr>
              <w:t xml:space="preserve"> ze wskaźnikiem laserowym do obsługi PowerPoint będącego w użytkowaniu Zamawiającego, który pozwala na łatwą obsługę prezentacji, z ultra małym odbiornikiem USB z gniazdem do jego przechowywania w komorze baterii, zasilany 1 szt. baterii AAA.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10</w:t>
            </w:r>
            <w:r w:rsidRPr="00E20FF9">
              <w:rPr>
                <w:rFonts w:ascii="Calibri" w:hAnsi="Calibri"/>
                <w:szCs w:val="18"/>
              </w:rPr>
              <w:t xml:space="preserve"> 64 bit PL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36 miesięcy</w:t>
            </w:r>
          </w:p>
        </w:tc>
      </w:tr>
      <w:tr w:rsidR="00D565CE" w:rsidRPr="00E20FF9" w:rsidTr="00D565CE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5CE" w:rsidRPr="00E20FF9" w:rsidRDefault="00D565CE" w:rsidP="00D565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CE" w:rsidRPr="00E20FF9" w:rsidRDefault="00D565CE" w:rsidP="00D565CE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Pr="005930DE" w:rsidRDefault="00706C17" w:rsidP="00706C17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2: Dostawa komputera przenośnego Nr 2 – 1 szt.</w:t>
      </w:r>
    </w:p>
    <w:p w:rsidR="00706C17" w:rsidRDefault="00706C17" w:rsidP="00706C1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 Nr 2 – 1 szt. o parametrach nie gorszych niż:</w:t>
      </w:r>
    </w:p>
    <w:p w:rsidR="00706C17" w:rsidRDefault="00706C17" w:rsidP="00706C17">
      <w:pPr>
        <w:rPr>
          <w:rFonts w:ascii="Calibri" w:hAnsi="Calibri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198"/>
      </w:tblGrid>
      <w:tr w:rsidR="00706C17" w:rsidRPr="00E20FF9" w:rsidTr="00706C1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Cs w:val="18"/>
              </w:rPr>
            </w:pPr>
            <w:r>
              <w:rPr>
                <w:rFonts w:ascii="Calibri" w:hAnsi="Calibri"/>
                <w:b/>
                <w:szCs w:val="18"/>
              </w:rPr>
              <w:t>Część 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06C17" w:rsidRPr="00E20FF9" w:rsidTr="00706C1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06C17" w:rsidRPr="00E20FF9" w:rsidRDefault="00706C17" w:rsidP="00706C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 NR 2 – 1 szt.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Komputer przenośny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Osiągający średnią w</w:t>
            </w:r>
            <w:r>
              <w:rPr>
                <w:rFonts w:ascii="Calibri" w:hAnsi="Calibri"/>
                <w:szCs w:val="18"/>
              </w:rPr>
              <w:t>ydajność na poziomie minimum 303</w:t>
            </w:r>
            <w:r w:rsidRPr="00E20FF9">
              <w:rPr>
                <w:rFonts w:ascii="Calibri" w:hAnsi="Calibri"/>
                <w:szCs w:val="18"/>
              </w:rPr>
              <w:t xml:space="preserve">0 punktów w teście </w:t>
            </w:r>
            <w:proofErr w:type="spellStart"/>
            <w:r w:rsidRPr="00E20FF9">
              <w:rPr>
                <w:rFonts w:ascii="Calibri" w:hAnsi="Calibri"/>
                <w:szCs w:val="18"/>
              </w:rPr>
              <w:t>Passmark</w:t>
            </w:r>
            <w:proofErr w:type="spellEnd"/>
            <w:r w:rsidRPr="00E20FF9">
              <w:rPr>
                <w:rFonts w:ascii="Calibri" w:hAnsi="Calibri"/>
                <w:szCs w:val="18"/>
              </w:rPr>
              <w:t xml:space="preserve"> CPU Mark. 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13 cala, maksymalnie 13,3 cala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Nominalna rozdzielczość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3200 x 1800 pikseli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 GB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 SSD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256 GB SSD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Zintegrowana</w:t>
            </w:r>
          </w:p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400 </w:t>
            </w:r>
            <w:proofErr w:type="spellStart"/>
            <w:r>
              <w:rPr>
                <w:rFonts w:ascii="Calibri" w:hAnsi="Calibri"/>
                <w:szCs w:val="18"/>
              </w:rPr>
              <w:t>pkt</w:t>
            </w:r>
            <w:proofErr w:type="spellEnd"/>
            <w:r>
              <w:rPr>
                <w:rFonts w:ascii="Calibri" w:hAnsi="Calibri"/>
                <w:szCs w:val="18"/>
              </w:rPr>
              <w:t xml:space="preserve">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Dotykowy</w:t>
            </w:r>
          </w:p>
        </w:tc>
      </w:tr>
      <w:tr w:rsidR="00706C17" w:rsidRPr="00E20FF9" w:rsidTr="00706C1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1,3 kg</w:t>
            </w:r>
          </w:p>
        </w:tc>
      </w:tr>
      <w:tr w:rsidR="00706C17" w:rsidRPr="00E20FF9" w:rsidTr="00706C1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Wymiary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Maksymalnie 330 x 230 x 15 mm</w:t>
            </w:r>
          </w:p>
        </w:tc>
      </w:tr>
      <w:tr w:rsidR="00706C17" w:rsidRPr="00E20FF9" w:rsidTr="00706C17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Default="00E30B56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 komputerowa</w:t>
            </w:r>
            <w:r w:rsidR="00706C17">
              <w:rPr>
                <w:rFonts w:ascii="Calibri" w:hAnsi="Calibri"/>
                <w:szCs w:val="18"/>
              </w:rPr>
              <w:t xml:space="preserve"> na USB rozdzielczość minimum 3500 </w:t>
            </w:r>
            <w:proofErr w:type="spellStart"/>
            <w:r w:rsidR="00706C17">
              <w:rPr>
                <w:rFonts w:ascii="Calibri" w:hAnsi="Calibri"/>
                <w:szCs w:val="18"/>
              </w:rPr>
              <w:t>dpi</w:t>
            </w:r>
            <w:proofErr w:type="spellEnd"/>
          </w:p>
          <w:p w:rsidR="00E30B56" w:rsidRDefault="00E30B56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Przewód kompatybilny z laptopem do podłączenia laptopa z monitorem (niebieska końcówka) HDMI VGA</w:t>
            </w:r>
          </w:p>
          <w:p w:rsidR="00E30B56" w:rsidRDefault="00E30B56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Etui dedykowane do oferowanego komputera przenośnego</w:t>
            </w:r>
          </w:p>
          <w:p w:rsidR="00E30B56" w:rsidRPr="00E20FF9" w:rsidRDefault="00E30B56" w:rsidP="00706C1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Podstawka chłodząca dedykowana do oferowanego komputera przenośnego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Windows </w:t>
            </w:r>
            <w:r>
              <w:rPr>
                <w:rFonts w:ascii="Calibri" w:hAnsi="Calibri"/>
                <w:szCs w:val="18"/>
              </w:rPr>
              <w:t>8.1</w:t>
            </w:r>
            <w:r w:rsidRPr="00E20FF9">
              <w:rPr>
                <w:rFonts w:ascii="Calibri" w:hAnsi="Calibri"/>
                <w:szCs w:val="18"/>
              </w:rPr>
              <w:t xml:space="preserve"> lub równoważny. System równoważny musi umożliwiać współpracę z posiadanym przez Zamawiającego systemem SAP</w:t>
            </w:r>
            <w:r>
              <w:rPr>
                <w:rFonts w:ascii="Calibri" w:hAnsi="Calibri"/>
                <w:szCs w:val="18"/>
              </w:rPr>
              <w:t>.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E30B5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E30B56">
              <w:rPr>
                <w:rFonts w:ascii="Calibri" w:hAnsi="Calibri"/>
                <w:szCs w:val="18"/>
              </w:rPr>
              <w:t>24 miesiące</w:t>
            </w:r>
          </w:p>
        </w:tc>
      </w:tr>
      <w:tr w:rsidR="00706C17" w:rsidRPr="00E20FF9" w:rsidTr="00706C17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C17" w:rsidRPr="00E20FF9" w:rsidRDefault="00706C17" w:rsidP="00706C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7" w:rsidRPr="00E20FF9" w:rsidRDefault="00706C17" w:rsidP="00706C17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706C17" w:rsidRDefault="00706C17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p w:rsidR="005930DE" w:rsidRDefault="005930DE" w:rsidP="00520555">
      <w:pPr>
        <w:jc w:val="both"/>
        <w:rPr>
          <w:rFonts w:ascii="Calibri" w:hAnsi="Calibri"/>
        </w:rPr>
      </w:pPr>
    </w:p>
    <w:sectPr w:rsidR="005930DE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20" w:rsidRDefault="00AE4620" w:rsidP="00E571D3">
      <w:r>
        <w:separator/>
      </w:r>
    </w:p>
  </w:endnote>
  <w:endnote w:type="continuationSeparator" w:id="0">
    <w:p w:rsidR="00AE4620" w:rsidRDefault="00AE4620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06C17" w:rsidRDefault="00706C17">
        <w:pPr>
          <w:pStyle w:val="Stopka"/>
          <w:jc w:val="right"/>
        </w:pPr>
        <w:fldSimple w:instr=" PAGE   \* MERGEFORMAT ">
          <w:r w:rsidR="00E30B56">
            <w:rPr>
              <w:noProof/>
            </w:rPr>
            <w:t>1</w:t>
          </w:r>
        </w:fldSimple>
      </w:p>
    </w:sdtContent>
  </w:sdt>
  <w:p w:rsidR="00706C17" w:rsidRDefault="00706C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20" w:rsidRDefault="00AE4620" w:rsidP="00E571D3">
      <w:r>
        <w:separator/>
      </w:r>
    </w:p>
  </w:footnote>
  <w:footnote w:type="continuationSeparator" w:id="0">
    <w:p w:rsidR="00AE4620" w:rsidRDefault="00AE4620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20714"/>
    <w:rsid w:val="00027EE1"/>
    <w:rsid w:val="00061490"/>
    <w:rsid w:val="00064958"/>
    <w:rsid w:val="00072C36"/>
    <w:rsid w:val="00085795"/>
    <w:rsid w:val="000B182E"/>
    <w:rsid w:val="000B3414"/>
    <w:rsid w:val="000D57CB"/>
    <w:rsid w:val="000D5FC4"/>
    <w:rsid w:val="000F02BE"/>
    <w:rsid w:val="000F1136"/>
    <w:rsid w:val="000F67DB"/>
    <w:rsid w:val="00101AE0"/>
    <w:rsid w:val="00101DFC"/>
    <w:rsid w:val="0011073A"/>
    <w:rsid w:val="00117C6C"/>
    <w:rsid w:val="0012772C"/>
    <w:rsid w:val="00132A6B"/>
    <w:rsid w:val="001330CE"/>
    <w:rsid w:val="00134E9F"/>
    <w:rsid w:val="00140060"/>
    <w:rsid w:val="00143B1A"/>
    <w:rsid w:val="00150C5D"/>
    <w:rsid w:val="0017291D"/>
    <w:rsid w:val="00173523"/>
    <w:rsid w:val="0017456A"/>
    <w:rsid w:val="00185633"/>
    <w:rsid w:val="001943FB"/>
    <w:rsid w:val="001A2DCF"/>
    <w:rsid w:val="001A4741"/>
    <w:rsid w:val="001B039B"/>
    <w:rsid w:val="001C08BE"/>
    <w:rsid w:val="001C5047"/>
    <w:rsid w:val="001D5EFE"/>
    <w:rsid w:val="001D759D"/>
    <w:rsid w:val="001F2BFF"/>
    <w:rsid w:val="001F3AE8"/>
    <w:rsid w:val="002001D0"/>
    <w:rsid w:val="00202709"/>
    <w:rsid w:val="00204BC0"/>
    <w:rsid w:val="00231462"/>
    <w:rsid w:val="002407FA"/>
    <w:rsid w:val="00242373"/>
    <w:rsid w:val="00242BCB"/>
    <w:rsid w:val="0024387A"/>
    <w:rsid w:val="00252F2B"/>
    <w:rsid w:val="00255B6A"/>
    <w:rsid w:val="00257EB8"/>
    <w:rsid w:val="0027523B"/>
    <w:rsid w:val="002827DD"/>
    <w:rsid w:val="00295124"/>
    <w:rsid w:val="002C2CCE"/>
    <w:rsid w:val="002D37F6"/>
    <w:rsid w:val="002D3BD9"/>
    <w:rsid w:val="002D58E0"/>
    <w:rsid w:val="003019B5"/>
    <w:rsid w:val="003035BB"/>
    <w:rsid w:val="00307B5D"/>
    <w:rsid w:val="00317B05"/>
    <w:rsid w:val="00323491"/>
    <w:rsid w:val="00330396"/>
    <w:rsid w:val="00333222"/>
    <w:rsid w:val="00350903"/>
    <w:rsid w:val="00367B73"/>
    <w:rsid w:val="0037105F"/>
    <w:rsid w:val="00375769"/>
    <w:rsid w:val="00395CA9"/>
    <w:rsid w:val="0039684B"/>
    <w:rsid w:val="003D28FA"/>
    <w:rsid w:val="003E46D4"/>
    <w:rsid w:val="003F2321"/>
    <w:rsid w:val="003F44E6"/>
    <w:rsid w:val="003F58B3"/>
    <w:rsid w:val="003F77D7"/>
    <w:rsid w:val="0040237C"/>
    <w:rsid w:val="00404B14"/>
    <w:rsid w:val="004064CC"/>
    <w:rsid w:val="004263CC"/>
    <w:rsid w:val="00435B64"/>
    <w:rsid w:val="004413E8"/>
    <w:rsid w:val="00451BAB"/>
    <w:rsid w:val="00473595"/>
    <w:rsid w:val="004770C3"/>
    <w:rsid w:val="00490D82"/>
    <w:rsid w:val="004A4FCB"/>
    <w:rsid w:val="004B3199"/>
    <w:rsid w:val="004B3671"/>
    <w:rsid w:val="004C257E"/>
    <w:rsid w:val="004C3353"/>
    <w:rsid w:val="004D5FF1"/>
    <w:rsid w:val="004D7632"/>
    <w:rsid w:val="004E4980"/>
    <w:rsid w:val="004F1050"/>
    <w:rsid w:val="004F1E5D"/>
    <w:rsid w:val="004F4AAD"/>
    <w:rsid w:val="00520555"/>
    <w:rsid w:val="0052501C"/>
    <w:rsid w:val="00526C40"/>
    <w:rsid w:val="00531E66"/>
    <w:rsid w:val="0055285E"/>
    <w:rsid w:val="00571414"/>
    <w:rsid w:val="00577A28"/>
    <w:rsid w:val="00587C6B"/>
    <w:rsid w:val="005930DE"/>
    <w:rsid w:val="005A1BEA"/>
    <w:rsid w:val="005A2F2A"/>
    <w:rsid w:val="005A37A5"/>
    <w:rsid w:val="005C329B"/>
    <w:rsid w:val="005E28EC"/>
    <w:rsid w:val="005E51BE"/>
    <w:rsid w:val="005F1A35"/>
    <w:rsid w:val="00607DDE"/>
    <w:rsid w:val="006433D2"/>
    <w:rsid w:val="006652C5"/>
    <w:rsid w:val="0066549F"/>
    <w:rsid w:val="00693CDB"/>
    <w:rsid w:val="006A1403"/>
    <w:rsid w:val="006A7856"/>
    <w:rsid w:val="006B0508"/>
    <w:rsid w:val="006B21A0"/>
    <w:rsid w:val="006B39CD"/>
    <w:rsid w:val="006C0E20"/>
    <w:rsid w:val="006C6063"/>
    <w:rsid w:val="006E5B8F"/>
    <w:rsid w:val="006F4153"/>
    <w:rsid w:val="006F769F"/>
    <w:rsid w:val="007044A9"/>
    <w:rsid w:val="00706C17"/>
    <w:rsid w:val="007101C5"/>
    <w:rsid w:val="0072321F"/>
    <w:rsid w:val="0072431D"/>
    <w:rsid w:val="00732F79"/>
    <w:rsid w:val="00735320"/>
    <w:rsid w:val="00741403"/>
    <w:rsid w:val="00743385"/>
    <w:rsid w:val="0074518B"/>
    <w:rsid w:val="0075407D"/>
    <w:rsid w:val="007568DB"/>
    <w:rsid w:val="00776197"/>
    <w:rsid w:val="00797A37"/>
    <w:rsid w:val="007A4FB5"/>
    <w:rsid w:val="007B1883"/>
    <w:rsid w:val="007C608B"/>
    <w:rsid w:val="007D490D"/>
    <w:rsid w:val="007D5E0C"/>
    <w:rsid w:val="00800A67"/>
    <w:rsid w:val="00802343"/>
    <w:rsid w:val="00806DA5"/>
    <w:rsid w:val="00807DED"/>
    <w:rsid w:val="00836791"/>
    <w:rsid w:val="00841C0B"/>
    <w:rsid w:val="00845EBA"/>
    <w:rsid w:val="00853607"/>
    <w:rsid w:val="00866AD5"/>
    <w:rsid w:val="008676EE"/>
    <w:rsid w:val="00872C30"/>
    <w:rsid w:val="00881128"/>
    <w:rsid w:val="00883C2C"/>
    <w:rsid w:val="00885288"/>
    <w:rsid w:val="008857D6"/>
    <w:rsid w:val="008A2489"/>
    <w:rsid w:val="008B02B8"/>
    <w:rsid w:val="008C441B"/>
    <w:rsid w:val="008E65D8"/>
    <w:rsid w:val="008E736A"/>
    <w:rsid w:val="008E756B"/>
    <w:rsid w:val="0090520D"/>
    <w:rsid w:val="00922EC5"/>
    <w:rsid w:val="00945D2C"/>
    <w:rsid w:val="00963076"/>
    <w:rsid w:val="009661E0"/>
    <w:rsid w:val="00967B3B"/>
    <w:rsid w:val="00981CF9"/>
    <w:rsid w:val="0099439E"/>
    <w:rsid w:val="009A1BD8"/>
    <w:rsid w:val="009A7F75"/>
    <w:rsid w:val="009B6BB5"/>
    <w:rsid w:val="009C0E46"/>
    <w:rsid w:val="009D3B17"/>
    <w:rsid w:val="009E4A9A"/>
    <w:rsid w:val="00A02977"/>
    <w:rsid w:val="00A1082F"/>
    <w:rsid w:val="00A15412"/>
    <w:rsid w:val="00A17E3C"/>
    <w:rsid w:val="00A50CA3"/>
    <w:rsid w:val="00A50F09"/>
    <w:rsid w:val="00A52E5A"/>
    <w:rsid w:val="00A57912"/>
    <w:rsid w:val="00A61792"/>
    <w:rsid w:val="00A61C28"/>
    <w:rsid w:val="00A636F1"/>
    <w:rsid w:val="00A71079"/>
    <w:rsid w:val="00A721E7"/>
    <w:rsid w:val="00A73B55"/>
    <w:rsid w:val="00A766A0"/>
    <w:rsid w:val="00A77F08"/>
    <w:rsid w:val="00A83EF3"/>
    <w:rsid w:val="00AA09A5"/>
    <w:rsid w:val="00AA13B1"/>
    <w:rsid w:val="00AA78AB"/>
    <w:rsid w:val="00AC383E"/>
    <w:rsid w:val="00AD0BFD"/>
    <w:rsid w:val="00AE2997"/>
    <w:rsid w:val="00AE4620"/>
    <w:rsid w:val="00AE7D29"/>
    <w:rsid w:val="00AF2567"/>
    <w:rsid w:val="00B24A8B"/>
    <w:rsid w:val="00B3323A"/>
    <w:rsid w:val="00B33B7A"/>
    <w:rsid w:val="00B34C7E"/>
    <w:rsid w:val="00B366F8"/>
    <w:rsid w:val="00B54E6D"/>
    <w:rsid w:val="00B5685C"/>
    <w:rsid w:val="00B6081F"/>
    <w:rsid w:val="00B704B9"/>
    <w:rsid w:val="00B73FCA"/>
    <w:rsid w:val="00B75C7E"/>
    <w:rsid w:val="00B949E3"/>
    <w:rsid w:val="00BA03F4"/>
    <w:rsid w:val="00BA7E11"/>
    <w:rsid w:val="00BC29C4"/>
    <w:rsid w:val="00BD56F9"/>
    <w:rsid w:val="00BF16C7"/>
    <w:rsid w:val="00BF3B9D"/>
    <w:rsid w:val="00C05C55"/>
    <w:rsid w:val="00C17D3F"/>
    <w:rsid w:val="00C17D7D"/>
    <w:rsid w:val="00C207E6"/>
    <w:rsid w:val="00C22905"/>
    <w:rsid w:val="00C25303"/>
    <w:rsid w:val="00C321C1"/>
    <w:rsid w:val="00C34024"/>
    <w:rsid w:val="00C36022"/>
    <w:rsid w:val="00C40D4E"/>
    <w:rsid w:val="00C459D1"/>
    <w:rsid w:val="00C5271C"/>
    <w:rsid w:val="00C670A1"/>
    <w:rsid w:val="00C83D6C"/>
    <w:rsid w:val="00C86417"/>
    <w:rsid w:val="00CA429B"/>
    <w:rsid w:val="00CB2895"/>
    <w:rsid w:val="00CC30A9"/>
    <w:rsid w:val="00CC6E25"/>
    <w:rsid w:val="00CD535D"/>
    <w:rsid w:val="00CF02D4"/>
    <w:rsid w:val="00CF20C3"/>
    <w:rsid w:val="00D20C36"/>
    <w:rsid w:val="00D365EC"/>
    <w:rsid w:val="00D4170B"/>
    <w:rsid w:val="00D42DDB"/>
    <w:rsid w:val="00D44249"/>
    <w:rsid w:val="00D51986"/>
    <w:rsid w:val="00D565CE"/>
    <w:rsid w:val="00D6015F"/>
    <w:rsid w:val="00D60E1D"/>
    <w:rsid w:val="00D92728"/>
    <w:rsid w:val="00DA03DA"/>
    <w:rsid w:val="00DA6879"/>
    <w:rsid w:val="00DB575D"/>
    <w:rsid w:val="00DC15D1"/>
    <w:rsid w:val="00DC49A8"/>
    <w:rsid w:val="00DD2D63"/>
    <w:rsid w:val="00DD4A6D"/>
    <w:rsid w:val="00DD4F93"/>
    <w:rsid w:val="00DE061E"/>
    <w:rsid w:val="00DE71F7"/>
    <w:rsid w:val="00DF331D"/>
    <w:rsid w:val="00DF62E6"/>
    <w:rsid w:val="00E003E9"/>
    <w:rsid w:val="00E03A16"/>
    <w:rsid w:val="00E143F3"/>
    <w:rsid w:val="00E27622"/>
    <w:rsid w:val="00E30B56"/>
    <w:rsid w:val="00E33A45"/>
    <w:rsid w:val="00E3402A"/>
    <w:rsid w:val="00E4185A"/>
    <w:rsid w:val="00E42FF8"/>
    <w:rsid w:val="00E46146"/>
    <w:rsid w:val="00E54924"/>
    <w:rsid w:val="00E571D3"/>
    <w:rsid w:val="00E62F93"/>
    <w:rsid w:val="00E637C9"/>
    <w:rsid w:val="00E71668"/>
    <w:rsid w:val="00E7274D"/>
    <w:rsid w:val="00E77411"/>
    <w:rsid w:val="00E80B17"/>
    <w:rsid w:val="00E92201"/>
    <w:rsid w:val="00E95C30"/>
    <w:rsid w:val="00EA22CE"/>
    <w:rsid w:val="00EB1317"/>
    <w:rsid w:val="00EF1644"/>
    <w:rsid w:val="00EF4870"/>
    <w:rsid w:val="00F00090"/>
    <w:rsid w:val="00F355DB"/>
    <w:rsid w:val="00F360E0"/>
    <w:rsid w:val="00F40097"/>
    <w:rsid w:val="00F45FA8"/>
    <w:rsid w:val="00F76EB9"/>
    <w:rsid w:val="00F8086D"/>
    <w:rsid w:val="00F9141F"/>
    <w:rsid w:val="00F91AC0"/>
    <w:rsid w:val="00FA0C99"/>
    <w:rsid w:val="00FA3B17"/>
    <w:rsid w:val="00FB2912"/>
    <w:rsid w:val="00FB62DE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142</cp:revision>
  <cp:lastPrinted>2017-03-23T13:18:00Z</cp:lastPrinted>
  <dcterms:created xsi:type="dcterms:W3CDTF">2016-03-04T10:15:00Z</dcterms:created>
  <dcterms:modified xsi:type="dcterms:W3CDTF">2017-04-04T07:32:00Z</dcterms:modified>
</cp:coreProperties>
</file>