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EF" w:rsidRPr="00CC0E70" w:rsidRDefault="00CC0E70" w:rsidP="00CC0E70">
      <w:pPr>
        <w:jc w:val="center"/>
        <w:rPr>
          <w:b/>
        </w:rPr>
      </w:pPr>
      <w:r w:rsidRPr="00CC0E70">
        <w:rPr>
          <w:b/>
        </w:rPr>
        <w:t>P</w:t>
      </w:r>
      <w:r w:rsidR="00DA1EEF" w:rsidRPr="00CC0E70">
        <w:rPr>
          <w:b/>
        </w:rPr>
        <w:t>ytania</w:t>
      </w:r>
      <w:r w:rsidRPr="00CC0E70">
        <w:rPr>
          <w:b/>
        </w:rPr>
        <w:t xml:space="preserve"> i odpowiedzi na nie</w:t>
      </w:r>
      <w:r w:rsidR="00DA1EEF" w:rsidRPr="00CC0E70">
        <w:rPr>
          <w:b/>
        </w:rPr>
        <w:t xml:space="preserve"> do przetargu na prace elektryczne w biurowcu Ogrodu Botanicznego DTI-20/03/2017</w:t>
      </w:r>
      <w:bookmarkStart w:id="0" w:name="_GoBack"/>
      <w:bookmarkEnd w:id="0"/>
    </w:p>
    <w:p w:rsidR="00DA1EEF" w:rsidRPr="00DA1EEF" w:rsidRDefault="00DA1EEF" w:rsidP="00DA1EEF">
      <w:r w:rsidRPr="00DA1EEF">
        <w:t>Pytania:</w:t>
      </w:r>
      <w:r w:rsidR="00CC0E70">
        <w:t xml:space="preserve">                                                                                                                                                                                        </w:t>
      </w:r>
      <w:r w:rsidRPr="00DA1EEF">
        <w:t>- czy w zakres wchodzi malowanie? Brak przedmiaru.</w:t>
      </w:r>
      <w:r w:rsidR="00CC0E70">
        <w:t xml:space="preserve">                                                                                       Odpowiedź: Przedmiar poz. 39 -43</w:t>
      </w:r>
    </w:p>
    <w:p w:rsidR="001F3CFE" w:rsidRPr="00DA1EEF" w:rsidRDefault="00DA1EEF" w:rsidP="00DA1EEF">
      <w:r w:rsidRPr="00DA1EEF">
        <w:t>- proszę podać kategorię elementów pasywnych sieci LAN /w dokumentach występuję różne parametry: 6, 6a, UTP, FTP /</w:t>
      </w:r>
      <w:r w:rsidR="00CC0E70">
        <w:t xml:space="preserve">                                                                                                                                    </w:t>
      </w:r>
      <w:r w:rsidR="001F3CFE">
        <w:t>Odpowiedź: Kat 6A</w:t>
      </w:r>
    </w:p>
    <w:p w:rsidR="001F3CFE" w:rsidRPr="00DA1EEF" w:rsidRDefault="00DA1EEF" w:rsidP="00DA1EEF">
      <w:r w:rsidRPr="00DA1EEF">
        <w:t>- proszę podać ilość lumenów z opraw oświetleniowych / biurowa, na korytarzu /</w:t>
      </w:r>
      <w:r w:rsidR="00CC0E70">
        <w:t xml:space="preserve">                                              </w:t>
      </w:r>
      <w:r w:rsidR="001F3CFE">
        <w:t>Odpowiedź: oprawy na korytarzu – 2700 lm, w pomieszczeniach biurowych – 3400 lm.</w:t>
      </w:r>
    </w:p>
    <w:p w:rsidR="00DA1EEF" w:rsidRPr="00DA1EEF" w:rsidRDefault="00DA1EEF" w:rsidP="00DA1EEF"/>
    <w:p w:rsidR="004862D4" w:rsidRDefault="004862D4"/>
    <w:sectPr w:rsidR="0048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2"/>
    <w:rsid w:val="000E3FC6"/>
    <w:rsid w:val="001F3CFE"/>
    <w:rsid w:val="003579D2"/>
    <w:rsid w:val="004862D4"/>
    <w:rsid w:val="00CC0E70"/>
    <w:rsid w:val="00D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2017-03-21T08:03:00Z</dcterms:created>
  <dcterms:modified xsi:type="dcterms:W3CDTF">2017-03-21T08:13:00Z</dcterms:modified>
</cp:coreProperties>
</file>