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130" w:rsidRPr="00795130" w:rsidRDefault="00795130" w:rsidP="00795130">
      <w:pPr>
        <w:suppressAutoHyphens/>
        <w:jc w:val="center"/>
        <w:rPr>
          <w:rFonts w:asciiTheme="minorHAnsi" w:hAnsiTheme="minorHAnsi"/>
          <w:b/>
          <w:lang w:eastAsia="ar-SA"/>
        </w:rPr>
      </w:pPr>
      <w:r w:rsidRPr="00795130">
        <w:rPr>
          <w:rFonts w:asciiTheme="minorHAnsi" w:hAnsiTheme="minorHAnsi"/>
          <w:b/>
          <w:lang w:eastAsia="ar-SA"/>
        </w:rPr>
        <w:t xml:space="preserve">Załącznik nr </w:t>
      </w:r>
      <w:r>
        <w:rPr>
          <w:rFonts w:asciiTheme="minorHAnsi" w:hAnsiTheme="minorHAnsi"/>
          <w:b/>
          <w:lang w:eastAsia="ar-SA"/>
        </w:rPr>
        <w:t>3</w:t>
      </w:r>
      <w:r w:rsidRPr="00795130">
        <w:rPr>
          <w:rFonts w:asciiTheme="minorHAnsi" w:hAnsiTheme="minorHAnsi"/>
          <w:b/>
          <w:lang w:eastAsia="ar-SA"/>
        </w:rPr>
        <w:t xml:space="preserve"> do zapytania ofertowego nr 1/</w:t>
      </w:r>
      <w:r w:rsidR="00993F73">
        <w:rPr>
          <w:rFonts w:asciiTheme="minorHAnsi" w:hAnsiTheme="minorHAnsi"/>
          <w:b/>
          <w:lang w:eastAsia="ar-SA"/>
        </w:rPr>
        <w:t>AINK</w:t>
      </w:r>
      <w:r w:rsidRPr="00795130">
        <w:rPr>
          <w:rFonts w:asciiTheme="minorHAnsi" w:hAnsiTheme="minorHAnsi"/>
          <w:b/>
          <w:lang w:eastAsia="ar-SA"/>
        </w:rPr>
        <w:t>/ZO/2016</w:t>
      </w:r>
    </w:p>
    <w:p w:rsidR="00795130" w:rsidRPr="00795130" w:rsidRDefault="00795130" w:rsidP="00795130">
      <w:pPr>
        <w:suppressAutoHyphens/>
        <w:rPr>
          <w:rFonts w:asciiTheme="minorHAnsi" w:hAnsiTheme="minorHAnsi"/>
          <w:lang w:eastAsia="ar-SA"/>
        </w:rPr>
      </w:pPr>
    </w:p>
    <w:p w:rsidR="00795130" w:rsidRPr="00795130" w:rsidRDefault="00795130" w:rsidP="00795130">
      <w:pPr>
        <w:suppressAutoHyphens/>
        <w:jc w:val="center"/>
        <w:rPr>
          <w:rFonts w:asciiTheme="minorHAnsi" w:hAnsiTheme="minorHAnsi"/>
          <w:lang w:eastAsia="ar-SA"/>
        </w:rPr>
      </w:pPr>
      <w:r w:rsidRPr="00795130">
        <w:rPr>
          <w:rFonts w:asciiTheme="minorHAnsi" w:hAnsiTheme="minorHAnsi"/>
          <w:lang w:eastAsia="ar-SA"/>
        </w:rPr>
        <w:t>UMOWA POWIERZENIA DANYCH OSOBOWYCH</w:t>
      </w:r>
    </w:p>
    <w:p w:rsidR="00795130" w:rsidRPr="00795130" w:rsidRDefault="00795130" w:rsidP="00795130">
      <w:pPr>
        <w:suppressAutoHyphens/>
        <w:jc w:val="center"/>
        <w:rPr>
          <w:rFonts w:asciiTheme="minorHAnsi" w:hAnsiTheme="minorHAnsi"/>
          <w:lang w:eastAsia="ar-SA"/>
        </w:rPr>
      </w:pPr>
    </w:p>
    <w:p w:rsidR="00795130" w:rsidRPr="00795130" w:rsidRDefault="00795130" w:rsidP="00795130">
      <w:pPr>
        <w:suppressAutoHyphens/>
        <w:jc w:val="center"/>
        <w:rPr>
          <w:rFonts w:asciiTheme="minorHAnsi" w:hAnsiTheme="minorHAnsi"/>
          <w:lang w:eastAsia="ar-SA"/>
        </w:rPr>
      </w:pPr>
      <w:r w:rsidRPr="00795130">
        <w:rPr>
          <w:rFonts w:asciiTheme="minorHAnsi" w:hAnsiTheme="minorHAnsi"/>
          <w:lang w:eastAsia="ar-SA"/>
        </w:rPr>
        <w:t>Dotyczy powierzenia przetwarzania danych osobowych uczestników projektu „</w:t>
      </w:r>
      <w:r w:rsidR="00993F73">
        <w:rPr>
          <w:rFonts w:asciiTheme="minorHAnsi" w:hAnsiTheme="minorHAnsi"/>
          <w:lang w:eastAsia="ar-SA"/>
        </w:rPr>
        <w:t>Akademicki  inkubator nowoczesnych kadr</w:t>
      </w:r>
      <w:r w:rsidRPr="00795130">
        <w:rPr>
          <w:rFonts w:asciiTheme="minorHAnsi" w:hAnsiTheme="minorHAnsi"/>
          <w:lang w:eastAsia="ar-SA"/>
        </w:rPr>
        <w:t>” współfinansowanego ze środków Unii Europejskiej w ramach Europejskiego Funduszu Społecznego</w:t>
      </w:r>
    </w:p>
    <w:p w:rsidR="00795130" w:rsidRPr="00795130" w:rsidRDefault="00795130" w:rsidP="00795130">
      <w:pPr>
        <w:suppressAutoHyphens/>
        <w:jc w:val="both"/>
        <w:rPr>
          <w:rFonts w:asciiTheme="minorHAnsi" w:hAnsiTheme="minorHAnsi"/>
          <w:lang w:eastAsia="ar-SA"/>
        </w:rPr>
      </w:pPr>
    </w:p>
    <w:p w:rsidR="00795130" w:rsidRPr="00795130" w:rsidRDefault="00795130" w:rsidP="00795130">
      <w:pPr>
        <w:suppressAutoHyphens/>
        <w:jc w:val="both"/>
        <w:rPr>
          <w:rFonts w:asciiTheme="minorHAnsi" w:hAnsiTheme="minorHAnsi"/>
          <w:lang w:eastAsia="ar-SA"/>
        </w:rPr>
      </w:pPr>
    </w:p>
    <w:p w:rsidR="00795130" w:rsidRPr="00795130" w:rsidRDefault="00795130" w:rsidP="00795130">
      <w:pPr>
        <w:suppressAutoHyphens/>
        <w:jc w:val="both"/>
        <w:rPr>
          <w:rFonts w:asciiTheme="minorHAnsi" w:hAnsiTheme="minorHAnsi"/>
          <w:lang w:eastAsia="ar-SA"/>
        </w:rPr>
      </w:pPr>
      <w:r w:rsidRPr="00795130">
        <w:rPr>
          <w:rFonts w:asciiTheme="minorHAnsi" w:hAnsiTheme="minorHAnsi"/>
          <w:lang w:eastAsia="ar-SA"/>
        </w:rPr>
        <w:t>zawarta w dniu ………………... w Lublinie, pomiędzy:</w:t>
      </w:r>
    </w:p>
    <w:p w:rsidR="00795130" w:rsidRPr="00795130" w:rsidRDefault="00795130" w:rsidP="00795130">
      <w:pPr>
        <w:suppressAutoHyphens/>
        <w:jc w:val="both"/>
        <w:rPr>
          <w:rFonts w:asciiTheme="minorHAnsi" w:hAnsiTheme="minorHAnsi"/>
          <w:lang w:eastAsia="ar-SA"/>
        </w:rPr>
      </w:pPr>
      <w:r w:rsidRPr="00795130">
        <w:rPr>
          <w:rFonts w:asciiTheme="minorHAnsi" w:hAnsiTheme="minorHAnsi"/>
          <w:lang w:eastAsia="ar-SA"/>
        </w:rPr>
        <w:t>Uniwersytetem Marii Curie-Skłodowskiej, Pl. M. Curie-Skłodowskiej 5, 20-031 Lublin, reprezentowanym przez:</w:t>
      </w:r>
    </w:p>
    <w:p w:rsidR="00795130" w:rsidRPr="00795130" w:rsidRDefault="00E96ADF" w:rsidP="00795130">
      <w:pPr>
        <w:suppressAutoHyphens/>
        <w:jc w:val="both"/>
        <w:rPr>
          <w:rFonts w:asciiTheme="minorHAnsi" w:hAnsiTheme="minorHAnsi"/>
          <w:lang w:eastAsia="ar-SA"/>
        </w:rPr>
      </w:pPr>
      <w:r>
        <w:rPr>
          <w:rFonts w:asciiTheme="minorHAnsi" w:hAnsiTheme="minorHAnsi"/>
          <w:lang w:eastAsia="ar-SA"/>
        </w:rPr>
        <w:t>…………………………………………………………………………………………………………………………………………</w:t>
      </w:r>
    </w:p>
    <w:p w:rsidR="00795130" w:rsidRPr="00795130" w:rsidRDefault="00795130" w:rsidP="00795130">
      <w:pPr>
        <w:suppressAutoHyphens/>
        <w:jc w:val="both"/>
        <w:rPr>
          <w:rFonts w:asciiTheme="minorHAnsi" w:hAnsiTheme="minorHAnsi"/>
          <w:lang w:eastAsia="ar-SA"/>
        </w:rPr>
      </w:pPr>
    </w:p>
    <w:p w:rsidR="00795130" w:rsidRPr="00795130" w:rsidRDefault="00795130" w:rsidP="00795130">
      <w:pPr>
        <w:suppressAutoHyphens/>
        <w:jc w:val="both"/>
        <w:rPr>
          <w:rFonts w:asciiTheme="minorHAnsi" w:hAnsiTheme="minorHAnsi"/>
          <w:lang w:eastAsia="ar-SA"/>
        </w:rPr>
      </w:pPr>
      <w:r w:rsidRPr="00795130">
        <w:rPr>
          <w:rFonts w:asciiTheme="minorHAnsi" w:hAnsiTheme="minorHAnsi"/>
          <w:lang w:eastAsia="ar-SA"/>
        </w:rPr>
        <w:t xml:space="preserve">zwanym dalej „Zamawiającym”, </w:t>
      </w:r>
    </w:p>
    <w:p w:rsidR="00795130" w:rsidRPr="00795130" w:rsidRDefault="00795130" w:rsidP="00795130">
      <w:pPr>
        <w:suppressAutoHyphens/>
        <w:jc w:val="both"/>
        <w:rPr>
          <w:rFonts w:asciiTheme="minorHAnsi" w:hAnsiTheme="minorHAnsi"/>
          <w:lang w:eastAsia="ar-SA"/>
        </w:rPr>
      </w:pPr>
      <w:r w:rsidRPr="00795130">
        <w:rPr>
          <w:rFonts w:asciiTheme="minorHAnsi" w:hAnsiTheme="minorHAnsi"/>
          <w:lang w:eastAsia="ar-SA"/>
        </w:rPr>
        <w:t>a</w:t>
      </w:r>
    </w:p>
    <w:p w:rsidR="00E96ADF" w:rsidRPr="00795130" w:rsidRDefault="00E96ADF" w:rsidP="00E96ADF">
      <w:pPr>
        <w:suppressAutoHyphens/>
        <w:jc w:val="both"/>
        <w:rPr>
          <w:rFonts w:asciiTheme="minorHAnsi" w:hAnsiTheme="minorHAnsi"/>
          <w:lang w:eastAsia="ar-SA"/>
        </w:rPr>
      </w:pPr>
      <w:r>
        <w:rPr>
          <w:rFonts w:asciiTheme="minorHAnsi" w:hAnsiTheme="minorHAnsi"/>
          <w:lang w:eastAsia="ar-SA"/>
        </w:rPr>
        <w:t>…………………………………………………………………………………………………………………………………………</w:t>
      </w:r>
    </w:p>
    <w:p w:rsidR="00795130" w:rsidRPr="00795130" w:rsidRDefault="00795130" w:rsidP="00795130">
      <w:pPr>
        <w:suppressAutoHyphens/>
        <w:jc w:val="both"/>
        <w:rPr>
          <w:rFonts w:asciiTheme="minorHAnsi" w:hAnsiTheme="minorHAnsi"/>
          <w:lang w:eastAsia="ar-SA"/>
        </w:rPr>
      </w:pPr>
      <w:r w:rsidRPr="00795130">
        <w:rPr>
          <w:rFonts w:asciiTheme="minorHAnsi" w:hAnsiTheme="minorHAnsi"/>
          <w:lang w:eastAsia="ar-SA"/>
        </w:rPr>
        <w:t>reprezentowanym przez:</w:t>
      </w:r>
    </w:p>
    <w:p w:rsidR="00E96ADF" w:rsidRPr="00795130" w:rsidRDefault="00E96ADF" w:rsidP="00E96ADF">
      <w:pPr>
        <w:suppressAutoHyphens/>
        <w:jc w:val="both"/>
        <w:rPr>
          <w:rFonts w:asciiTheme="minorHAnsi" w:hAnsiTheme="minorHAnsi"/>
          <w:lang w:eastAsia="ar-SA"/>
        </w:rPr>
      </w:pPr>
      <w:r>
        <w:rPr>
          <w:rFonts w:asciiTheme="minorHAnsi" w:hAnsiTheme="minorHAnsi"/>
          <w:lang w:eastAsia="ar-SA"/>
        </w:rPr>
        <w:t>…………………………………………………………………………………………………………………………………………</w:t>
      </w:r>
    </w:p>
    <w:p w:rsidR="00795130" w:rsidRPr="00795130" w:rsidRDefault="00795130" w:rsidP="00795130">
      <w:pPr>
        <w:suppressAutoHyphens/>
        <w:jc w:val="both"/>
        <w:rPr>
          <w:rFonts w:asciiTheme="minorHAnsi" w:hAnsiTheme="minorHAnsi"/>
          <w:lang w:eastAsia="ar-SA"/>
        </w:rPr>
      </w:pPr>
    </w:p>
    <w:p w:rsidR="00795130" w:rsidRPr="00795130" w:rsidRDefault="00795130" w:rsidP="00795130">
      <w:pPr>
        <w:suppressAutoHyphens/>
        <w:jc w:val="both"/>
        <w:rPr>
          <w:rFonts w:asciiTheme="minorHAnsi" w:hAnsiTheme="minorHAnsi"/>
          <w:lang w:eastAsia="ar-SA"/>
        </w:rPr>
      </w:pPr>
      <w:r w:rsidRPr="00795130">
        <w:rPr>
          <w:rFonts w:asciiTheme="minorHAnsi" w:hAnsiTheme="minorHAnsi"/>
          <w:lang w:eastAsia="ar-SA"/>
        </w:rPr>
        <w:t>zwanym dalej „Wykonawcą”, o treści następującej:</w:t>
      </w:r>
    </w:p>
    <w:p w:rsidR="00795130" w:rsidRPr="00795130" w:rsidRDefault="00795130" w:rsidP="00795130">
      <w:pPr>
        <w:suppressAutoHyphens/>
        <w:jc w:val="both"/>
        <w:rPr>
          <w:rFonts w:asciiTheme="minorHAnsi" w:hAnsiTheme="minorHAnsi"/>
          <w:lang w:eastAsia="ar-SA"/>
        </w:rPr>
      </w:pPr>
    </w:p>
    <w:p w:rsidR="00795130" w:rsidRPr="00795130" w:rsidRDefault="00795130" w:rsidP="00795130">
      <w:pPr>
        <w:suppressAutoHyphens/>
        <w:jc w:val="both"/>
        <w:rPr>
          <w:rFonts w:asciiTheme="minorHAnsi" w:hAnsiTheme="minorHAnsi"/>
          <w:lang w:eastAsia="ar-SA"/>
        </w:rPr>
      </w:pPr>
    </w:p>
    <w:p w:rsidR="00795130" w:rsidRPr="00795130" w:rsidRDefault="00795130" w:rsidP="00795130">
      <w:pPr>
        <w:suppressAutoHyphens/>
        <w:jc w:val="center"/>
        <w:rPr>
          <w:rFonts w:asciiTheme="minorHAnsi" w:hAnsiTheme="minorHAnsi"/>
          <w:lang w:eastAsia="ar-SA"/>
        </w:rPr>
      </w:pPr>
      <w:r w:rsidRPr="00795130">
        <w:rPr>
          <w:rFonts w:asciiTheme="minorHAnsi" w:hAnsiTheme="minorHAnsi"/>
          <w:lang w:eastAsia="ar-SA"/>
        </w:rPr>
        <w:t>§ 1</w:t>
      </w:r>
    </w:p>
    <w:p w:rsidR="00795130" w:rsidRPr="00795130" w:rsidRDefault="00795130" w:rsidP="00795130">
      <w:pPr>
        <w:suppressAutoHyphens/>
        <w:jc w:val="center"/>
        <w:rPr>
          <w:rFonts w:asciiTheme="minorHAnsi" w:hAnsiTheme="minorHAnsi"/>
          <w:lang w:eastAsia="ar-SA"/>
        </w:rPr>
      </w:pPr>
      <w:r w:rsidRPr="00795130">
        <w:rPr>
          <w:rFonts w:asciiTheme="minorHAnsi" w:hAnsiTheme="minorHAnsi"/>
          <w:lang w:eastAsia="ar-SA"/>
        </w:rPr>
        <w:t>Oświadczenia stron</w:t>
      </w:r>
    </w:p>
    <w:p w:rsidR="00795130" w:rsidRPr="00795130" w:rsidRDefault="00795130" w:rsidP="00795130">
      <w:pPr>
        <w:suppressAutoHyphens/>
        <w:jc w:val="both"/>
        <w:rPr>
          <w:rFonts w:asciiTheme="minorHAnsi" w:hAnsiTheme="minorHAnsi"/>
          <w:lang w:eastAsia="ar-SA"/>
        </w:rPr>
      </w:pPr>
    </w:p>
    <w:p w:rsidR="00795130" w:rsidRPr="00795130" w:rsidRDefault="00795130" w:rsidP="00E96ADF">
      <w:pPr>
        <w:numPr>
          <w:ilvl w:val="0"/>
          <w:numId w:val="36"/>
        </w:numPr>
        <w:suppressAutoHyphens/>
        <w:ind w:left="284" w:hanging="284"/>
        <w:jc w:val="both"/>
        <w:rPr>
          <w:rFonts w:asciiTheme="minorHAnsi" w:hAnsiTheme="minorHAnsi"/>
          <w:lang w:eastAsia="ar-SA"/>
        </w:rPr>
      </w:pPr>
      <w:r w:rsidRPr="00795130">
        <w:rPr>
          <w:rFonts w:asciiTheme="minorHAnsi" w:hAnsiTheme="minorHAnsi"/>
          <w:lang w:eastAsia="ar-SA"/>
        </w:rPr>
        <w:t>Uniwersytet Marii Curie</w:t>
      </w:r>
      <w:r w:rsidR="00E96ADF">
        <w:rPr>
          <w:rFonts w:asciiTheme="minorHAnsi" w:hAnsiTheme="minorHAnsi"/>
          <w:lang w:eastAsia="ar-SA"/>
        </w:rPr>
        <w:t>-</w:t>
      </w:r>
      <w:r w:rsidRPr="00795130">
        <w:rPr>
          <w:rFonts w:asciiTheme="minorHAnsi" w:hAnsiTheme="minorHAnsi"/>
          <w:lang w:eastAsia="ar-SA"/>
        </w:rPr>
        <w:t>Skłodowskiej w Lublinie powierza wykonawcy  przetwarzanie danych osobowych objętych zbiorem danych osobowych o nazwie: Dane osobowe uczestników projektu „</w:t>
      </w:r>
      <w:r w:rsidR="00993F73">
        <w:rPr>
          <w:rFonts w:asciiTheme="minorHAnsi" w:hAnsiTheme="minorHAnsi"/>
          <w:lang w:eastAsia="ar-SA"/>
        </w:rPr>
        <w:t>Akademicki inkubator nowoczesnych kadr”</w:t>
      </w:r>
      <w:r w:rsidRPr="00795130">
        <w:rPr>
          <w:rFonts w:asciiTheme="minorHAnsi" w:hAnsiTheme="minorHAnsi"/>
          <w:lang w:eastAsia="ar-SA"/>
        </w:rPr>
        <w:t xml:space="preserve"> współfinansowanego ze środków Unii Europejskiej w ramach Europejskiego Funduszu Społecznego”, który zawiera następujące dane: …………………………………………………………………………………..</w:t>
      </w:r>
    </w:p>
    <w:p w:rsidR="00795130" w:rsidRPr="00795130" w:rsidRDefault="00795130" w:rsidP="00E96ADF">
      <w:pPr>
        <w:suppressAutoHyphens/>
        <w:ind w:left="284" w:hanging="284"/>
        <w:jc w:val="both"/>
        <w:rPr>
          <w:rFonts w:asciiTheme="minorHAnsi" w:hAnsiTheme="minorHAnsi"/>
          <w:lang w:eastAsia="ar-SA"/>
        </w:rPr>
      </w:pPr>
    </w:p>
    <w:p w:rsidR="00795130" w:rsidRPr="00795130" w:rsidRDefault="00795130" w:rsidP="00E96ADF">
      <w:pPr>
        <w:suppressAutoHyphens/>
        <w:ind w:left="284" w:hanging="284"/>
        <w:jc w:val="both"/>
        <w:rPr>
          <w:rFonts w:asciiTheme="minorHAnsi" w:hAnsiTheme="minorHAnsi"/>
          <w:lang w:eastAsia="ar-SA"/>
        </w:rPr>
      </w:pPr>
      <w:r w:rsidRPr="00795130">
        <w:rPr>
          <w:rFonts w:asciiTheme="minorHAnsi" w:hAnsiTheme="minorHAnsi"/>
          <w:lang w:eastAsia="ar-SA"/>
        </w:rPr>
        <w:t>2. Wykonawca oświadcza, iż wyraża zgodę na powierzenie mu przetwarzania danych osobowych o których mowa w ust. 1.</w:t>
      </w:r>
    </w:p>
    <w:p w:rsidR="00795130" w:rsidRPr="00795130" w:rsidRDefault="00795130" w:rsidP="00E96ADF">
      <w:pPr>
        <w:suppressAutoHyphens/>
        <w:ind w:left="284" w:hanging="284"/>
        <w:jc w:val="both"/>
        <w:rPr>
          <w:rFonts w:asciiTheme="minorHAnsi" w:hAnsiTheme="minorHAnsi"/>
          <w:lang w:eastAsia="ar-SA"/>
        </w:rPr>
      </w:pPr>
    </w:p>
    <w:p w:rsidR="00795130" w:rsidRPr="00795130" w:rsidRDefault="00795130" w:rsidP="00E96ADF">
      <w:pPr>
        <w:suppressAutoHyphens/>
        <w:ind w:left="284" w:hanging="284"/>
        <w:jc w:val="both"/>
        <w:rPr>
          <w:rFonts w:asciiTheme="minorHAnsi" w:hAnsiTheme="minorHAnsi"/>
          <w:lang w:eastAsia="ar-SA"/>
        </w:rPr>
      </w:pPr>
      <w:r w:rsidRPr="00795130">
        <w:rPr>
          <w:rFonts w:asciiTheme="minorHAnsi" w:hAnsiTheme="minorHAnsi"/>
          <w:lang w:eastAsia="ar-SA"/>
        </w:rPr>
        <w:t>3. Wykonawca zobowiązuje się do przestrzegania zasad wskazanych w ustawie z dnia 29 sierpnia 1997 r. o ochronie danych osobowych</w:t>
      </w:r>
      <w:r w:rsidR="00C218ED">
        <w:rPr>
          <w:rFonts w:asciiTheme="minorHAnsi" w:hAnsiTheme="minorHAnsi"/>
          <w:lang w:eastAsia="ar-SA"/>
        </w:rPr>
        <w:t xml:space="preserve"> (Dz.U. z 2015r., poz.2135 ze zm.)</w:t>
      </w:r>
      <w:r w:rsidRPr="00795130">
        <w:rPr>
          <w:rFonts w:asciiTheme="minorHAnsi" w:hAnsiTheme="minorHAnsi"/>
          <w:lang w:eastAsia="ar-SA"/>
        </w:rPr>
        <w:t xml:space="preserve"> oraz </w:t>
      </w:r>
      <w:r w:rsidRPr="00795130">
        <w:rPr>
          <w:rFonts w:asciiTheme="minorHAnsi" w:hAnsiTheme="minorHAnsi"/>
          <w:lang w:eastAsia="ar-SA"/>
        </w:rPr>
        <w:lastRenderedPageBreak/>
        <w:t>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 1024) przy przetwarzaniu danych osobowych, o których mowa w ust.1.</w:t>
      </w:r>
    </w:p>
    <w:p w:rsidR="00795130" w:rsidRPr="00795130" w:rsidRDefault="00795130" w:rsidP="00E96ADF">
      <w:pPr>
        <w:suppressAutoHyphens/>
        <w:ind w:left="284" w:hanging="284"/>
        <w:jc w:val="both"/>
        <w:rPr>
          <w:rFonts w:asciiTheme="minorHAnsi" w:hAnsiTheme="minorHAnsi"/>
          <w:lang w:eastAsia="ar-SA"/>
        </w:rPr>
      </w:pPr>
    </w:p>
    <w:p w:rsidR="00795130" w:rsidRPr="00795130" w:rsidRDefault="00795130" w:rsidP="00E96ADF">
      <w:pPr>
        <w:suppressAutoHyphens/>
        <w:ind w:left="284" w:hanging="284"/>
        <w:jc w:val="both"/>
        <w:rPr>
          <w:rFonts w:asciiTheme="minorHAnsi" w:hAnsiTheme="minorHAnsi"/>
          <w:lang w:eastAsia="ar-SA"/>
        </w:rPr>
      </w:pPr>
      <w:r w:rsidRPr="00795130">
        <w:rPr>
          <w:rFonts w:asciiTheme="minorHAnsi" w:hAnsiTheme="minorHAnsi"/>
          <w:lang w:eastAsia="ar-SA"/>
        </w:rPr>
        <w:t>4. Wykonawca oświadcza, iż dysponuje odpowiednimi środkami, w tym należytymi zabezpieczeniami umożliwiającymi przetwarzanie danych osobowych zgodnie z przepisami ustawy o ochronie danych osobowych oraz rozporządzenia Ministra Sp</w:t>
      </w:r>
      <w:r w:rsidR="00AC4039">
        <w:rPr>
          <w:rFonts w:asciiTheme="minorHAnsi" w:hAnsiTheme="minorHAnsi"/>
          <w:lang w:eastAsia="ar-SA"/>
        </w:rPr>
        <w:t>raw Wewnętrznych i Administracji</w:t>
      </w:r>
      <w:r w:rsidRPr="00795130">
        <w:rPr>
          <w:rFonts w:asciiTheme="minorHAnsi" w:hAnsiTheme="minorHAnsi"/>
          <w:lang w:eastAsia="ar-SA"/>
        </w:rPr>
        <w:t xml:space="preserve"> w sprawie dokumentacji przetwarzania danych osobowych oraz warunków technicznych i organizacyjnych, jakim powinny odpowiadać urządzenia i systemy informatyczne służące do</w:t>
      </w:r>
      <w:r w:rsidR="00AC4039">
        <w:rPr>
          <w:rFonts w:asciiTheme="minorHAnsi" w:hAnsiTheme="minorHAnsi"/>
          <w:lang w:eastAsia="ar-SA"/>
        </w:rPr>
        <w:t xml:space="preserve"> przetwarzania danych osobowych.</w:t>
      </w:r>
    </w:p>
    <w:p w:rsidR="00795130" w:rsidRPr="00795130" w:rsidRDefault="00795130" w:rsidP="00E96ADF">
      <w:pPr>
        <w:suppressAutoHyphens/>
        <w:ind w:left="284" w:hanging="284"/>
        <w:jc w:val="both"/>
        <w:rPr>
          <w:rFonts w:asciiTheme="minorHAnsi" w:hAnsiTheme="minorHAnsi"/>
          <w:lang w:eastAsia="ar-SA"/>
        </w:rPr>
      </w:pPr>
    </w:p>
    <w:p w:rsidR="00795130" w:rsidRPr="00795130" w:rsidRDefault="00795130" w:rsidP="00E96ADF">
      <w:pPr>
        <w:suppressAutoHyphens/>
        <w:ind w:left="284" w:hanging="284"/>
        <w:jc w:val="both"/>
        <w:rPr>
          <w:rFonts w:asciiTheme="minorHAnsi" w:hAnsiTheme="minorHAnsi"/>
          <w:lang w:eastAsia="ar-SA"/>
        </w:rPr>
      </w:pPr>
      <w:r w:rsidRPr="00795130">
        <w:rPr>
          <w:rFonts w:asciiTheme="minorHAnsi" w:hAnsiTheme="minorHAnsi"/>
          <w:lang w:eastAsia="ar-SA"/>
        </w:rPr>
        <w:t>5. Wykonawca oświadcza, iż przygotował stosowną dokumentację wymaganą od podmiotu, któremu powierzono przetwarzanie danych osobowych, zgodnie z postanowieniami ustawy o ochronie danych osobowych oraz rozporządzenia Ministra Spraw Wewnętrznych i Administracji</w:t>
      </w:r>
      <w:r w:rsidR="00AC4039">
        <w:rPr>
          <w:rFonts w:asciiTheme="minorHAnsi" w:hAnsiTheme="minorHAnsi"/>
          <w:lang w:eastAsia="ar-SA"/>
        </w:rPr>
        <w:t xml:space="preserve"> </w:t>
      </w:r>
      <w:r w:rsidRPr="00795130">
        <w:rPr>
          <w:rFonts w:asciiTheme="minorHAnsi" w:hAnsiTheme="minorHAnsi"/>
          <w:lang w:eastAsia="ar-SA"/>
        </w:rPr>
        <w:t>w sprawie dokumentacji przetwarzania danych osobowych oraz warunków technicznych i organizacyjnych, jakim powinny odpowiadać urządzenia i systemy informatyczne służące do</w:t>
      </w:r>
      <w:r w:rsidR="00AC4039">
        <w:rPr>
          <w:rFonts w:asciiTheme="minorHAnsi" w:hAnsiTheme="minorHAnsi"/>
          <w:lang w:eastAsia="ar-SA"/>
        </w:rPr>
        <w:t xml:space="preserve"> przetwarzania danych osobowych.</w:t>
      </w:r>
    </w:p>
    <w:p w:rsidR="00795130" w:rsidRPr="00795130" w:rsidRDefault="00795130" w:rsidP="00795130">
      <w:pPr>
        <w:suppressAutoHyphens/>
        <w:jc w:val="both"/>
        <w:rPr>
          <w:rFonts w:asciiTheme="minorHAnsi" w:hAnsiTheme="minorHAnsi"/>
          <w:lang w:eastAsia="ar-SA"/>
        </w:rPr>
      </w:pPr>
    </w:p>
    <w:p w:rsidR="00795130" w:rsidRPr="00795130" w:rsidRDefault="00795130" w:rsidP="00795130">
      <w:pPr>
        <w:suppressAutoHyphens/>
        <w:jc w:val="center"/>
        <w:rPr>
          <w:rFonts w:asciiTheme="minorHAnsi" w:hAnsiTheme="minorHAnsi"/>
          <w:lang w:eastAsia="ar-SA"/>
        </w:rPr>
      </w:pPr>
      <w:r w:rsidRPr="00795130">
        <w:rPr>
          <w:rFonts w:asciiTheme="minorHAnsi" w:hAnsiTheme="minorHAnsi"/>
          <w:lang w:eastAsia="ar-SA"/>
        </w:rPr>
        <w:t>§ 2</w:t>
      </w:r>
    </w:p>
    <w:p w:rsidR="00795130" w:rsidRPr="00795130" w:rsidRDefault="00795130" w:rsidP="00795130">
      <w:pPr>
        <w:suppressAutoHyphens/>
        <w:jc w:val="center"/>
        <w:rPr>
          <w:rFonts w:asciiTheme="minorHAnsi" w:hAnsiTheme="minorHAnsi"/>
          <w:lang w:eastAsia="ar-SA"/>
        </w:rPr>
      </w:pPr>
      <w:r w:rsidRPr="00795130">
        <w:rPr>
          <w:rFonts w:asciiTheme="minorHAnsi" w:hAnsiTheme="minorHAnsi"/>
          <w:lang w:eastAsia="ar-SA"/>
        </w:rPr>
        <w:t>Zakres i cel przetwarzania danych osobowych</w:t>
      </w:r>
    </w:p>
    <w:p w:rsidR="00795130" w:rsidRPr="00795130" w:rsidRDefault="00795130" w:rsidP="00E96ADF">
      <w:pPr>
        <w:suppressAutoHyphens/>
        <w:ind w:left="284" w:hanging="284"/>
        <w:jc w:val="both"/>
        <w:rPr>
          <w:rFonts w:asciiTheme="minorHAnsi" w:hAnsiTheme="minorHAnsi"/>
          <w:lang w:eastAsia="ar-SA"/>
        </w:rPr>
      </w:pPr>
      <w:r w:rsidRPr="00795130">
        <w:rPr>
          <w:rFonts w:asciiTheme="minorHAnsi" w:hAnsiTheme="minorHAnsi"/>
          <w:lang w:eastAsia="ar-SA"/>
        </w:rPr>
        <w:t>1. Wykonawca może przetwarzać dane osobowe przekazane przez Uniwersytet Marii Curie</w:t>
      </w:r>
      <w:r w:rsidR="00E96ADF">
        <w:rPr>
          <w:rFonts w:asciiTheme="minorHAnsi" w:hAnsiTheme="minorHAnsi"/>
          <w:lang w:eastAsia="ar-SA"/>
        </w:rPr>
        <w:t>-</w:t>
      </w:r>
      <w:r w:rsidRPr="00795130">
        <w:rPr>
          <w:rFonts w:asciiTheme="minorHAnsi" w:hAnsiTheme="minorHAnsi"/>
          <w:lang w:eastAsia="ar-SA"/>
        </w:rPr>
        <w:t>Skłodowskiej w Lublinie wyłącznie w zakresie i w celu określonym niniejszej umowie.</w:t>
      </w:r>
    </w:p>
    <w:p w:rsidR="00795130" w:rsidRPr="00795130" w:rsidRDefault="00795130" w:rsidP="00E96ADF">
      <w:pPr>
        <w:suppressAutoHyphens/>
        <w:ind w:left="284" w:hanging="284"/>
        <w:jc w:val="both"/>
        <w:rPr>
          <w:rFonts w:asciiTheme="minorHAnsi" w:hAnsiTheme="minorHAnsi"/>
          <w:lang w:eastAsia="ar-SA"/>
        </w:rPr>
      </w:pPr>
      <w:r w:rsidRPr="00795130">
        <w:rPr>
          <w:rFonts w:asciiTheme="minorHAnsi" w:hAnsiTheme="minorHAnsi"/>
          <w:lang w:eastAsia="ar-SA"/>
        </w:rPr>
        <w:t>2. Dane osobowe będą przetwarzane przez Wykonawcę tylko i wyłącznie w celu zapewnienia wstępnych profilaktycznych badań lekarskich oraz wydania orzeczeń lekarskich dla stażystów –</w:t>
      </w:r>
      <w:r w:rsidR="00E96ADF">
        <w:rPr>
          <w:rFonts w:asciiTheme="minorHAnsi" w:hAnsiTheme="minorHAnsi"/>
          <w:lang w:eastAsia="ar-SA"/>
        </w:rPr>
        <w:t xml:space="preserve"> </w:t>
      </w:r>
      <w:r w:rsidRPr="00795130">
        <w:rPr>
          <w:rFonts w:asciiTheme="minorHAnsi" w:hAnsiTheme="minorHAnsi"/>
          <w:lang w:eastAsia="ar-SA"/>
        </w:rPr>
        <w:t>uczestników projektu „</w:t>
      </w:r>
      <w:r w:rsidR="00993F73">
        <w:rPr>
          <w:rFonts w:asciiTheme="minorHAnsi" w:hAnsiTheme="minorHAnsi"/>
          <w:lang w:eastAsia="ar-SA"/>
        </w:rPr>
        <w:t>Akademicki inkubator nowoczesnych kadr</w:t>
      </w:r>
      <w:r w:rsidRPr="00795130">
        <w:rPr>
          <w:rFonts w:asciiTheme="minorHAnsi" w:hAnsiTheme="minorHAnsi"/>
          <w:lang w:eastAsia="ar-SA"/>
        </w:rPr>
        <w:t>” współfinansowanego ze środków Unii Europejskiej w ramach Europejskiego Funduszu Społecznego oraz w celu realizacji umowy zawartej pomiędzy stronami.</w:t>
      </w:r>
    </w:p>
    <w:p w:rsidR="00795130" w:rsidRPr="00795130" w:rsidRDefault="00795130" w:rsidP="00E96ADF">
      <w:pPr>
        <w:suppressAutoHyphens/>
        <w:ind w:left="284" w:hanging="284"/>
        <w:jc w:val="both"/>
        <w:rPr>
          <w:rFonts w:asciiTheme="minorHAnsi" w:hAnsiTheme="minorHAnsi"/>
          <w:lang w:eastAsia="ar-SA"/>
        </w:rPr>
      </w:pPr>
      <w:r w:rsidRPr="00795130">
        <w:rPr>
          <w:rFonts w:asciiTheme="minorHAnsi" w:hAnsiTheme="minorHAnsi"/>
          <w:lang w:eastAsia="ar-SA"/>
        </w:rPr>
        <w:t>3. Poprzez przetwarzanie danych rozumie się: zbieranie, zapisywanie, modyfikację oraz utrwalanie danych osobowych.</w:t>
      </w:r>
    </w:p>
    <w:p w:rsidR="00795130" w:rsidRPr="00795130" w:rsidRDefault="00795130" w:rsidP="00795130">
      <w:pPr>
        <w:suppressAutoHyphens/>
        <w:jc w:val="both"/>
        <w:rPr>
          <w:rFonts w:asciiTheme="minorHAnsi" w:hAnsiTheme="minorHAnsi"/>
          <w:lang w:eastAsia="ar-SA"/>
        </w:rPr>
      </w:pPr>
    </w:p>
    <w:p w:rsidR="00795130" w:rsidRPr="00795130" w:rsidRDefault="00795130" w:rsidP="00795130">
      <w:pPr>
        <w:suppressAutoHyphens/>
        <w:jc w:val="center"/>
        <w:rPr>
          <w:rFonts w:asciiTheme="minorHAnsi" w:hAnsiTheme="minorHAnsi"/>
          <w:lang w:eastAsia="ar-SA"/>
        </w:rPr>
      </w:pPr>
      <w:r w:rsidRPr="00795130">
        <w:rPr>
          <w:rFonts w:asciiTheme="minorHAnsi" w:hAnsiTheme="minorHAnsi"/>
          <w:lang w:eastAsia="ar-SA"/>
        </w:rPr>
        <w:t>§ 3</w:t>
      </w:r>
    </w:p>
    <w:p w:rsidR="00795130" w:rsidRPr="00795130" w:rsidRDefault="00795130" w:rsidP="00795130">
      <w:pPr>
        <w:suppressAutoHyphens/>
        <w:jc w:val="center"/>
        <w:rPr>
          <w:rFonts w:asciiTheme="minorHAnsi" w:hAnsiTheme="minorHAnsi"/>
          <w:lang w:eastAsia="ar-SA"/>
        </w:rPr>
      </w:pPr>
      <w:r w:rsidRPr="00795130">
        <w:rPr>
          <w:rFonts w:asciiTheme="minorHAnsi" w:hAnsiTheme="minorHAnsi"/>
          <w:lang w:eastAsia="ar-SA"/>
        </w:rPr>
        <w:t xml:space="preserve">Zobowiązania podmiotu, któremu powierzono przetwarzanie danych osobowych </w:t>
      </w:r>
    </w:p>
    <w:p w:rsidR="00795130" w:rsidRPr="00795130" w:rsidRDefault="00795130" w:rsidP="00795130">
      <w:pPr>
        <w:suppressAutoHyphens/>
        <w:jc w:val="center"/>
        <w:rPr>
          <w:rFonts w:asciiTheme="minorHAnsi" w:hAnsiTheme="minorHAnsi"/>
          <w:lang w:eastAsia="ar-SA"/>
        </w:rPr>
      </w:pPr>
      <w:r w:rsidRPr="00795130">
        <w:rPr>
          <w:rFonts w:asciiTheme="minorHAnsi" w:hAnsiTheme="minorHAnsi"/>
          <w:lang w:eastAsia="ar-SA"/>
        </w:rPr>
        <w:t>(zobowiązania ……………………………………….)</w:t>
      </w:r>
    </w:p>
    <w:p w:rsidR="00795130" w:rsidRPr="00795130" w:rsidRDefault="00795130" w:rsidP="00E96ADF">
      <w:pPr>
        <w:suppressAutoHyphens/>
        <w:ind w:left="284" w:hanging="284"/>
        <w:jc w:val="both"/>
        <w:rPr>
          <w:rFonts w:asciiTheme="minorHAnsi" w:hAnsiTheme="minorHAnsi"/>
          <w:lang w:eastAsia="ar-SA"/>
        </w:rPr>
      </w:pPr>
      <w:r w:rsidRPr="00795130">
        <w:rPr>
          <w:rFonts w:asciiTheme="minorHAnsi" w:hAnsiTheme="minorHAnsi"/>
          <w:lang w:eastAsia="ar-SA"/>
        </w:rPr>
        <w:t>1. Wykonawca zobowiązuje się przed przystąpieniem do przetwarzania danych powierzonych przez Uniwersytet Marii Curie</w:t>
      </w:r>
      <w:r w:rsidR="00E96ADF">
        <w:rPr>
          <w:rFonts w:asciiTheme="minorHAnsi" w:hAnsiTheme="minorHAnsi"/>
          <w:lang w:eastAsia="ar-SA"/>
        </w:rPr>
        <w:t>-</w:t>
      </w:r>
      <w:r w:rsidRPr="00795130">
        <w:rPr>
          <w:rFonts w:asciiTheme="minorHAnsi" w:hAnsiTheme="minorHAnsi"/>
          <w:lang w:eastAsia="ar-SA"/>
        </w:rPr>
        <w:t xml:space="preserve">Skłodowskiej w Lublinie podjąć środki zabezpieczające zbiór danych, o których mowa w art.36-39 ustawy </w:t>
      </w:r>
      <w:r w:rsidR="00FE0DDF">
        <w:rPr>
          <w:rFonts w:asciiTheme="minorHAnsi" w:hAnsiTheme="minorHAnsi"/>
          <w:lang w:eastAsia="ar-SA"/>
        </w:rPr>
        <w:t xml:space="preserve">o </w:t>
      </w:r>
      <w:r w:rsidRPr="00795130">
        <w:rPr>
          <w:rFonts w:asciiTheme="minorHAnsi" w:hAnsiTheme="minorHAnsi"/>
          <w:lang w:eastAsia="ar-SA"/>
        </w:rPr>
        <w:t>ochronie danych osobowych oraz w rozporządzeniu</w:t>
      </w:r>
      <w:r w:rsidR="00044970">
        <w:rPr>
          <w:rFonts w:asciiTheme="minorHAnsi" w:hAnsiTheme="minorHAnsi"/>
          <w:lang w:eastAsia="ar-SA"/>
        </w:rPr>
        <w:t xml:space="preserve"> Ministra</w:t>
      </w:r>
      <w:r w:rsidR="00FE0DDF">
        <w:rPr>
          <w:rFonts w:asciiTheme="minorHAnsi" w:hAnsiTheme="minorHAnsi"/>
          <w:lang w:eastAsia="ar-SA"/>
        </w:rPr>
        <w:t xml:space="preserve"> Spraw Wewnętrznych i Administracji</w:t>
      </w:r>
      <w:r w:rsidR="00A4056F">
        <w:rPr>
          <w:rFonts w:asciiTheme="minorHAnsi" w:hAnsiTheme="minorHAnsi"/>
          <w:lang w:eastAsia="ar-SA"/>
        </w:rPr>
        <w:t xml:space="preserve"> w sprawie dokumentacji przetwarzania danych osobowych oraz warunków technicznych </w:t>
      </w:r>
      <w:r w:rsidR="00A4056F">
        <w:rPr>
          <w:rFonts w:asciiTheme="minorHAnsi" w:hAnsiTheme="minorHAnsi"/>
          <w:lang w:eastAsia="ar-SA"/>
        </w:rPr>
        <w:lastRenderedPageBreak/>
        <w:t>i organizacyjnych jakim powinny odpowiadać urządzenia i systemy informatyczne służące do przetwarzania danych osobowych</w:t>
      </w:r>
      <w:r w:rsidRPr="00795130">
        <w:rPr>
          <w:rFonts w:asciiTheme="minorHAnsi" w:hAnsiTheme="minorHAnsi"/>
          <w:lang w:eastAsia="ar-SA"/>
        </w:rPr>
        <w:t>, oraz utrzymywać</w:t>
      </w:r>
      <w:r w:rsidR="00FE0DDF">
        <w:rPr>
          <w:rFonts w:asciiTheme="minorHAnsi" w:hAnsiTheme="minorHAnsi"/>
          <w:lang w:eastAsia="ar-SA"/>
        </w:rPr>
        <w:t xml:space="preserve"> ochronę danych osobowych</w:t>
      </w:r>
      <w:r w:rsidRPr="00795130">
        <w:rPr>
          <w:rFonts w:asciiTheme="minorHAnsi" w:hAnsiTheme="minorHAnsi"/>
          <w:lang w:eastAsia="ar-SA"/>
        </w:rPr>
        <w:t xml:space="preserve"> przez cały okres przetwarzania danych, o których mowa w ust.1 § 1. </w:t>
      </w:r>
    </w:p>
    <w:p w:rsidR="00795130" w:rsidRPr="00795130" w:rsidRDefault="00795130" w:rsidP="00E96ADF">
      <w:pPr>
        <w:suppressAutoHyphens/>
        <w:ind w:left="284" w:hanging="284"/>
        <w:jc w:val="both"/>
        <w:rPr>
          <w:rFonts w:asciiTheme="minorHAnsi" w:hAnsiTheme="minorHAnsi"/>
          <w:lang w:eastAsia="ar-SA"/>
        </w:rPr>
      </w:pPr>
      <w:r w:rsidRPr="00795130">
        <w:rPr>
          <w:rFonts w:asciiTheme="minorHAnsi" w:hAnsiTheme="minorHAnsi"/>
          <w:lang w:eastAsia="ar-SA"/>
        </w:rPr>
        <w:t>2. Wykonawca odpowiada za wszelkie wyrządzone osobom trzecim szkody, które powstały w związku z nienależytym przetwarzaniem przez Wykonawcę powierzonych danych osobowych.</w:t>
      </w:r>
    </w:p>
    <w:p w:rsidR="00795130" w:rsidRPr="00795130" w:rsidRDefault="00795130" w:rsidP="00E96ADF">
      <w:pPr>
        <w:suppressAutoHyphens/>
        <w:ind w:left="284" w:hanging="284"/>
        <w:jc w:val="both"/>
        <w:rPr>
          <w:rFonts w:asciiTheme="minorHAnsi" w:hAnsiTheme="minorHAnsi"/>
          <w:lang w:eastAsia="ar-SA"/>
        </w:rPr>
      </w:pPr>
      <w:r w:rsidRPr="00795130">
        <w:rPr>
          <w:rFonts w:asciiTheme="minorHAnsi" w:hAnsiTheme="minorHAnsi"/>
          <w:lang w:eastAsia="ar-SA"/>
        </w:rPr>
        <w:t>3. Wykonawca zobowiązuje się do niezwłocznego informowania Uniwersytetu Marii Curie</w:t>
      </w:r>
      <w:r w:rsidR="00E96ADF">
        <w:rPr>
          <w:rFonts w:asciiTheme="minorHAnsi" w:hAnsiTheme="minorHAnsi"/>
          <w:lang w:eastAsia="ar-SA"/>
        </w:rPr>
        <w:t>-</w:t>
      </w:r>
      <w:r w:rsidRPr="00795130">
        <w:rPr>
          <w:rFonts w:asciiTheme="minorHAnsi" w:hAnsiTheme="minorHAnsi"/>
          <w:lang w:eastAsia="ar-SA"/>
        </w:rPr>
        <w:t>Skłodowskiej o:</w:t>
      </w:r>
    </w:p>
    <w:p w:rsidR="00795130" w:rsidRPr="00795130" w:rsidRDefault="00FE0DDF" w:rsidP="00AC4039">
      <w:pPr>
        <w:suppressAutoHyphens/>
        <w:ind w:left="425"/>
        <w:jc w:val="both"/>
        <w:rPr>
          <w:rFonts w:asciiTheme="minorHAnsi" w:hAnsiTheme="minorHAnsi"/>
          <w:lang w:eastAsia="ar-SA"/>
        </w:rPr>
      </w:pPr>
      <w:r>
        <w:rPr>
          <w:rFonts w:asciiTheme="minorHAnsi" w:hAnsiTheme="minorHAnsi"/>
          <w:lang w:eastAsia="ar-SA"/>
        </w:rPr>
        <w:t>1</w:t>
      </w:r>
      <w:r w:rsidR="00AC4039">
        <w:rPr>
          <w:rFonts w:asciiTheme="minorHAnsi" w:hAnsiTheme="minorHAnsi"/>
          <w:lang w:eastAsia="ar-SA"/>
        </w:rPr>
        <w:t>)</w:t>
      </w:r>
      <w:r w:rsidR="00795130" w:rsidRPr="00795130">
        <w:rPr>
          <w:rFonts w:asciiTheme="minorHAnsi" w:hAnsiTheme="minorHAnsi"/>
          <w:lang w:eastAsia="ar-SA"/>
        </w:rPr>
        <w:t xml:space="preserve">wszelkich przypadkach naruszenia tajemnicy powierzonych danych osobowych lub </w:t>
      </w:r>
      <w:r w:rsidR="00044970">
        <w:rPr>
          <w:rFonts w:asciiTheme="minorHAnsi" w:hAnsiTheme="minorHAnsi"/>
          <w:lang w:eastAsia="ar-SA"/>
        </w:rPr>
        <w:t xml:space="preserve"> </w:t>
      </w:r>
      <w:bookmarkStart w:id="0" w:name="_GoBack"/>
      <w:bookmarkEnd w:id="0"/>
      <w:r w:rsidR="00795130" w:rsidRPr="00795130">
        <w:rPr>
          <w:rFonts w:asciiTheme="minorHAnsi" w:hAnsiTheme="minorHAnsi"/>
          <w:lang w:eastAsia="ar-SA"/>
        </w:rPr>
        <w:t>o ich niewłaściwym użyciu;</w:t>
      </w:r>
    </w:p>
    <w:p w:rsidR="00795130" w:rsidRPr="00795130" w:rsidRDefault="00FE0DDF" w:rsidP="00E96ADF">
      <w:pPr>
        <w:suppressAutoHyphens/>
        <w:ind w:left="709" w:hanging="284"/>
        <w:jc w:val="both"/>
        <w:rPr>
          <w:rFonts w:asciiTheme="minorHAnsi" w:hAnsiTheme="minorHAnsi"/>
          <w:lang w:eastAsia="ar-SA"/>
        </w:rPr>
      </w:pPr>
      <w:r>
        <w:rPr>
          <w:rFonts w:asciiTheme="minorHAnsi" w:hAnsiTheme="minorHAnsi"/>
          <w:lang w:eastAsia="ar-SA"/>
        </w:rPr>
        <w:t>2</w:t>
      </w:r>
      <w:r w:rsidR="00AC4039">
        <w:rPr>
          <w:rFonts w:asciiTheme="minorHAnsi" w:hAnsiTheme="minorHAnsi"/>
          <w:lang w:eastAsia="ar-SA"/>
        </w:rPr>
        <w:t>)</w:t>
      </w:r>
      <w:r w:rsidR="00795130" w:rsidRPr="00795130">
        <w:rPr>
          <w:rFonts w:asciiTheme="minorHAnsi" w:hAnsiTheme="minorHAnsi"/>
          <w:lang w:eastAsia="ar-SA"/>
        </w:rPr>
        <w:t>wszelkich czynnościach z własnym udziałem w sprawach dotyczących ochrony powierzonych danych osobowych prowadzonych w szczególności przed Generalnym Inspektorem Ochrony Danych Osobowych, urzędami państwowymi, policją lub przed sądem.</w:t>
      </w:r>
    </w:p>
    <w:p w:rsidR="00795130" w:rsidRPr="00795130" w:rsidRDefault="00795130" w:rsidP="00E96ADF">
      <w:pPr>
        <w:suppressAutoHyphens/>
        <w:ind w:left="284" w:hanging="284"/>
        <w:jc w:val="both"/>
        <w:rPr>
          <w:rFonts w:asciiTheme="minorHAnsi" w:hAnsiTheme="minorHAnsi"/>
          <w:lang w:eastAsia="ar-SA"/>
        </w:rPr>
      </w:pPr>
      <w:r w:rsidRPr="00795130">
        <w:rPr>
          <w:rFonts w:asciiTheme="minorHAnsi" w:hAnsiTheme="minorHAnsi"/>
          <w:lang w:eastAsia="ar-SA"/>
        </w:rPr>
        <w:t>4. Wykonawca zobowiązuje się do poddania kontroli w zakresie prawidłowości przetwarzania powierzonych danych osobowych oraz udzielania Uniwersytetowi Marii Curie-Skłodowskiej na każde żądanie, informacji na temat przetwarzania powierzonych danych, a w szczególności niezwłocznego przekazywania informacji o każdym przypadku naruszenia przez niego i jego pracowników obowiązków dotyczących ochrony powierzonych danych osobowych.</w:t>
      </w:r>
    </w:p>
    <w:p w:rsidR="00795130" w:rsidRPr="00795130" w:rsidRDefault="00795130" w:rsidP="00795130">
      <w:pPr>
        <w:suppressAutoHyphens/>
        <w:jc w:val="center"/>
        <w:rPr>
          <w:rFonts w:asciiTheme="minorHAnsi" w:hAnsiTheme="minorHAnsi"/>
          <w:lang w:eastAsia="ar-SA"/>
        </w:rPr>
      </w:pPr>
    </w:p>
    <w:p w:rsidR="00795130" w:rsidRPr="00795130" w:rsidRDefault="00795130" w:rsidP="00795130">
      <w:pPr>
        <w:suppressAutoHyphens/>
        <w:jc w:val="center"/>
        <w:rPr>
          <w:rFonts w:asciiTheme="minorHAnsi" w:hAnsiTheme="minorHAnsi"/>
          <w:lang w:eastAsia="ar-SA"/>
        </w:rPr>
      </w:pPr>
      <w:r w:rsidRPr="00795130">
        <w:rPr>
          <w:rFonts w:asciiTheme="minorHAnsi" w:hAnsiTheme="minorHAnsi"/>
          <w:lang w:eastAsia="ar-SA"/>
        </w:rPr>
        <w:t>§4</w:t>
      </w:r>
    </w:p>
    <w:p w:rsidR="00795130" w:rsidRPr="00795130" w:rsidRDefault="00795130" w:rsidP="00795130">
      <w:pPr>
        <w:suppressAutoHyphens/>
        <w:jc w:val="center"/>
        <w:rPr>
          <w:rFonts w:asciiTheme="minorHAnsi" w:hAnsiTheme="minorHAnsi"/>
          <w:lang w:eastAsia="ar-SA"/>
        </w:rPr>
      </w:pPr>
      <w:r w:rsidRPr="00795130">
        <w:rPr>
          <w:rFonts w:asciiTheme="minorHAnsi" w:hAnsiTheme="minorHAnsi"/>
          <w:lang w:eastAsia="ar-SA"/>
        </w:rPr>
        <w:t>Dostęp do danych osobowych</w:t>
      </w:r>
    </w:p>
    <w:p w:rsidR="00795130" w:rsidRPr="00795130" w:rsidRDefault="00795130" w:rsidP="00E96ADF">
      <w:pPr>
        <w:suppressAutoHyphens/>
        <w:ind w:left="284" w:hanging="284"/>
        <w:jc w:val="both"/>
        <w:rPr>
          <w:rFonts w:asciiTheme="minorHAnsi" w:hAnsiTheme="minorHAnsi"/>
          <w:lang w:eastAsia="ar-SA"/>
        </w:rPr>
      </w:pPr>
      <w:r w:rsidRPr="00795130">
        <w:rPr>
          <w:rFonts w:asciiTheme="minorHAnsi" w:hAnsiTheme="minorHAnsi"/>
          <w:lang w:eastAsia="ar-SA"/>
        </w:rPr>
        <w:t>1. Do przetwarzania danych osobowych mogą być dopuszczeni jedynie pracownicy Wykonawcy posiadający imienne upoważnienia do przetwarzania danych osobowych wydane przez Wykonawcę na wzorze przekazanym przez Uniwersytet Marii Curie</w:t>
      </w:r>
      <w:r w:rsidR="00BB0D33">
        <w:rPr>
          <w:rFonts w:asciiTheme="minorHAnsi" w:hAnsiTheme="minorHAnsi"/>
          <w:lang w:eastAsia="ar-SA"/>
        </w:rPr>
        <w:t>-</w:t>
      </w:r>
      <w:r w:rsidRPr="00795130">
        <w:rPr>
          <w:rFonts w:asciiTheme="minorHAnsi" w:hAnsiTheme="minorHAnsi"/>
          <w:lang w:eastAsia="ar-SA"/>
        </w:rPr>
        <w:t xml:space="preserve"> Skłodowskiej. </w:t>
      </w:r>
    </w:p>
    <w:p w:rsidR="00795130" w:rsidRPr="00795130" w:rsidRDefault="00795130" w:rsidP="00E96ADF">
      <w:pPr>
        <w:suppressAutoHyphens/>
        <w:ind w:left="284" w:hanging="284"/>
        <w:jc w:val="both"/>
        <w:rPr>
          <w:rFonts w:asciiTheme="minorHAnsi" w:hAnsiTheme="minorHAnsi"/>
          <w:lang w:eastAsia="ar-SA"/>
        </w:rPr>
      </w:pPr>
      <w:r w:rsidRPr="00795130">
        <w:rPr>
          <w:rFonts w:asciiTheme="minorHAnsi" w:hAnsiTheme="minorHAnsi"/>
          <w:lang w:eastAsia="ar-SA"/>
        </w:rPr>
        <w:t xml:space="preserve">2. Imienne upoważnienia, o których mowa w ust.1 są ważne do dnia odwołania, nie później jednak niż do dnia 31 </w:t>
      </w:r>
      <w:r w:rsidR="00073330">
        <w:rPr>
          <w:rFonts w:asciiTheme="minorHAnsi" w:hAnsiTheme="minorHAnsi"/>
          <w:lang w:eastAsia="ar-SA"/>
        </w:rPr>
        <w:t>stycznia</w:t>
      </w:r>
      <w:r w:rsidRPr="00795130">
        <w:rPr>
          <w:rFonts w:asciiTheme="minorHAnsi" w:hAnsiTheme="minorHAnsi"/>
          <w:lang w:eastAsia="ar-SA"/>
        </w:rPr>
        <w:t xml:space="preserve"> 201</w:t>
      </w:r>
      <w:r w:rsidR="00073330">
        <w:rPr>
          <w:rFonts w:asciiTheme="minorHAnsi" w:hAnsiTheme="minorHAnsi"/>
          <w:lang w:eastAsia="ar-SA"/>
        </w:rPr>
        <w:t>8</w:t>
      </w:r>
      <w:r w:rsidRPr="00795130">
        <w:rPr>
          <w:rFonts w:asciiTheme="minorHAnsi" w:hAnsiTheme="minorHAnsi"/>
          <w:lang w:eastAsia="ar-SA"/>
        </w:rPr>
        <w:t>r. Upoważnienie wygasa z chwilą ustania zatrudnienia upoważnionego pracownika.</w:t>
      </w:r>
    </w:p>
    <w:p w:rsidR="00795130" w:rsidRPr="00795130" w:rsidRDefault="00795130" w:rsidP="00E96ADF">
      <w:pPr>
        <w:suppressAutoHyphens/>
        <w:ind w:left="284" w:hanging="284"/>
        <w:jc w:val="both"/>
        <w:rPr>
          <w:rFonts w:asciiTheme="minorHAnsi" w:hAnsiTheme="minorHAnsi"/>
          <w:lang w:eastAsia="ar-SA"/>
        </w:rPr>
      </w:pPr>
      <w:r w:rsidRPr="00795130">
        <w:rPr>
          <w:rFonts w:asciiTheme="minorHAnsi" w:hAnsiTheme="minorHAnsi"/>
          <w:lang w:eastAsia="ar-SA"/>
        </w:rPr>
        <w:t>3. Wykonawca zobowiązuje się do prowadzenia ewidencji pracowników upoważnionych do przetwarzania danych osobowych.</w:t>
      </w:r>
    </w:p>
    <w:p w:rsidR="00795130" w:rsidRPr="00795130" w:rsidRDefault="00795130" w:rsidP="00E96ADF">
      <w:pPr>
        <w:suppressAutoHyphens/>
        <w:ind w:left="284" w:hanging="284"/>
        <w:jc w:val="both"/>
        <w:rPr>
          <w:rFonts w:asciiTheme="minorHAnsi" w:hAnsiTheme="minorHAnsi"/>
          <w:lang w:eastAsia="ar-SA"/>
        </w:rPr>
      </w:pPr>
      <w:r w:rsidRPr="00795130">
        <w:rPr>
          <w:rFonts w:asciiTheme="minorHAnsi" w:hAnsiTheme="minorHAnsi"/>
          <w:lang w:eastAsia="ar-SA"/>
        </w:rPr>
        <w:t>4. Uniwersytet Marii Curie</w:t>
      </w:r>
      <w:r w:rsidR="00E96ADF">
        <w:rPr>
          <w:rFonts w:asciiTheme="minorHAnsi" w:hAnsiTheme="minorHAnsi"/>
          <w:lang w:eastAsia="ar-SA"/>
        </w:rPr>
        <w:t>-</w:t>
      </w:r>
      <w:r w:rsidRPr="00795130">
        <w:rPr>
          <w:rFonts w:asciiTheme="minorHAnsi" w:hAnsiTheme="minorHAnsi"/>
          <w:lang w:eastAsia="ar-SA"/>
        </w:rPr>
        <w:t xml:space="preserve">Skłodowskiej w Lublinie utrzymuje aktualne imienne upoważnienia pracowników wyznaczonych przez Wykonawcę do przetwarzania danych osobowych. </w:t>
      </w:r>
    </w:p>
    <w:p w:rsidR="00795130" w:rsidRPr="00795130" w:rsidRDefault="00795130" w:rsidP="00E96ADF">
      <w:pPr>
        <w:suppressAutoHyphens/>
        <w:ind w:left="284" w:hanging="284"/>
        <w:jc w:val="both"/>
        <w:rPr>
          <w:rFonts w:asciiTheme="minorHAnsi" w:hAnsiTheme="minorHAnsi"/>
          <w:lang w:eastAsia="ar-SA"/>
        </w:rPr>
      </w:pPr>
      <w:r w:rsidRPr="00795130">
        <w:rPr>
          <w:rFonts w:asciiTheme="minorHAnsi" w:hAnsiTheme="minorHAnsi"/>
          <w:lang w:eastAsia="ar-SA"/>
        </w:rPr>
        <w:t>5. Wykonawca zobowiązuje się do zapewnienia poufności danych osobowych pozyskanych lub udostępnionych mu w związku z wykonywaniem niniejszej umowy a w szczególności do tego, że nie będzie przekazywać, ujawniać lub wykorzystywać danych osobowych osobom nieuprawnionym oraz, że informacje takie zostaną wykorzystane wyłącznie w celach, w jakich zostały w niniejszej umowie wymienione.</w:t>
      </w:r>
    </w:p>
    <w:p w:rsidR="00795130" w:rsidRPr="00795130" w:rsidRDefault="00795130" w:rsidP="00E96ADF">
      <w:pPr>
        <w:suppressAutoHyphens/>
        <w:ind w:left="284" w:hanging="284"/>
        <w:jc w:val="both"/>
        <w:rPr>
          <w:rFonts w:asciiTheme="minorHAnsi" w:hAnsiTheme="minorHAnsi"/>
          <w:lang w:eastAsia="ar-SA"/>
        </w:rPr>
      </w:pPr>
      <w:r w:rsidRPr="00795130">
        <w:rPr>
          <w:rFonts w:asciiTheme="minorHAnsi" w:hAnsiTheme="minorHAnsi"/>
          <w:lang w:eastAsia="ar-SA"/>
        </w:rPr>
        <w:t>6. Wykonawca zobowiązuje się do posiadania klauzul poufności z pracownikami wyznaczonymi do przetwarzania danych osobowych w ramach realizacji niniejszej umowy .</w:t>
      </w:r>
    </w:p>
    <w:p w:rsidR="00795130" w:rsidRPr="00795130" w:rsidRDefault="00795130" w:rsidP="00E96ADF">
      <w:pPr>
        <w:suppressAutoHyphens/>
        <w:ind w:left="284" w:hanging="284"/>
        <w:jc w:val="both"/>
        <w:rPr>
          <w:rFonts w:asciiTheme="minorHAnsi" w:hAnsiTheme="minorHAnsi"/>
          <w:lang w:eastAsia="ar-SA"/>
        </w:rPr>
      </w:pPr>
      <w:r w:rsidRPr="00795130">
        <w:rPr>
          <w:rFonts w:asciiTheme="minorHAnsi" w:hAnsiTheme="minorHAnsi"/>
          <w:lang w:eastAsia="ar-SA"/>
        </w:rPr>
        <w:lastRenderedPageBreak/>
        <w:t xml:space="preserve">7. W przypadku, gdy umowa uprawnia Wykonawcę do jej wykonywania przy udziale osób trzecich, postanowienia paragrafów poprzedzających rozciągają się również na te osoby, przy czym Wykonawca odpowiada za działania lub zaniechania osób, którymi się posługuje lub którym powierza wykonanie niniejszej umowy, jak za działania lub zaniechania własne. </w:t>
      </w:r>
    </w:p>
    <w:p w:rsidR="00795130" w:rsidRPr="00795130" w:rsidRDefault="00795130" w:rsidP="00E96ADF">
      <w:pPr>
        <w:suppressAutoHyphens/>
        <w:ind w:left="284" w:hanging="284"/>
        <w:jc w:val="both"/>
        <w:rPr>
          <w:rFonts w:asciiTheme="minorHAnsi" w:hAnsiTheme="minorHAnsi"/>
          <w:lang w:eastAsia="ar-SA"/>
        </w:rPr>
      </w:pPr>
      <w:r w:rsidRPr="00795130">
        <w:rPr>
          <w:rFonts w:asciiTheme="minorHAnsi" w:hAnsiTheme="minorHAnsi"/>
          <w:lang w:eastAsia="ar-SA"/>
        </w:rPr>
        <w:t xml:space="preserve">8. Uniwersytet Marii Curie-Skłodowskiej umocowuje Wykonawcę do powierzania przetwarzania danych osobowych podmiotom trzecim jedynie wyjątkowo, pod warunkiem uzyskania pisemnej zgody Uniwersytetu Marii Curie-Skłodowskiej  oraz pod warunkiem, że Wykonawca zawrze z każdym podmiotem, któremu powierza przetwarzanie danych osobowych umowę powierzenia w kształcie zgodnym z postanowieniami niniejszej umowy. </w:t>
      </w:r>
    </w:p>
    <w:p w:rsidR="00795130" w:rsidRPr="00795130" w:rsidRDefault="00795130" w:rsidP="00795130">
      <w:pPr>
        <w:suppressAutoHyphens/>
        <w:jc w:val="both"/>
        <w:rPr>
          <w:rFonts w:asciiTheme="minorHAnsi" w:hAnsiTheme="minorHAnsi"/>
          <w:lang w:eastAsia="ar-SA"/>
        </w:rPr>
      </w:pPr>
    </w:p>
    <w:p w:rsidR="00795130" w:rsidRPr="00795130" w:rsidRDefault="00795130" w:rsidP="00795130">
      <w:pPr>
        <w:suppressAutoHyphens/>
        <w:jc w:val="center"/>
        <w:rPr>
          <w:rFonts w:asciiTheme="minorHAnsi" w:hAnsiTheme="minorHAnsi"/>
          <w:lang w:eastAsia="ar-SA"/>
        </w:rPr>
      </w:pPr>
      <w:r w:rsidRPr="00795130">
        <w:rPr>
          <w:rFonts w:asciiTheme="minorHAnsi" w:hAnsiTheme="minorHAnsi"/>
          <w:lang w:eastAsia="ar-SA"/>
        </w:rPr>
        <w:t>§ 5</w:t>
      </w:r>
    </w:p>
    <w:p w:rsidR="00795130" w:rsidRPr="00795130" w:rsidRDefault="00795130" w:rsidP="00795130">
      <w:pPr>
        <w:suppressAutoHyphens/>
        <w:jc w:val="center"/>
        <w:rPr>
          <w:rFonts w:asciiTheme="minorHAnsi" w:hAnsiTheme="minorHAnsi"/>
          <w:lang w:eastAsia="ar-SA"/>
        </w:rPr>
      </w:pPr>
      <w:r w:rsidRPr="00795130">
        <w:rPr>
          <w:rFonts w:asciiTheme="minorHAnsi" w:hAnsiTheme="minorHAnsi"/>
          <w:lang w:eastAsia="ar-SA"/>
        </w:rPr>
        <w:t>Postanowienia końcowe</w:t>
      </w:r>
    </w:p>
    <w:p w:rsidR="00795130" w:rsidRPr="00795130" w:rsidRDefault="00795130" w:rsidP="00BB0D33">
      <w:pPr>
        <w:suppressAutoHyphens/>
        <w:ind w:left="284" w:hanging="284"/>
        <w:jc w:val="both"/>
        <w:rPr>
          <w:rFonts w:asciiTheme="minorHAnsi" w:hAnsiTheme="minorHAnsi"/>
          <w:lang w:eastAsia="ar-SA"/>
        </w:rPr>
      </w:pPr>
      <w:r w:rsidRPr="00795130">
        <w:rPr>
          <w:rFonts w:asciiTheme="minorHAnsi" w:hAnsiTheme="minorHAnsi"/>
          <w:lang w:eastAsia="ar-SA"/>
        </w:rPr>
        <w:t>1. W sprawach nieuregulowanych niniejszą umową zastosowanie znajdują przepisy ustawy o ochronie danych osobowych, rozporządzenia Ministra Spraw Wewnętrznych i Administracji w sprawie dokumentacji przetwarzania danych osobowych oraz warunków technicznych i organizacyjnych, jakim powinny odpowiadać urządzenia i systemy informatyczne służące do przetwarzania danych osobowych oraz innych przepisów.</w:t>
      </w:r>
    </w:p>
    <w:p w:rsidR="00795130" w:rsidRPr="00795130" w:rsidRDefault="00795130" w:rsidP="00BB0D33">
      <w:pPr>
        <w:suppressAutoHyphens/>
        <w:ind w:left="284" w:hanging="284"/>
        <w:jc w:val="both"/>
        <w:rPr>
          <w:rFonts w:asciiTheme="minorHAnsi" w:hAnsiTheme="minorHAnsi"/>
          <w:lang w:eastAsia="ar-SA"/>
        </w:rPr>
      </w:pPr>
    </w:p>
    <w:p w:rsidR="00795130" w:rsidRPr="00795130" w:rsidRDefault="00795130" w:rsidP="00642273">
      <w:pPr>
        <w:suppressAutoHyphens/>
        <w:ind w:left="284" w:hanging="284"/>
        <w:jc w:val="both"/>
        <w:rPr>
          <w:rFonts w:asciiTheme="minorHAnsi" w:hAnsiTheme="minorHAnsi"/>
          <w:lang w:eastAsia="ar-SA"/>
        </w:rPr>
      </w:pPr>
      <w:r w:rsidRPr="00795130">
        <w:rPr>
          <w:rFonts w:asciiTheme="minorHAnsi" w:hAnsiTheme="minorHAnsi"/>
          <w:lang w:eastAsia="ar-SA"/>
        </w:rPr>
        <w:t>2. Umowę sporządzono w trzech jednobrzmiących egzemplarzach, dwa dla Zamawiającego i jeden dla Wykonawcy.</w:t>
      </w:r>
    </w:p>
    <w:p w:rsidR="00795130" w:rsidRPr="00795130" w:rsidRDefault="00795130" w:rsidP="00642273">
      <w:pPr>
        <w:suppressAutoHyphens/>
        <w:jc w:val="both"/>
        <w:rPr>
          <w:rFonts w:asciiTheme="minorHAnsi" w:hAnsiTheme="minorHAnsi"/>
          <w:lang w:eastAsia="ar-SA"/>
        </w:rPr>
      </w:pPr>
    </w:p>
    <w:p w:rsidR="00795130" w:rsidRPr="00795130" w:rsidRDefault="00795130" w:rsidP="00795130">
      <w:pPr>
        <w:suppressAutoHyphens/>
        <w:rPr>
          <w:rFonts w:asciiTheme="minorHAnsi" w:hAnsiTheme="minorHAnsi"/>
          <w:lang w:eastAsia="ar-SA"/>
        </w:rPr>
      </w:pPr>
    </w:p>
    <w:p w:rsidR="00795130" w:rsidRPr="00795130" w:rsidRDefault="00795130" w:rsidP="00795130">
      <w:pPr>
        <w:suppressAutoHyphens/>
        <w:ind w:left="1416"/>
        <w:rPr>
          <w:rFonts w:asciiTheme="minorHAnsi" w:hAnsiTheme="minorHAnsi"/>
          <w:b/>
          <w:bCs/>
          <w:lang w:eastAsia="ar-SA"/>
        </w:rPr>
      </w:pPr>
      <w:r w:rsidRPr="00795130">
        <w:rPr>
          <w:rFonts w:asciiTheme="minorHAnsi" w:hAnsiTheme="minorHAnsi"/>
          <w:b/>
          <w:bCs/>
          <w:lang w:eastAsia="ar-SA"/>
        </w:rPr>
        <w:t>ZAMAWIAJĄCY:</w:t>
      </w:r>
      <w:r w:rsidRPr="00795130">
        <w:rPr>
          <w:rFonts w:asciiTheme="minorHAnsi" w:hAnsiTheme="minorHAnsi"/>
          <w:lang w:eastAsia="ar-SA"/>
        </w:rPr>
        <w:tab/>
      </w:r>
      <w:r w:rsidRPr="00795130">
        <w:rPr>
          <w:rFonts w:asciiTheme="minorHAnsi" w:hAnsiTheme="minorHAnsi"/>
          <w:lang w:eastAsia="ar-SA"/>
        </w:rPr>
        <w:tab/>
      </w:r>
      <w:r w:rsidRPr="00795130">
        <w:rPr>
          <w:rFonts w:asciiTheme="minorHAnsi" w:hAnsiTheme="minorHAnsi"/>
          <w:lang w:eastAsia="ar-SA"/>
        </w:rPr>
        <w:tab/>
      </w:r>
      <w:r w:rsidRPr="00795130">
        <w:rPr>
          <w:rFonts w:asciiTheme="minorHAnsi" w:hAnsiTheme="minorHAnsi"/>
          <w:lang w:eastAsia="ar-SA"/>
        </w:rPr>
        <w:tab/>
      </w:r>
      <w:r w:rsidRPr="00795130">
        <w:rPr>
          <w:rFonts w:asciiTheme="minorHAnsi" w:hAnsiTheme="minorHAnsi"/>
          <w:lang w:eastAsia="ar-SA"/>
        </w:rPr>
        <w:tab/>
      </w:r>
      <w:r w:rsidRPr="00795130">
        <w:rPr>
          <w:rFonts w:asciiTheme="minorHAnsi" w:hAnsiTheme="minorHAnsi"/>
          <w:b/>
          <w:bCs/>
          <w:lang w:eastAsia="ar-SA"/>
        </w:rPr>
        <w:t>WYKONAWCA:</w:t>
      </w:r>
    </w:p>
    <w:p w:rsidR="00795130" w:rsidRPr="00795130" w:rsidRDefault="00795130" w:rsidP="00795130">
      <w:pPr>
        <w:suppressAutoHyphens/>
        <w:rPr>
          <w:rFonts w:asciiTheme="minorHAnsi" w:hAnsiTheme="minorHAnsi"/>
          <w:lang w:eastAsia="ar-SA"/>
        </w:rPr>
      </w:pPr>
    </w:p>
    <w:p w:rsidR="00795130" w:rsidRPr="00795130" w:rsidRDefault="00795130" w:rsidP="00795130">
      <w:pPr>
        <w:suppressAutoHyphens/>
        <w:rPr>
          <w:rFonts w:asciiTheme="minorHAnsi" w:hAnsiTheme="minorHAnsi"/>
          <w:lang w:eastAsia="ar-SA"/>
        </w:rPr>
      </w:pPr>
    </w:p>
    <w:p w:rsidR="00795130" w:rsidRPr="00795130" w:rsidRDefault="00795130" w:rsidP="00795130">
      <w:pPr>
        <w:tabs>
          <w:tab w:val="left" w:pos="6600"/>
        </w:tabs>
        <w:rPr>
          <w:rFonts w:asciiTheme="minorHAnsi" w:hAnsiTheme="minorHAnsi"/>
        </w:rPr>
      </w:pPr>
      <w:r w:rsidRPr="00795130">
        <w:rPr>
          <w:rFonts w:asciiTheme="minorHAnsi" w:hAnsiTheme="minorHAnsi"/>
        </w:rPr>
        <w:tab/>
      </w:r>
    </w:p>
    <w:p w:rsidR="00795130" w:rsidRPr="00795130" w:rsidRDefault="00795130" w:rsidP="00795130">
      <w:pPr>
        <w:tabs>
          <w:tab w:val="left" w:pos="6600"/>
        </w:tabs>
        <w:rPr>
          <w:rFonts w:asciiTheme="minorHAnsi" w:hAnsiTheme="minorHAnsi"/>
        </w:rPr>
      </w:pPr>
    </w:p>
    <w:p w:rsidR="00795130" w:rsidRPr="00795130" w:rsidRDefault="00795130" w:rsidP="00795130">
      <w:pPr>
        <w:jc w:val="both"/>
        <w:rPr>
          <w:rFonts w:asciiTheme="minorHAnsi" w:hAnsiTheme="minorHAnsi"/>
        </w:rPr>
      </w:pPr>
    </w:p>
    <w:p w:rsidR="00795130" w:rsidRPr="00795130" w:rsidRDefault="00795130" w:rsidP="00795130">
      <w:pPr>
        <w:jc w:val="both"/>
        <w:rPr>
          <w:rFonts w:asciiTheme="minorHAnsi" w:hAnsiTheme="minorHAnsi"/>
        </w:rPr>
      </w:pPr>
    </w:p>
    <w:p w:rsidR="00271980" w:rsidRPr="00271980" w:rsidRDefault="00271980" w:rsidP="00795130">
      <w:pPr>
        <w:rPr>
          <w:rFonts w:asciiTheme="minorHAnsi" w:hAnsiTheme="minorHAnsi"/>
        </w:rPr>
      </w:pPr>
      <w:r w:rsidRPr="00271980">
        <w:rPr>
          <w:rFonts w:asciiTheme="minorHAnsi" w:hAnsiTheme="minorHAnsi"/>
        </w:rPr>
        <w:t xml:space="preserve"> </w:t>
      </w:r>
    </w:p>
    <w:sectPr w:rsidR="00271980" w:rsidRPr="00271980" w:rsidSect="00DF6B7A">
      <w:headerReference w:type="default" r:id="rId9"/>
      <w:footerReference w:type="even" r:id="rId10"/>
      <w:footerReference w:type="default" r:id="rId11"/>
      <w:headerReference w:type="first" r:id="rId12"/>
      <w:footerReference w:type="first" r:id="rId13"/>
      <w:pgSz w:w="11906" w:h="16838" w:code="9"/>
      <w:pgMar w:top="1985" w:right="964" w:bottom="1701" w:left="2268"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C4F" w:rsidRDefault="00D41C4F">
      <w:r>
        <w:separator/>
      </w:r>
    </w:p>
  </w:endnote>
  <w:endnote w:type="continuationSeparator" w:id="0">
    <w:p w:rsidR="00D41C4F" w:rsidRDefault="00D41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05C" w:rsidRDefault="00442B37" w:rsidP="00A87D74">
    <w:pPr>
      <w:pStyle w:val="Stopka"/>
      <w:framePr w:wrap="around" w:vAnchor="text" w:hAnchor="margin" w:xAlign="right" w:y="1"/>
      <w:rPr>
        <w:rStyle w:val="Numerstrony"/>
      </w:rPr>
    </w:pPr>
    <w:r>
      <w:rPr>
        <w:rStyle w:val="Numerstrony"/>
      </w:rPr>
      <w:fldChar w:fldCharType="begin"/>
    </w:r>
    <w:r w:rsidR="006A605C">
      <w:rPr>
        <w:rStyle w:val="Numerstrony"/>
      </w:rPr>
      <w:instrText xml:space="preserve">PAGE  </w:instrText>
    </w:r>
    <w:r>
      <w:rPr>
        <w:rStyle w:val="Numerstrony"/>
      </w:rPr>
      <w:fldChar w:fldCharType="end"/>
    </w:r>
  </w:p>
  <w:p w:rsidR="006A605C" w:rsidRDefault="006A605C" w:rsidP="006A605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05C" w:rsidRPr="006E65FB" w:rsidRDefault="00442B37" w:rsidP="0017365A">
    <w:pPr>
      <w:pStyle w:val="Stopka"/>
      <w:framePr w:wrap="around" w:vAnchor="page" w:hAnchor="page" w:x="10846" w:y="15991"/>
      <w:rPr>
        <w:rStyle w:val="Numerstrony"/>
        <w:rFonts w:ascii="Arial" w:hAnsi="Arial" w:cs="Arial"/>
        <w:b/>
        <w:color w:val="5D6A70"/>
        <w:sz w:val="15"/>
        <w:szCs w:val="15"/>
      </w:rPr>
    </w:pPr>
    <w:r w:rsidRPr="006E65FB">
      <w:rPr>
        <w:rStyle w:val="Numerstrony"/>
        <w:rFonts w:ascii="Arial" w:hAnsi="Arial" w:cs="Arial"/>
        <w:b/>
        <w:color w:val="5D6A70"/>
        <w:sz w:val="15"/>
        <w:szCs w:val="15"/>
      </w:rPr>
      <w:fldChar w:fldCharType="begin"/>
    </w:r>
    <w:r w:rsidR="006A605C" w:rsidRPr="006E65FB">
      <w:rPr>
        <w:rStyle w:val="Numerstrony"/>
        <w:rFonts w:ascii="Arial" w:hAnsi="Arial" w:cs="Arial"/>
        <w:b/>
        <w:color w:val="5D6A70"/>
        <w:sz w:val="15"/>
        <w:szCs w:val="15"/>
      </w:rPr>
      <w:instrText xml:space="preserve">PAGE  </w:instrText>
    </w:r>
    <w:r w:rsidRPr="006E65FB">
      <w:rPr>
        <w:rStyle w:val="Numerstrony"/>
        <w:rFonts w:ascii="Arial" w:hAnsi="Arial" w:cs="Arial"/>
        <w:b/>
        <w:color w:val="5D6A70"/>
        <w:sz w:val="15"/>
        <w:szCs w:val="15"/>
      </w:rPr>
      <w:fldChar w:fldCharType="separate"/>
    </w:r>
    <w:r w:rsidR="00044970">
      <w:rPr>
        <w:rStyle w:val="Numerstrony"/>
        <w:rFonts w:ascii="Arial" w:hAnsi="Arial" w:cs="Arial"/>
        <w:b/>
        <w:noProof/>
        <w:color w:val="5D6A70"/>
        <w:sz w:val="15"/>
        <w:szCs w:val="15"/>
      </w:rPr>
      <w:t>4</w:t>
    </w:r>
    <w:r w:rsidRPr="006E65FB">
      <w:rPr>
        <w:rStyle w:val="Numerstrony"/>
        <w:rFonts w:ascii="Arial" w:hAnsi="Arial" w:cs="Arial"/>
        <w:b/>
        <w:color w:val="5D6A70"/>
        <w:sz w:val="15"/>
        <w:szCs w:val="15"/>
      </w:rPr>
      <w:fldChar w:fldCharType="end"/>
    </w:r>
  </w:p>
  <w:p w:rsidR="00A15FA8" w:rsidRDefault="00FC39CD" w:rsidP="006A605C">
    <w:pPr>
      <w:pStyle w:val="Stopka"/>
      <w:ind w:right="360"/>
    </w:pPr>
    <w:r>
      <w:rPr>
        <w:noProof/>
      </w:rPr>
      <w:drawing>
        <wp:anchor distT="0" distB="0" distL="114300" distR="114300" simplePos="0" relativeHeight="251665408" behindDoc="0" locked="0" layoutInCell="1" allowOverlap="1">
          <wp:simplePos x="0" y="0"/>
          <wp:positionH relativeFrom="margin">
            <wp:posOffset>4422775</wp:posOffset>
          </wp:positionH>
          <wp:positionV relativeFrom="page">
            <wp:posOffset>9649460</wp:posOffset>
          </wp:positionV>
          <wp:extent cx="1076304" cy="358768"/>
          <wp:effectExtent l="0" t="0" r="0" b="3810"/>
          <wp:wrapNone/>
          <wp:docPr id="6" name="Picture 34" descr="kwadraty_UMCS_30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kwadraty_UMCS_30mm_RGB_kolor"/>
                  <pic:cNvPicPr>
                    <a:picLocks noChangeAspect="1" noChangeArrowheads="1"/>
                  </pic:cNvPicPr>
                </pic:nvPicPr>
                <pic:blipFill>
                  <a:blip r:embed="rId1"/>
                  <a:stretch>
                    <a:fillRect/>
                  </a:stretch>
                </pic:blipFill>
                <pic:spPr bwMode="auto">
                  <a:xfrm>
                    <a:off x="0" y="0"/>
                    <a:ext cx="1076304" cy="358768"/>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AA3" w:rsidRDefault="00166AA3" w:rsidP="00166AA3">
    <w:pPr>
      <w:spacing w:line="220" w:lineRule="exact"/>
      <w:ind w:right="960"/>
      <w:jc w:val="right"/>
      <w:rPr>
        <w:rFonts w:ascii="Arial" w:hAnsi="Arial" w:cs="Arial"/>
        <w:color w:val="5D6A70"/>
        <w:sz w:val="15"/>
        <w:szCs w:val="15"/>
      </w:rPr>
    </w:pPr>
  </w:p>
  <w:p w:rsidR="00166AA3" w:rsidRDefault="00166AA3" w:rsidP="00166AA3">
    <w:pPr>
      <w:spacing w:line="220" w:lineRule="exact"/>
      <w:ind w:right="960"/>
      <w:jc w:val="right"/>
      <w:rPr>
        <w:rFonts w:ascii="Arial" w:hAnsi="Arial" w:cs="Arial"/>
        <w:color w:val="5D6A70"/>
        <w:sz w:val="15"/>
        <w:szCs w:val="15"/>
      </w:rPr>
    </w:pPr>
  </w:p>
  <w:tbl>
    <w:tblPr>
      <w:tblStyle w:val="Tabela-Siatka"/>
      <w:tblW w:w="9429" w:type="dxa"/>
      <w:jc w:val="center"/>
      <w:tblInd w:w="-1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0"/>
      <w:gridCol w:w="2525"/>
      <w:gridCol w:w="3624"/>
    </w:tblGrid>
    <w:tr w:rsidR="00DF6B7A" w:rsidTr="0009435F">
      <w:trPr>
        <w:trHeight w:val="1353"/>
        <w:jc w:val="center"/>
      </w:trPr>
      <w:tc>
        <w:tcPr>
          <w:tcW w:w="3280" w:type="dxa"/>
          <w:vAlign w:val="center"/>
        </w:tcPr>
        <w:p w:rsidR="00DF6B7A" w:rsidRDefault="00DF6B7A" w:rsidP="00895D8E">
          <w:pPr>
            <w:pStyle w:val="Stopka"/>
            <w:rPr>
              <w:rFonts w:ascii="Arial" w:hAnsi="Arial" w:cs="Arial"/>
              <w:color w:val="5D6A70"/>
              <w:sz w:val="15"/>
              <w:szCs w:val="15"/>
            </w:rPr>
          </w:pPr>
          <w:r>
            <w:rPr>
              <w:noProof/>
            </w:rPr>
            <w:drawing>
              <wp:inline distT="0" distB="0" distL="0" distR="0">
                <wp:extent cx="1600410" cy="752400"/>
                <wp:effectExtent l="0" t="0" r="0" b="0"/>
                <wp:docPr id="8" name="Obraz 8" descr="C:\Users\User\AppData\Local\Microsoft\Windows\Temporary Internet Files\Content.Word\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AppData\Local\Microsoft\Windows\Temporary Internet Files\Content.Word\logo_FE_Wiedza_Edukacja_Rozwoj_rgb-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410" cy="752400"/>
                        </a:xfrm>
                        <a:prstGeom prst="rect">
                          <a:avLst/>
                        </a:prstGeom>
                        <a:noFill/>
                        <a:ln>
                          <a:noFill/>
                        </a:ln>
                      </pic:spPr>
                    </pic:pic>
                  </a:graphicData>
                </a:graphic>
              </wp:inline>
            </w:drawing>
          </w:r>
        </w:p>
      </w:tc>
      <w:tc>
        <w:tcPr>
          <w:tcW w:w="2525" w:type="dxa"/>
          <w:vAlign w:val="center"/>
        </w:tcPr>
        <w:p w:rsidR="00DF6B7A" w:rsidRDefault="00DF6B7A" w:rsidP="00895D8E">
          <w:pPr>
            <w:pStyle w:val="Stopka"/>
            <w:jc w:val="center"/>
            <w:rPr>
              <w:rFonts w:ascii="Arial" w:hAnsi="Arial" w:cs="Arial"/>
              <w:color w:val="5D6A70"/>
              <w:sz w:val="15"/>
              <w:szCs w:val="15"/>
            </w:rPr>
          </w:pPr>
          <w:r>
            <w:rPr>
              <w:rFonts w:ascii="Arial" w:hAnsi="Arial" w:cs="Arial"/>
              <w:noProof/>
              <w:color w:val="5D6A70"/>
              <w:sz w:val="15"/>
              <w:szCs w:val="15"/>
            </w:rPr>
            <w:drawing>
              <wp:inline distT="0" distB="0" distL="0" distR="0">
                <wp:extent cx="1095375" cy="393212"/>
                <wp:effectExtent l="0" t="0" r="0" b="698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393212"/>
                        </a:xfrm>
                        <a:prstGeom prst="rect">
                          <a:avLst/>
                        </a:prstGeom>
                        <a:noFill/>
                      </pic:spPr>
                    </pic:pic>
                  </a:graphicData>
                </a:graphic>
              </wp:inline>
            </w:drawing>
          </w:r>
        </w:p>
      </w:tc>
      <w:tc>
        <w:tcPr>
          <w:tcW w:w="3624" w:type="dxa"/>
          <w:vAlign w:val="center"/>
        </w:tcPr>
        <w:p w:rsidR="00DF6B7A" w:rsidRDefault="00DF6B7A" w:rsidP="00895D8E">
          <w:pPr>
            <w:pStyle w:val="Stopka"/>
            <w:jc w:val="right"/>
            <w:rPr>
              <w:rFonts w:ascii="Arial" w:hAnsi="Arial" w:cs="Arial"/>
              <w:color w:val="5D6A70"/>
              <w:sz w:val="15"/>
              <w:szCs w:val="15"/>
            </w:rPr>
          </w:pPr>
          <w:r>
            <w:rPr>
              <w:noProof/>
            </w:rPr>
            <w:drawing>
              <wp:inline distT="0" distB="0" distL="0" distR="0">
                <wp:extent cx="1806580" cy="532800"/>
                <wp:effectExtent l="0" t="0" r="3175" b="635"/>
                <wp:docPr id="13" name="Obraz 13" descr="C:\Users\User\AppData\Local\Microsoft\Windows\Temporary Internet Files\Content.Word\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User\AppData\Local\Microsoft\Windows\Temporary Internet Files\Content.Word\EU_EFS_rgb-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6580" cy="532800"/>
                        </a:xfrm>
                        <a:prstGeom prst="rect">
                          <a:avLst/>
                        </a:prstGeom>
                        <a:noFill/>
                        <a:ln>
                          <a:noFill/>
                        </a:ln>
                      </pic:spPr>
                    </pic:pic>
                  </a:graphicData>
                </a:graphic>
              </wp:inline>
            </w:drawing>
          </w:r>
        </w:p>
      </w:tc>
    </w:tr>
  </w:tbl>
  <w:p w:rsidR="00472252" w:rsidRPr="005B2053" w:rsidRDefault="00472252" w:rsidP="00166AA3">
    <w:pPr>
      <w:pStyle w:val="Stopka"/>
      <w:rPr>
        <w:rFonts w:ascii="Arial" w:hAnsi="Arial" w:cs="Arial"/>
        <w:color w:val="5D6A70"/>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C4F" w:rsidRDefault="00D41C4F">
      <w:r>
        <w:separator/>
      </w:r>
    </w:p>
  </w:footnote>
  <w:footnote w:type="continuationSeparator" w:id="0">
    <w:p w:rsidR="00D41C4F" w:rsidRDefault="00D41C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987" w:rsidRDefault="00166AA3">
    <w:pPr>
      <w:pStyle w:val="Nagwek"/>
    </w:pPr>
    <w:r>
      <w:rPr>
        <w:noProof/>
      </w:rPr>
      <w:drawing>
        <wp:anchor distT="0" distB="0" distL="114300" distR="114300" simplePos="0" relativeHeight="251557888" behindDoc="0" locked="0" layoutInCell="1" allowOverlap="1">
          <wp:simplePos x="0" y="0"/>
          <wp:positionH relativeFrom="page">
            <wp:posOffset>819150</wp:posOffset>
          </wp:positionH>
          <wp:positionV relativeFrom="page">
            <wp:posOffset>612140</wp:posOffset>
          </wp:positionV>
          <wp:extent cx="1047115" cy="368300"/>
          <wp:effectExtent l="0" t="0" r="635" b="0"/>
          <wp:wrapNone/>
          <wp:docPr id="5" name="Picture 66" descr="Logo_UMCS_58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Logo_UMCS_58mm_RGB_kolor"/>
                  <pic:cNvPicPr>
                    <a:picLocks noChangeAspect="1" noChangeArrowheads="1"/>
                  </pic:cNvPicPr>
                </pic:nvPicPr>
                <pic:blipFill>
                  <a:blip r:embed="rId1"/>
                  <a:stretch>
                    <a:fillRect/>
                  </a:stretch>
                </pic:blipFill>
                <pic:spPr bwMode="auto">
                  <a:xfrm>
                    <a:off x="0" y="0"/>
                    <a:ext cx="1047115" cy="368300"/>
                  </a:xfrm>
                  <a:prstGeom prst="rect">
                    <a:avLst/>
                  </a:prstGeom>
                  <a:noFill/>
                  <a:ln w="9525">
                    <a:noFill/>
                    <a:miter lim="800000"/>
                    <a:headEnd/>
                    <a:tailEnd/>
                  </a:ln>
                </pic:spPr>
              </pic:pic>
            </a:graphicData>
          </a:graphic>
        </wp:anchor>
      </w:drawing>
    </w:r>
    <w:r w:rsidR="00F26B2C">
      <w:rPr>
        <w:noProof/>
      </w:rPr>
      <mc:AlternateContent>
        <mc:Choice Requires="wps">
          <w:drawing>
            <wp:anchor distT="0" distB="0" distL="114300" distR="114300" simplePos="0" relativeHeight="251522048" behindDoc="0" locked="0" layoutInCell="1" allowOverlap="1">
              <wp:simplePos x="0" y="0"/>
              <wp:positionH relativeFrom="margin">
                <wp:align>right</wp:align>
              </wp:positionH>
              <wp:positionV relativeFrom="page">
                <wp:posOffset>676275</wp:posOffset>
              </wp:positionV>
              <wp:extent cx="2171700" cy="457200"/>
              <wp:effectExtent l="0" t="0" r="0" b="0"/>
              <wp:wrapNone/>
              <wp:docPr id="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572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02161B" w:rsidRDefault="000216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margin-left:119.8pt;margin-top:53.25pt;width:171pt;height:36pt;z-index:25152204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" stroked="f" strokeweight="0">
              <v:textbox inset="0,0,0,0">
                <w:txbxContent>
                  <w:p w:rsidR="0002161B" w:rsidRDefault="0002161B"/>
                </w:txbxContent>
              </v:textbox>
              <w10:wrap anchorx="margin"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535" w:rsidRPr="006E65FB" w:rsidRDefault="004F03AB" w:rsidP="003F1535">
    <w:pPr>
      <w:pStyle w:val="Nagwek"/>
      <w:spacing w:line="240" w:lineRule="exact"/>
      <w:jc w:val="right"/>
      <w:rPr>
        <w:rFonts w:ascii="Arial" w:hAnsi="Arial" w:cs="Arial"/>
        <w:b/>
        <w:color w:val="5D6A70"/>
        <w:sz w:val="15"/>
        <w:szCs w:val="15"/>
      </w:rPr>
    </w:pPr>
    <w:r>
      <w:rPr>
        <w:rFonts w:ascii="Arial" w:hAnsi="Arial" w:cs="Arial"/>
        <w:b/>
        <w:noProof/>
        <w:color w:val="5D6A70"/>
        <w:sz w:val="15"/>
        <w:szCs w:val="15"/>
      </w:rPr>
      <w:drawing>
        <wp:anchor distT="0" distB="0" distL="114300" distR="114300" simplePos="0" relativeHeight="251772928" behindDoc="1" locked="0" layoutInCell="1" allowOverlap="1">
          <wp:simplePos x="0" y="0"/>
          <wp:positionH relativeFrom="page">
            <wp:posOffset>622935</wp:posOffset>
          </wp:positionH>
          <wp:positionV relativeFrom="page">
            <wp:posOffset>369570</wp:posOffset>
          </wp:positionV>
          <wp:extent cx="2091600" cy="731367"/>
          <wp:effectExtent l="0" t="0" r="4445" b="0"/>
          <wp:wrapNone/>
          <wp:docPr id="7" name="Picture 35" descr="Logo_UMCS_58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_UMCS_58mm_RGB_kolor"/>
                  <pic:cNvPicPr>
                    <a:picLocks noChangeAspect="1" noChangeArrowheads="1"/>
                  </pic:cNvPicPr>
                </pic:nvPicPr>
                <pic:blipFill>
                  <a:blip r:embed="rId1"/>
                  <a:stretch>
                    <a:fillRect/>
                  </a:stretch>
                </pic:blipFill>
                <pic:spPr bwMode="auto">
                  <a:xfrm>
                    <a:off x="0" y="0"/>
                    <a:ext cx="2091600" cy="731367"/>
                  </a:xfrm>
                  <a:prstGeom prst="rect">
                    <a:avLst/>
                  </a:prstGeom>
                  <a:noFill/>
                  <a:ln w="9525">
                    <a:noFill/>
                    <a:miter lim="800000"/>
                    <a:headEnd/>
                    <a:tailEnd/>
                  </a:ln>
                </pic:spPr>
              </pic:pic>
            </a:graphicData>
          </a:graphic>
        </wp:anchor>
      </w:drawing>
    </w:r>
    <w:r w:rsidR="003F1535" w:rsidRPr="006E65FB">
      <w:rPr>
        <w:rFonts w:ascii="Arial" w:hAnsi="Arial" w:cs="Arial"/>
        <w:b/>
        <w:color w:val="5D6A70"/>
        <w:sz w:val="15"/>
        <w:szCs w:val="15"/>
      </w:rPr>
      <w:t>UNIWERSYTET MARII CURIE-SKŁODOWSKIEJ W LUBLINIE</w:t>
    </w:r>
  </w:p>
  <w:p w:rsidR="003F1535" w:rsidRPr="006E65FB" w:rsidRDefault="00F26B2C" w:rsidP="003F1535">
    <w:pPr>
      <w:pStyle w:val="Nagwek"/>
      <w:spacing w:line="240" w:lineRule="exact"/>
      <w:jc w:val="right"/>
      <w:rPr>
        <w:rFonts w:ascii="Arial" w:hAnsi="Arial" w:cs="Arial"/>
        <w:b/>
        <w:color w:val="5D6A70"/>
        <w:sz w:val="15"/>
        <w:szCs w:val="15"/>
      </w:rPr>
    </w:pPr>
    <w:r>
      <w:rPr>
        <w:rFonts w:ascii="Arial" w:hAnsi="Arial" w:cs="Arial"/>
        <w:b/>
        <w:noProof/>
        <w:color w:val="5D6A70"/>
        <w:sz w:val="15"/>
        <w:szCs w:val="15"/>
      </w:rPr>
      <mc:AlternateContent>
        <mc:Choice Requires="wps">
          <w:drawing>
            <wp:anchor distT="0" distB="0" distL="114300" distR="114300" simplePos="0" relativeHeight="251701248" behindDoc="0" locked="0" layoutInCell="1" allowOverlap="1">
              <wp:simplePos x="0" y="0"/>
              <wp:positionH relativeFrom="margin">
                <wp:posOffset>1149350</wp:posOffset>
              </wp:positionH>
              <wp:positionV relativeFrom="page">
                <wp:posOffset>915035</wp:posOffset>
              </wp:positionV>
              <wp:extent cx="4366895" cy="781050"/>
              <wp:effectExtent l="0" t="0" r="0" b="0"/>
              <wp:wrapNone/>
              <wp:docPr id="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6895" cy="78105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8531F6" w:rsidRDefault="000B0694" w:rsidP="008531F6">
                          <w:pPr>
                            <w:spacing w:line="220" w:lineRule="exact"/>
                            <w:jc w:val="right"/>
                            <w:rPr>
                              <w:rFonts w:ascii="Arial" w:hAnsi="Arial" w:cs="Arial"/>
                              <w:color w:val="5D6A70"/>
                              <w:sz w:val="15"/>
                              <w:szCs w:val="15"/>
                            </w:rPr>
                          </w:pPr>
                          <w:r>
                            <w:rPr>
                              <w:rFonts w:ascii="Arial" w:hAnsi="Arial" w:cs="Arial"/>
                              <w:color w:val="5D6A70"/>
                              <w:sz w:val="15"/>
                              <w:szCs w:val="15"/>
                            </w:rPr>
                            <w:t>Projekt</w:t>
                          </w:r>
                          <w:r w:rsidR="008B1AEA">
                            <w:rPr>
                              <w:rFonts w:ascii="Arial" w:hAnsi="Arial" w:cs="Arial"/>
                              <w:color w:val="5D6A70"/>
                              <w:sz w:val="15"/>
                              <w:szCs w:val="15"/>
                            </w:rPr>
                            <w:t xml:space="preserve"> „</w:t>
                          </w:r>
                          <w:r w:rsidR="00993F73">
                            <w:rPr>
                              <w:rFonts w:ascii="Arial" w:hAnsi="Arial" w:cs="Arial"/>
                              <w:color w:val="5D6A70"/>
                              <w:sz w:val="15"/>
                              <w:szCs w:val="15"/>
                            </w:rPr>
                            <w:t>Akademicki inkubator nowoczesnych kadr</w:t>
                          </w:r>
                          <w:r w:rsidR="00916214">
                            <w:rPr>
                              <w:rFonts w:ascii="Arial" w:hAnsi="Arial" w:cs="Arial"/>
                              <w:color w:val="5D6A70"/>
                              <w:sz w:val="15"/>
                              <w:szCs w:val="15"/>
                            </w:rPr>
                            <w:t>”</w:t>
                          </w:r>
                        </w:p>
                        <w:p w:rsidR="008531F6" w:rsidRDefault="008531F6" w:rsidP="008531F6">
                          <w:pPr>
                            <w:spacing w:line="220" w:lineRule="exact"/>
                            <w:jc w:val="right"/>
                            <w:rPr>
                              <w:rFonts w:ascii="Arial" w:hAnsi="Arial" w:cs="Arial"/>
                              <w:color w:val="5D6A70"/>
                              <w:sz w:val="15"/>
                              <w:szCs w:val="15"/>
                            </w:rPr>
                          </w:pPr>
                          <w:r w:rsidRPr="008531F6">
                            <w:rPr>
                              <w:rFonts w:ascii="Arial" w:hAnsi="Arial" w:cs="Arial"/>
                              <w:color w:val="5D6A70"/>
                              <w:sz w:val="15"/>
                              <w:szCs w:val="15"/>
                            </w:rPr>
                            <w:t>Budynek Biblioteki Głównej UMCS, ul. Radziszewskiego 11, pok. 119, 20-031 Lublin</w:t>
                          </w:r>
                        </w:p>
                        <w:p w:rsidR="008531F6" w:rsidRDefault="008531F6" w:rsidP="008531F6">
                          <w:pPr>
                            <w:spacing w:line="220" w:lineRule="exact"/>
                            <w:jc w:val="right"/>
                            <w:rPr>
                              <w:rFonts w:ascii="Arial" w:hAnsi="Arial" w:cs="Arial"/>
                              <w:color w:val="5D6A70"/>
                              <w:sz w:val="15"/>
                              <w:szCs w:val="15"/>
                            </w:rPr>
                          </w:pPr>
                          <w:r w:rsidRPr="000B0694">
                            <w:rPr>
                              <w:rFonts w:ascii="Arial" w:hAnsi="Arial" w:cs="Arial"/>
                              <w:color w:val="5D6A70"/>
                              <w:sz w:val="15"/>
                              <w:szCs w:val="15"/>
                            </w:rPr>
                            <w:t xml:space="preserve">Centrum Kształcenia </w:t>
                          </w:r>
                          <w:r>
                            <w:rPr>
                              <w:rFonts w:ascii="Arial" w:hAnsi="Arial" w:cs="Arial"/>
                              <w:color w:val="5D6A70"/>
                              <w:sz w:val="15"/>
                              <w:szCs w:val="15"/>
                            </w:rPr>
                            <w:t>i</w:t>
                          </w:r>
                          <w:r w:rsidRPr="000B0694">
                            <w:rPr>
                              <w:rFonts w:ascii="Arial" w:hAnsi="Arial" w:cs="Arial"/>
                              <w:color w:val="5D6A70"/>
                              <w:sz w:val="15"/>
                              <w:szCs w:val="15"/>
                            </w:rPr>
                            <w:t xml:space="preserve"> Obsługi Studiów</w:t>
                          </w:r>
                          <w:r>
                            <w:rPr>
                              <w:rFonts w:ascii="Arial" w:hAnsi="Arial" w:cs="Arial"/>
                              <w:color w:val="5D6A70"/>
                              <w:sz w:val="15"/>
                              <w:szCs w:val="15"/>
                            </w:rPr>
                            <w:t xml:space="preserve">, </w:t>
                          </w:r>
                          <w:r w:rsidRPr="000B0694">
                            <w:rPr>
                              <w:rFonts w:ascii="Arial" w:hAnsi="Arial" w:cs="Arial"/>
                              <w:color w:val="5D6A70"/>
                              <w:sz w:val="15"/>
                              <w:szCs w:val="15"/>
                            </w:rPr>
                            <w:t xml:space="preserve">Biuro </w:t>
                          </w:r>
                          <w:r>
                            <w:rPr>
                              <w:rFonts w:ascii="Arial" w:hAnsi="Arial" w:cs="Arial"/>
                              <w:color w:val="5D6A70"/>
                              <w:sz w:val="15"/>
                              <w:szCs w:val="15"/>
                            </w:rPr>
                            <w:t>d</w:t>
                          </w:r>
                          <w:r w:rsidRPr="000B0694">
                            <w:rPr>
                              <w:rFonts w:ascii="Arial" w:hAnsi="Arial" w:cs="Arial"/>
                              <w:color w:val="5D6A70"/>
                              <w:sz w:val="15"/>
                              <w:szCs w:val="15"/>
                            </w:rPr>
                            <w:t>s. Kształcenia Ustawicznego</w:t>
                          </w:r>
                        </w:p>
                        <w:p w:rsidR="00AD48BF" w:rsidRPr="005B2053" w:rsidRDefault="008531F6" w:rsidP="008531F6">
                          <w:pPr>
                            <w:spacing w:line="220" w:lineRule="exact"/>
                            <w:ind w:right="74" w:firstLine="708"/>
                            <w:jc w:val="right"/>
                            <w:rPr>
                              <w:rFonts w:ascii="Arial" w:hAnsi="Arial" w:cs="Arial"/>
                              <w:color w:val="5D6A70"/>
                              <w:sz w:val="15"/>
                              <w:szCs w:val="15"/>
                            </w:rPr>
                          </w:pPr>
                          <w:r w:rsidRPr="008B1AEA">
                            <w:rPr>
                              <w:rFonts w:ascii="Arial" w:hAnsi="Arial" w:cs="Arial"/>
                              <w:color w:val="5D6A70"/>
                              <w:sz w:val="15"/>
                              <w:szCs w:val="15"/>
                            </w:rPr>
                            <w:t xml:space="preserve">telefon: +48 </w:t>
                          </w:r>
                          <w:r w:rsidR="00CA554E">
                            <w:rPr>
                              <w:rFonts w:ascii="Arial" w:hAnsi="Arial" w:cs="Arial"/>
                              <w:color w:val="5D6A70"/>
                              <w:sz w:val="15"/>
                              <w:szCs w:val="15"/>
                            </w:rPr>
                            <w:t>81 537 8</w:t>
                          </w:r>
                          <w:r>
                            <w:rPr>
                              <w:rFonts w:ascii="Arial" w:hAnsi="Arial" w:cs="Arial"/>
                              <w:color w:val="5D6A70"/>
                              <w:sz w:val="15"/>
                              <w:szCs w:val="15"/>
                            </w:rPr>
                            <w:t xml:space="preserve">8 </w:t>
                          </w:r>
                          <w:r w:rsidR="00CA554E">
                            <w:rPr>
                              <w:rFonts w:ascii="Arial" w:hAnsi="Arial" w:cs="Arial"/>
                              <w:color w:val="5D6A70"/>
                              <w:sz w:val="15"/>
                              <w:szCs w:val="15"/>
                            </w:rPr>
                            <w:t>73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27" type="#_x0000_t202" style="position:absolute;left:0;text-align:left;margin-left:90.5pt;margin-top:72.05pt;width:343.85pt;height:61.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" stroked="f" strokeweight="0">
              <v:textbox inset="0,0,0,0">
                <w:txbxContent>
                  <w:p w:rsidR="008531F6" w:rsidRDefault="000B0694" w:rsidP="008531F6">
                    <w:pPr>
                      <w:spacing w:line="220" w:lineRule="exact"/>
                      <w:jc w:val="right"/>
                      <w:rPr>
                        <w:rFonts w:ascii="Arial" w:hAnsi="Arial" w:cs="Arial"/>
                        <w:color w:val="5D6A70"/>
                        <w:sz w:val="15"/>
                        <w:szCs w:val="15"/>
                      </w:rPr>
                    </w:pPr>
                    <w:r>
                      <w:rPr>
                        <w:rFonts w:ascii="Arial" w:hAnsi="Arial" w:cs="Arial"/>
                        <w:color w:val="5D6A70"/>
                        <w:sz w:val="15"/>
                        <w:szCs w:val="15"/>
                      </w:rPr>
                      <w:t>Projekt</w:t>
                    </w:r>
                    <w:r w:rsidR="008B1AEA">
                      <w:rPr>
                        <w:rFonts w:ascii="Arial" w:hAnsi="Arial" w:cs="Arial"/>
                        <w:color w:val="5D6A70"/>
                        <w:sz w:val="15"/>
                        <w:szCs w:val="15"/>
                      </w:rPr>
                      <w:t xml:space="preserve"> „</w:t>
                    </w:r>
                    <w:r w:rsidR="00993F73">
                      <w:rPr>
                        <w:rFonts w:ascii="Arial" w:hAnsi="Arial" w:cs="Arial"/>
                        <w:color w:val="5D6A70"/>
                        <w:sz w:val="15"/>
                        <w:szCs w:val="15"/>
                      </w:rPr>
                      <w:t>Akademicki inkubator nowoczesnych kadr</w:t>
                    </w:r>
                    <w:r w:rsidR="00916214">
                      <w:rPr>
                        <w:rFonts w:ascii="Arial" w:hAnsi="Arial" w:cs="Arial"/>
                        <w:color w:val="5D6A70"/>
                        <w:sz w:val="15"/>
                        <w:szCs w:val="15"/>
                      </w:rPr>
                      <w:t>”</w:t>
                    </w:r>
                  </w:p>
                  <w:p w:rsidR="008531F6" w:rsidRDefault="008531F6" w:rsidP="008531F6">
                    <w:pPr>
                      <w:spacing w:line="220" w:lineRule="exact"/>
                      <w:jc w:val="right"/>
                      <w:rPr>
                        <w:rFonts w:ascii="Arial" w:hAnsi="Arial" w:cs="Arial"/>
                        <w:color w:val="5D6A70"/>
                        <w:sz w:val="15"/>
                        <w:szCs w:val="15"/>
                      </w:rPr>
                    </w:pPr>
                    <w:r w:rsidRPr="008531F6">
                      <w:rPr>
                        <w:rFonts w:ascii="Arial" w:hAnsi="Arial" w:cs="Arial"/>
                        <w:color w:val="5D6A70"/>
                        <w:sz w:val="15"/>
                        <w:szCs w:val="15"/>
                      </w:rPr>
                      <w:t>Budynek Biblioteki Głównej UMCS, ul. Radziszewskiego 11, pok. 119, 20-031 Lublin</w:t>
                    </w:r>
                  </w:p>
                  <w:p w:rsidR="008531F6" w:rsidRDefault="008531F6" w:rsidP="008531F6">
                    <w:pPr>
                      <w:spacing w:line="220" w:lineRule="exact"/>
                      <w:jc w:val="right"/>
                      <w:rPr>
                        <w:rFonts w:ascii="Arial" w:hAnsi="Arial" w:cs="Arial"/>
                        <w:color w:val="5D6A70"/>
                        <w:sz w:val="15"/>
                        <w:szCs w:val="15"/>
                      </w:rPr>
                    </w:pPr>
                    <w:r w:rsidRPr="000B0694">
                      <w:rPr>
                        <w:rFonts w:ascii="Arial" w:hAnsi="Arial" w:cs="Arial"/>
                        <w:color w:val="5D6A70"/>
                        <w:sz w:val="15"/>
                        <w:szCs w:val="15"/>
                      </w:rPr>
                      <w:t xml:space="preserve">Centrum Kształcenia </w:t>
                    </w:r>
                    <w:r>
                      <w:rPr>
                        <w:rFonts w:ascii="Arial" w:hAnsi="Arial" w:cs="Arial"/>
                        <w:color w:val="5D6A70"/>
                        <w:sz w:val="15"/>
                        <w:szCs w:val="15"/>
                      </w:rPr>
                      <w:t>i</w:t>
                    </w:r>
                    <w:r w:rsidRPr="000B0694">
                      <w:rPr>
                        <w:rFonts w:ascii="Arial" w:hAnsi="Arial" w:cs="Arial"/>
                        <w:color w:val="5D6A70"/>
                        <w:sz w:val="15"/>
                        <w:szCs w:val="15"/>
                      </w:rPr>
                      <w:t xml:space="preserve"> Obsługi Studiów</w:t>
                    </w:r>
                    <w:r>
                      <w:rPr>
                        <w:rFonts w:ascii="Arial" w:hAnsi="Arial" w:cs="Arial"/>
                        <w:color w:val="5D6A70"/>
                        <w:sz w:val="15"/>
                        <w:szCs w:val="15"/>
                      </w:rPr>
                      <w:t xml:space="preserve">, </w:t>
                    </w:r>
                    <w:r w:rsidRPr="000B0694">
                      <w:rPr>
                        <w:rFonts w:ascii="Arial" w:hAnsi="Arial" w:cs="Arial"/>
                        <w:color w:val="5D6A70"/>
                        <w:sz w:val="15"/>
                        <w:szCs w:val="15"/>
                      </w:rPr>
                      <w:t xml:space="preserve">Biuro </w:t>
                    </w:r>
                    <w:r>
                      <w:rPr>
                        <w:rFonts w:ascii="Arial" w:hAnsi="Arial" w:cs="Arial"/>
                        <w:color w:val="5D6A70"/>
                        <w:sz w:val="15"/>
                        <w:szCs w:val="15"/>
                      </w:rPr>
                      <w:t>d</w:t>
                    </w:r>
                    <w:r w:rsidRPr="000B0694">
                      <w:rPr>
                        <w:rFonts w:ascii="Arial" w:hAnsi="Arial" w:cs="Arial"/>
                        <w:color w:val="5D6A70"/>
                        <w:sz w:val="15"/>
                        <w:szCs w:val="15"/>
                      </w:rPr>
                      <w:t>s. Kształcenia Ustawicznego</w:t>
                    </w:r>
                  </w:p>
                  <w:p w:rsidR="00AD48BF" w:rsidRPr="005B2053" w:rsidRDefault="008531F6" w:rsidP="008531F6">
                    <w:pPr>
                      <w:spacing w:line="220" w:lineRule="exact"/>
                      <w:ind w:right="74" w:firstLine="708"/>
                      <w:jc w:val="right"/>
                      <w:rPr>
                        <w:rFonts w:ascii="Arial" w:hAnsi="Arial" w:cs="Arial"/>
                        <w:color w:val="5D6A70"/>
                        <w:sz w:val="15"/>
                        <w:szCs w:val="15"/>
                      </w:rPr>
                    </w:pPr>
                    <w:r w:rsidRPr="008B1AEA">
                      <w:rPr>
                        <w:rFonts w:ascii="Arial" w:hAnsi="Arial" w:cs="Arial"/>
                        <w:color w:val="5D6A70"/>
                        <w:sz w:val="15"/>
                        <w:szCs w:val="15"/>
                      </w:rPr>
                      <w:t xml:space="preserve">telefon: +48 </w:t>
                    </w:r>
                    <w:r w:rsidR="00CA554E">
                      <w:rPr>
                        <w:rFonts w:ascii="Arial" w:hAnsi="Arial" w:cs="Arial"/>
                        <w:color w:val="5D6A70"/>
                        <w:sz w:val="15"/>
                        <w:szCs w:val="15"/>
                      </w:rPr>
                      <w:t>81 537 8</w:t>
                    </w:r>
                    <w:r>
                      <w:rPr>
                        <w:rFonts w:ascii="Arial" w:hAnsi="Arial" w:cs="Arial"/>
                        <w:color w:val="5D6A70"/>
                        <w:sz w:val="15"/>
                        <w:szCs w:val="15"/>
                      </w:rPr>
                      <w:t xml:space="preserve">8 </w:t>
                    </w:r>
                    <w:r w:rsidR="00CA554E">
                      <w:rPr>
                        <w:rFonts w:ascii="Arial" w:hAnsi="Arial" w:cs="Arial"/>
                        <w:color w:val="5D6A70"/>
                        <w:sz w:val="15"/>
                        <w:szCs w:val="15"/>
                      </w:rPr>
                      <w:t>73</w:t>
                    </w:r>
                  </w:p>
                </w:txbxContent>
              </v:textbox>
              <w10:wrap anchorx="margin" anchory="page"/>
            </v:shape>
          </w:pict>
        </mc:Fallback>
      </mc:AlternateContent>
    </w:r>
    <w:r>
      <w:rPr>
        <w:rFonts w:ascii="Arial" w:hAnsi="Arial" w:cs="Arial"/>
        <w:b/>
        <w:noProof/>
        <w:color w:val="5D6A70"/>
        <w:sz w:val="15"/>
        <w:szCs w:val="15"/>
      </w:rPr>
      <mc:AlternateContent>
        <mc:Choice Requires="wps">
          <w:drawing>
            <wp:anchor distT="0" distB="1080135" distL="114300" distR="114300" simplePos="0" relativeHeight="251737088" behindDoc="0" locked="0" layoutInCell="1" allowOverlap="1">
              <wp:simplePos x="0" y="0"/>
              <wp:positionH relativeFrom="margin">
                <wp:posOffset>1509395</wp:posOffset>
              </wp:positionH>
              <wp:positionV relativeFrom="page">
                <wp:posOffset>913130</wp:posOffset>
              </wp:positionV>
              <wp:extent cx="4003040" cy="635"/>
              <wp:effectExtent l="0" t="0" r="16510" b="37465"/>
              <wp:wrapTopAndBottom/>
              <wp:docPr id="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3040" cy="635"/>
                      </a:xfrm>
                      <a:prstGeom prst="line">
                        <a:avLst/>
                      </a:prstGeom>
                      <a:noFill/>
                      <a:ln w="6350">
                        <a:solidFill>
                          <a:srgbClr val="5D6A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737088;visibility:visible;mso-wrap-style:square;mso-width-percent:0;mso-height-percent:0;mso-wrap-distance-left:9pt;mso-wrap-distance-top:0;mso-wrap-distance-right:9pt;mso-wrap-distance-bottom:85.05pt;mso-position-horizontal:absolute;mso-position-horizontal-relative:margin;mso-position-vertical:absolute;mso-position-vertical-relative:page;mso-width-percent:0;mso-height-percent:0;mso-width-relative:page;mso-height-relative:page" from="118.85pt,71.9pt" to="434.05pt,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" strokecolor="#5d6a70" strokeweight=".5pt">
              <w10:wrap type="topAndBottom" anchorx="margin"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760AE2"/>
    <w:lvl w:ilvl="0">
      <w:start w:val="1"/>
      <w:numFmt w:val="decimal"/>
      <w:lvlText w:val="%1."/>
      <w:lvlJc w:val="left"/>
      <w:pPr>
        <w:tabs>
          <w:tab w:val="num" w:pos="1492"/>
        </w:tabs>
        <w:ind w:left="1492" w:hanging="360"/>
      </w:pPr>
    </w:lvl>
  </w:abstractNum>
  <w:abstractNum w:abstractNumId="1">
    <w:nsid w:val="FFFFFF7D"/>
    <w:multiLevelType w:val="singleLevel"/>
    <w:tmpl w:val="1D886974"/>
    <w:lvl w:ilvl="0">
      <w:start w:val="1"/>
      <w:numFmt w:val="decimal"/>
      <w:lvlText w:val="%1."/>
      <w:lvlJc w:val="left"/>
      <w:pPr>
        <w:tabs>
          <w:tab w:val="num" w:pos="1209"/>
        </w:tabs>
        <w:ind w:left="1209" w:hanging="360"/>
      </w:pPr>
    </w:lvl>
  </w:abstractNum>
  <w:abstractNum w:abstractNumId="2">
    <w:nsid w:val="FFFFFF7E"/>
    <w:multiLevelType w:val="singleLevel"/>
    <w:tmpl w:val="4D1EDCBA"/>
    <w:lvl w:ilvl="0">
      <w:start w:val="1"/>
      <w:numFmt w:val="decimal"/>
      <w:lvlText w:val="%1."/>
      <w:lvlJc w:val="left"/>
      <w:pPr>
        <w:tabs>
          <w:tab w:val="num" w:pos="926"/>
        </w:tabs>
        <w:ind w:left="926" w:hanging="360"/>
      </w:pPr>
    </w:lvl>
  </w:abstractNum>
  <w:abstractNum w:abstractNumId="3">
    <w:nsid w:val="FFFFFF7F"/>
    <w:multiLevelType w:val="singleLevel"/>
    <w:tmpl w:val="644C1FD2"/>
    <w:lvl w:ilvl="0">
      <w:start w:val="1"/>
      <w:numFmt w:val="decimal"/>
      <w:lvlText w:val="%1."/>
      <w:lvlJc w:val="left"/>
      <w:pPr>
        <w:tabs>
          <w:tab w:val="num" w:pos="643"/>
        </w:tabs>
        <w:ind w:left="643" w:hanging="360"/>
      </w:pPr>
    </w:lvl>
  </w:abstractNum>
  <w:abstractNum w:abstractNumId="4">
    <w:nsid w:val="FFFFFF80"/>
    <w:multiLevelType w:val="singleLevel"/>
    <w:tmpl w:val="1C684A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BCCE4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7E20F6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62CB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29627D2"/>
    <w:lvl w:ilvl="0">
      <w:start w:val="1"/>
      <w:numFmt w:val="decimal"/>
      <w:lvlText w:val="%1."/>
      <w:lvlJc w:val="left"/>
      <w:pPr>
        <w:tabs>
          <w:tab w:val="num" w:pos="360"/>
        </w:tabs>
        <w:ind w:left="360" w:hanging="360"/>
      </w:pPr>
    </w:lvl>
  </w:abstractNum>
  <w:abstractNum w:abstractNumId="9">
    <w:nsid w:val="FFFFFF89"/>
    <w:multiLevelType w:val="singleLevel"/>
    <w:tmpl w:val="82CC2C18"/>
    <w:lvl w:ilvl="0">
      <w:start w:val="1"/>
      <w:numFmt w:val="bullet"/>
      <w:lvlText w:val=""/>
      <w:lvlJc w:val="left"/>
      <w:pPr>
        <w:tabs>
          <w:tab w:val="num" w:pos="360"/>
        </w:tabs>
        <w:ind w:left="360" w:hanging="360"/>
      </w:pPr>
      <w:rPr>
        <w:rFonts w:ascii="Symbol" w:hAnsi="Symbol" w:hint="default"/>
      </w:rPr>
    </w:lvl>
  </w:abstractNum>
  <w:abstractNum w:abstractNumId="10">
    <w:nsid w:val="00000004"/>
    <w:multiLevelType w:val="multilevel"/>
    <w:tmpl w:val="00D43D48"/>
    <w:name w:val="WW8Num6"/>
    <w:lvl w:ilvl="0">
      <w:start w:val="1"/>
      <w:numFmt w:val="decimal"/>
      <w:lvlText w:val="%1."/>
      <w:lvlJc w:val="left"/>
      <w:pPr>
        <w:tabs>
          <w:tab w:val="num" w:pos="786"/>
        </w:tabs>
        <w:ind w:left="786" w:hanging="360"/>
      </w:pPr>
      <w:rPr>
        <w:rFonts w:asciiTheme="minorHAnsi" w:hAnsiTheme="minorHAnsi" w:cs="Symbol" w:hint="default"/>
      </w:rPr>
    </w:lvl>
    <w:lvl w:ilvl="1">
      <w:start w:val="1"/>
      <w:numFmt w:val="lowerLetter"/>
      <w:lvlText w:val="%2."/>
      <w:lvlJc w:val="left"/>
      <w:pPr>
        <w:ind w:left="4848" w:hanging="360"/>
      </w:pPr>
    </w:lvl>
    <w:lvl w:ilvl="2">
      <w:start w:val="1"/>
      <w:numFmt w:val="lowerRoman"/>
      <w:lvlText w:val="%3."/>
      <w:lvlJc w:val="right"/>
      <w:pPr>
        <w:ind w:left="5568" w:hanging="180"/>
      </w:pPr>
    </w:lvl>
    <w:lvl w:ilvl="3">
      <w:start w:val="1"/>
      <w:numFmt w:val="decimal"/>
      <w:lvlText w:val="%4."/>
      <w:lvlJc w:val="left"/>
      <w:pPr>
        <w:ind w:left="6288" w:hanging="360"/>
      </w:pPr>
    </w:lvl>
    <w:lvl w:ilvl="4">
      <w:start w:val="1"/>
      <w:numFmt w:val="lowerLetter"/>
      <w:lvlText w:val="%5."/>
      <w:lvlJc w:val="left"/>
      <w:pPr>
        <w:ind w:left="7008" w:hanging="360"/>
      </w:pPr>
    </w:lvl>
    <w:lvl w:ilvl="5">
      <w:start w:val="1"/>
      <w:numFmt w:val="lowerRoman"/>
      <w:lvlText w:val="%6."/>
      <w:lvlJc w:val="right"/>
      <w:pPr>
        <w:ind w:left="7728" w:hanging="180"/>
      </w:pPr>
    </w:lvl>
    <w:lvl w:ilvl="6">
      <w:start w:val="1"/>
      <w:numFmt w:val="decimal"/>
      <w:lvlText w:val="%7."/>
      <w:lvlJc w:val="left"/>
      <w:pPr>
        <w:ind w:left="8448" w:hanging="360"/>
      </w:pPr>
    </w:lvl>
    <w:lvl w:ilvl="7">
      <w:start w:val="1"/>
      <w:numFmt w:val="lowerLetter"/>
      <w:lvlText w:val="%8."/>
      <w:lvlJc w:val="left"/>
      <w:pPr>
        <w:ind w:left="9168" w:hanging="360"/>
      </w:pPr>
    </w:lvl>
    <w:lvl w:ilvl="8">
      <w:start w:val="1"/>
      <w:numFmt w:val="lowerRoman"/>
      <w:lvlText w:val="%9."/>
      <w:lvlJc w:val="right"/>
      <w:pPr>
        <w:ind w:left="9888" w:hanging="180"/>
      </w:pPr>
    </w:lvl>
  </w:abstractNum>
  <w:abstractNum w:abstractNumId="11">
    <w:nsid w:val="00000005"/>
    <w:multiLevelType w:val="singleLevel"/>
    <w:tmpl w:val="00000005"/>
    <w:name w:val="WW8Num8"/>
    <w:lvl w:ilvl="0">
      <w:start w:val="1"/>
      <w:numFmt w:val="decimal"/>
      <w:lvlText w:val="%1."/>
      <w:lvlJc w:val="left"/>
      <w:pPr>
        <w:tabs>
          <w:tab w:val="num" w:pos="0"/>
        </w:tabs>
        <w:ind w:left="720" w:hanging="360"/>
      </w:pPr>
    </w:lvl>
  </w:abstractNum>
  <w:abstractNum w:abstractNumId="12">
    <w:nsid w:val="00000008"/>
    <w:multiLevelType w:val="multilevel"/>
    <w:tmpl w:val="5C6E5286"/>
    <w:name w:val="WW8Num11"/>
    <w:lvl w:ilvl="0">
      <w:start w:val="1"/>
      <w:numFmt w:val="decimal"/>
      <w:lvlText w:val="%1."/>
      <w:lvlJc w:val="left"/>
      <w:pPr>
        <w:tabs>
          <w:tab w:val="num" w:pos="0"/>
        </w:tabs>
        <w:ind w:left="778" w:hanging="495"/>
      </w:pPr>
      <w:rPr>
        <w:b w:val="0"/>
        <w:bCs w:val="0"/>
      </w:rPr>
    </w:lvl>
    <w:lvl w:ilvl="1">
      <w:start w:val="1"/>
      <w:numFmt w:val="lowerLetter"/>
      <w:lvlText w:val="%2."/>
      <w:lvlJc w:val="left"/>
      <w:pPr>
        <w:ind w:left="4848" w:hanging="360"/>
      </w:pPr>
    </w:lvl>
    <w:lvl w:ilvl="2">
      <w:start w:val="1"/>
      <w:numFmt w:val="lowerRoman"/>
      <w:lvlText w:val="%3."/>
      <w:lvlJc w:val="right"/>
      <w:pPr>
        <w:ind w:left="5568" w:hanging="180"/>
      </w:pPr>
    </w:lvl>
    <w:lvl w:ilvl="3">
      <w:start w:val="1"/>
      <w:numFmt w:val="decimal"/>
      <w:lvlText w:val="%4."/>
      <w:lvlJc w:val="left"/>
      <w:pPr>
        <w:ind w:left="6288" w:hanging="360"/>
      </w:pPr>
    </w:lvl>
    <w:lvl w:ilvl="4">
      <w:start w:val="1"/>
      <w:numFmt w:val="lowerLetter"/>
      <w:lvlText w:val="%5."/>
      <w:lvlJc w:val="left"/>
      <w:pPr>
        <w:ind w:left="7008" w:hanging="360"/>
      </w:pPr>
    </w:lvl>
    <w:lvl w:ilvl="5">
      <w:start w:val="1"/>
      <w:numFmt w:val="lowerRoman"/>
      <w:lvlText w:val="%6."/>
      <w:lvlJc w:val="right"/>
      <w:pPr>
        <w:ind w:left="7728" w:hanging="180"/>
      </w:pPr>
    </w:lvl>
    <w:lvl w:ilvl="6">
      <w:start w:val="1"/>
      <w:numFmt w:val="decimal"/>
      <w:lvlText w:val="%7."/>
      <w:lvlJc w:val="left"/>
      <w:pPr>
        <w:ind w:left="8448" w:hanging="360"/>
      </w:pPr>
    </w:lvl>
    <w:lvl w:ilvl="7">
      <w:start w:val="1"/>
      <w:numFmt w:val="lowerLetter"/>
      <w:lvlText w:val="%8."/>
      <w:lvlJc w:val="left"/>
      <w:pPr>
        <w:ind w:left="9168" w:hanging="360"/>
      </w:pPr>
    </w:lvl>
    <w:lvl w:ilvl="8">
      <w:start w:val="1"/>
      <w:numFmt w:val="lowerRoman"/>
      <w:lvlText w:val="%9."/>
      <w:lvlJc w:val="right"/>
      <w:pPr>
        <w:ind w:left="9888" w:hanging="180"/>
      </w:pPr>
    </w:lvl>
  </w:abstractNum>
  <w:abstractNum w:abstractNumId="13">
    <w:nsid w:val="0000000B"/>
    <w:multiLevelType w:val="multilevel"/>
    <w:tmpl w:val="0000000B"/>
    <w:name w:val="WW8Num15"/>
    <w:lvl w:ilvl="0">
      <w:start w:val="1"/>
      <w:numFmt w:val="decimal"/>
      <w:lvlText w:val="%1."/>
      <w:lvlJc w:val="left"/>
      <w:pPr>
        <w:tabs>
          <w:tab w:val="num" w:pos="-371"/>
        </w:tabs>
        <w:ind w:left="371" w:hanging="48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1455CC8"/>
    <w:multiLevelType w:val="multilevel"/>
    <w:tmpl w:val="04988490"/>
    <w:lvl w:ilvl="0">
      <w:start w:val="10"/>
      <w:numFmt w:val="decimal"/>
      <w:lvlText w:val="%1."/>
      <w:lvlJc w:val="left"/>
      <w:pPr>
        <w:tabs>
          <w:tab w:val="num" w:pos="420"/>
        </w:tabs>
        <w:ind w:left="420" w:hanging="420"/>
      </w:pPr>
      <w:rPr>
        <w:rFonts w:ascii="Times New Roman" w:hAnsi="Times New Roman" w:cs="Times New Roman" w:hint="default"/>
        <w:b w:val="0"/>
        <w:i w:val="0"/>
        <w:sz w:val="24"/>
      </w:rPr>
    </w:lvl>
    <w:lvl w:ilvl="1">
      <w:start w:val="1"/>
      <w:numFmt w:val="decimal"/>
      <w:lvlText w:val="%1.%2."/>
      <w:lvlJc w:val="left"/>
      <w:pPr>
        <w:tabs>
          <w:tab w:val="num" w:pos="420"/>
        </w:tabs>
        <w:ind w:left="420" w:hanging="420"/>
      </w:pPr>
      <w:rPr>
        <w:rFonts w:ascii="TimesNewRomanPS-BoldMT" w:hAnsi="TimesNewRomanPS-BoldMT" w:cs="TimesNewRomanPS-BoldMT" w:hint="default"/>
        <w:b/>
        <w:sz w:val="22"/>
      </w:rPr>
    </w:lvl>
    <w:lvl w:ilvl="2">
      <w:start w:val="1"/>
      <w:numFmt w:val="upperLetter"/>
      <w:lvlText w:val="%1.%2.%3."/>
      <w:lvlJc w:val="left"/>
      <w:pPr>
        <w:tabs>
          <w:tab w:val="num" w:pos="720"/>
        </w:tabs>
        <w:ind w:left="720" w:hanging="720"/>
      </w:pPr>
      <w:rPr>
        <w:rFonts w:ascii="TimesNewRomanPS-BoldMT" w:hAnsi="TimesNewRomanPS-BoldMT" w:cs="TimesNewRomanPS-BoldMT" w:hint="default"/>
        <w:b/>
        <w:sz w:val="22"/>
      </w:rPr>
    </w:lvl>
    <w:lvl w:ilvl="3">
      <w:start w:val="1"/>
      <w:numFmt w:val="decimal"/>
      <w:lvlText w:val="%1.%2.%3.%4."/>
      <w:lvlJc w:val="left"/>
      <w:pPr>
        <w:tabs>
          <w:tab w:val="num" w:pos="720"/>
        </w:tabs>
        <w:ind w:left="720" w:hanging="720"/>
      </w:pPr>
      <w:rPr>
        <w:rFonts w:ascii="TimesNewRomanPS-BoldMT" w:hAnsi="TimesNewRomanPS-BoldMT" w:cs="TimesNewRomanPS-BoldMT" w:hint="default"/>
        <w:b/>
        <w:sz w:val="22"/>
      </w:rPr>
    </w:lvl>
    <w:lvl w:ilvl="4">
      <w:start w:val="1"/>
      <w:numFmt w:val="decimal"/>
      <w:lvlText w:val="%1.%2.%3.%4.%5."/>
      <w:lvlJc w:val="left"/>
      <w:pPr>
        <w:tabs>
          <w:tab w:val="num" w:pos="1080"/>
        </w:tabs>
        <w:ind w:left="1080" w:hanging="1080"/>
      </w:pPr>
      <w:rPr>
        <w:rFonts w:ascii="TimesNewRomanPS-BoldMT" w:hAnsi="TimesNewRomanPS-BoldMT" w:cs="TimesNewRomanPS-BoldMT" w:hint="default"/>
        <w:b/>
        <w:sz w:val="22"/>
      </w:rPr>
    </w:lvl>
    <w:lvl w:ilvl="5">
      <w:start w:val="1"/>
      <w:numFmt w:val="decimal"/>
      <w:lvlText w:val="%1.%2.%3.%4.%5.%6."/>
      <w:lvlJc w:val="left"/>
      <w:pPr>
        <w:tabs>
          <w:tab w:val="num" w:pos="1080"/>
        </w:tabs>
        <w:ind w:left="1080" w:hanging="1080"/>
      </w:pPr>
      <w:rPr>
        <w:rFonts w:ascii="TimesNewRomanPS-BoldMT" w:hAnsi="TimesNewRomanPS-BoldMT" w:cs="TimesNewRomanPS-BoldMT" w:hint="default"/>
        <w:b/>
        <w:sz w:val="22"/>
      </w:rPr>
    </w:lvl>
    <w:lvl w:ilvl="6">
      <w:start w:val="1"/>
      <w:numFmt w:val="decimal"/>
      <w:lvlText w:val="%1.%2.%3.%4.%5.%6.%7."/>
      <w:lvlJc w:val="left"/>
      <w:pPr>
        <w:tabs>
          <w:tab w:val="num" w:pos="1440"/>
        </w:tabs>
        <w:ind w:left="1440" w:hanging="1440"/>
      </w:pPr>
      <w:rPr>
        <w:rFonts w:ascii="TimesNewRomanPS-BoldMT" w:hAnsi="TimesNewRomanPS-BoldMT" w:cs="TimesNewRomanPS-BoldMT" w:hint="default"/>
        <w:b/>
        <w:sz w:val="22"/>
      </w:rPr>
    </w:lvl>
    <w:lvl w:ilvl="7">
      <w:start w:val="1"/>
      <w:numFmt w:val="decimal"/>
      <w:lvlText w:val="%1.%2.%3.%4.%5.%6.%7.%8."/>
      <w:lvlJc w:val="left"/>
      <w:pPr>
        <w:tabs>
          <w:tab w:val="num" w:pos="1440"/>
        </w:tabs>
        <w:ind w:left="1440" w:hanging="1440"/>
      </w:pPr>
      <w:rPr>
        <w:rFonts w:ascii="TimesNewRomanPS-BoldMT" w:hAnsi="TimesNewRomanPS-BoldMT" w:cs="TimesNewRomanPS-BoldMT" w:hint="default"/>
        <w:b/>
        <w:sz w:val="22"/>
      </w:rPr>
    </w:lvl>
    <w:lvl w:ilvl="8">
      <w:start w:val="1"/>
      <w:numFmt w:val="decimal"/>
      <w:lvlText w:val="%1.%2.%3.%4.%5.%6.%7.%8.%9."/>
      <w:lvlJc w:val="left"/>
      <w:pPr>
        <w:tabs>
          <w:tab w:val="num" w:pos="1800"/>
        </w:tabs>
        <w:ind w:left="1800" w:hanging="1800"/>
      </w:pPr>
      <w:rPr>
        <w:rFonts w:ascii="TimesNewRomanPS-BoldMT" w:hAnsi="TimesNewRomanPS-BoldMT" w:cs="TimesNewRomanPS-BoldMT" w:hint="default"/>
        <w:b/>
        <w:sz w:val="22"/>
      </w:rPr>
    </w:lvl>
  </w:abstractNum>
  <w:abstractNum w:abstractNumId="15">
    <w:nsid w:val="0C111EFA"/>
    <w:multiLevelType w:val="hybridMultilevel"/>
    <w:tmpl w:val="5762D5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3E143AD"/>
    <w:multiLevelType w:val="hybridMultilevel"/>
    <w:tmpl w:val="1CE048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71F41C1"/>
    <w:multiLevelType w:val="hybridMultilevel"/>
    <w:tmpl w:val="ED5C9F04"/>
    <w:lvl w:ilvl="0" w:tplc="5FF4A15A">
      <w:start w:val="1"/>
      <w:numFmt w:val="decimal"/>
      <w:lvlText w:val="%1)"/>
      <w:lvlJc w:val="left"/>
      <w:pPr>
        <w:ind w:left="1080" w:hanging="360"/>
      </w:pPr>
      <w:rPr>
        <w:rFonts w:ascii="Calibri" w:eastAsia="Times New Roman" w:hAnsi="Calibri"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EF2C0C1A">
      <w:start w:val="1"/>
      <w:numFmt w:val="decimal"/>
      <w:lvlText w:val="%4."/>
      <w:lvlJc w:val="left"/>
      <w:pPr>
        <w:ind w:left="3240" w:hanging="360"/>
      </w:pPr>
      <w:rPr>
        <w:rFonts w:ascii="Calibri" w:eastAsia="Times New Roman" w:hAnsi="Calibri" w:cs="Times New Roman"/>
      </w:r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nsid w:val="17B51F9B"/>
    <w:multiLevelType w:val="hybridMultilevel"/>
    <w:tmpl w:val="2398CB8C"/>
    <w:lvl w:ilvl="0" w:tplc="3E0266A6">
      <w:start w:val="1"/>
      <w:numFmt w:val="lowerLetter"/>
      <w:lvlText w:val="%1)"/>
      <w:lvlJc w:val="left"/>
      <w:pPr>
        <w:ind w:left="720" w:hanging="360"/>
      </w:pPr>
      <w:rPr>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8855C74"/>
    <w:multiLevelType w:val="hybridMultilevel"/>
    <w:tmpl w:val="DB84004E"/>
    <w:lvl w:ilvl="0" w:tplc="8836F258">
      <w:start w:val="6"/>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0">
    <w:nsid w:val="20DE2AD3"/>
    <w:multiLevelType w:val="hybridMultilevel"/>
    <w:tmpl w:val="D32853F0"/>
    <w:lvl w:ilvl="0" w:tplc="E2628982">
      <w:start w:val="1"/>
      <w:numFmt w:val="decimal"/>
      <w:lvlText w:val="%1."/>
      <w:lvlJc w:val="left"/>
      <w:pPr>
        <w:ind w:left="501" w:hanging="360"/>
      </w:pPr>
    </w:lvl>
    <w:lvl w:ilvl="1" w:tplc="04150019">
      <w:start w:val="1"/>
      <w:numFmt w:val="lowerLetter"/>
      <w:lvlText w:val="%2."/>
      <w:lvlJc w:val="left"/>
      <w:pPr>
        <w:ind w:left="1221" w:hanging="360"/>
      </w:pPr>
    </w:lvl>
    <w:lvl w:ilvl="2" w:tplc="0415001B">
      <w:start w:val="1"/>
      <w:numFmt w:val="lowerRoman"/>
      <w:lvlText w:val="%3."/>
      <w:lvlJc w:val="right"/>
      <w:pPr>
        <w:ind w:left="1941" w:hanging="180"/>
      </w:pPr>
    </w:lvl>
    <w:lvl w:ilvl="3" w:tplc="0415000F">
      <w:start w:val="1"/>
      <w:numFmt w:val="decimal"/>
      <w:lvlText w:val="%4."/>
      <w:lvlJc w:val="left"/>
      <w:pPr>
        <w:ind w:left="2661" w:hanging="360"/>
      </w:pPr>
    </w:lvl>
    <w:lvl w:ilvl="4" w:tplc="04150019">
      <w:start w:val="1"/>
      <w:numFmt w:val="lowerLetter"/>
      <w:lvlText w:val="%5."/>
      <w:lvlJc w:val="left"/>
      <w:pPr>
        <w:ind w:left="3381" w:hanging="360"/>
      </w:pPr>
    </w:lvl>
    <w:lvl w:ilvl="5" w:tplc="0415001B">
      <w:start w:val="1"/>
      <w:numFmt w:val="lowerRoman"/>
      <w:lvlText w:val="%6."/>
      <w:lvlJc w:val="right"/>
      <w:pPr>
        <w:ind w:left="4101" w:hanging="180"/>
      </w:pPr>
    </w:lvl>
    <w:lvl w:ilvl="6" w:tplc="0415000F">
      <w:start w:val="1"/>
      <w:numFmt w:val="decimal"/>
      <w:lvlText w:val="%7."/>
      <w:lvlJc w:val="left"/>
      <w:pPr>
        <w:ind w:left="4821" w:hanging="360"/>
      </w:pPr>
    </w:lvl>
    <w:lvl w:ilvl="7" w:tplc="04150019">
      <w:start w:val="1"/>
      <w:numFmt w:val="lowerLetter"/>
      <w:lvlText w:val="%8."/>
      <w:lvlJc w:val="left"/>
      <w:pPr>
        <w:ind w:left="5541" w:hanging="360"/>
      </w:pPr>
    </w:lvl>
    <w:lvl w:ilvl="8" w:tplc="0415001B">
      <w:start w:val="1"/>
      <w:numFmt w:val="lowerRoman"/>
      <w:lvlText w:val="%9."/>
      <w:lvlJc w:val="right"/>
      <w:pPr>
        <w:ind w:left="6261" w:hanging="180"/>
      </w:pPr>
    </w:lvl>
  </w:abstractNum>
  <w:abstractNum w:abstractNumId="21">
    <w:nsid w:val="2ACD4206"/>
    <w:multiLevelType w:val="hybridMultilevel"/>
    <w:tmpl w:val="639CB3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2F714573"/>
    <w:multiLevelType w:val="hybridMultilevel"/>
    <w:tmpl w:val="2BDAB88A"/>
    <w:lvl w:ilvl="0" w:tplc="3F2E4268">
      <w:start w:val="1"/>
      <w:numFmt w:val="bullet"/>
      <w:lvlText w:val=""/>
      <w:lvlJc w:val="left"/>
      <w:pPr>
        <w:tabs>
          <w:tab w:val="num" w:pos="1069"/>
        </w:tabs>
        <w:ind w:left="1069"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nsid w:val="30074473"/>
    <w:multiLevelType w:val="hybridMultilevel"/>
    <w:tmpl w:val="7396A9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39D3BD2"/>
    <w:multiLevelType w:val="hybridMultilevel"/>
    <w:tmpl w:val="65B2DB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779685E"/>
    <w:multiLevelType w:val="multilevel"/>
    <w:tmpl w:val="A46A23C4"/>
    <w:lvl w:ilvl="0">
      <w:start w:val="12"/>
      <w:numFmt w:val="decimal"/>
      <w:lvlText w:val="%1."/>
      <w:lvlJc w:val="left"/>
      <w:pPr>
        <w:tabs>
          <w:tab w:val="num" w:pos="420"/>
        </w:tabs>
        <w:ind w:left="420" w:hanging="420"/>
      </w:pPr>
      <w:rPr>
        <w:rFonts w:ascii="Times New Roman" w:hAnsi="Times New Roman" w:cs="Times New Roman" w:hint="default"/>
        <w:b w:val="0"/>
        <w:i w:val="0"/>
        <w:sz w:val="24"/>
        <w:szCs w:val="24"/>
      </w:rPr>
    </w:lvl>
    <w:lvl w:ilvl="1">
      <w:start w:val="1"/>
      <w:numFmt w:val="decimal"/>
      <w:lvlText w:val="%1.%2."/>
      <w:lvlJc w:val="left"/>
      <w:pPr>
        <w:tabs>
          <w:tab w:val="num" w:pos="420"/>
        </w:tabs>
        <w:ind w:left="420" w:hanging="420"/>
      </w:pPr>
      <w:rPr>
        <w:rFonts w:ascii="TimesNewRomanPS-BoldMT" w:hAnsi="TimesNewRomanPS-BoldMT" w:cs="TimesNewRomanPS-BoldMT" w:hint="default"/>
        <w:b/>
        <w:sz w:val="22"/>
      </w:rPr>
    </w:lvl>
    <w:lvl w:ilvl="2">
      <w:start w:val="1"/>
      <w:numFmt w:val="upperLetter"/>
      <w:lvlText w:val="%1.%2.%3."/>
      <w:lvlJc w:val="left"/>
      <w:pPr>
        <w:tabs>
          <w:tab w:val="num" w:pos="720"/>
        </w:tabs>
        <w:ind w:left="720" w:hanging="720"/>
      </w:pPr>
      <w:rPr>
        <w:rFonts w:ascii="TimesNewRomanPS-BoldMT" w:hAnsi="TimesNewRomanPS-BoldMT" w:cs="TimesNewRomanPS-BoldMT" w:hint="default"/>
        <w:b/>
        <w:sz w:val="22"/>
      </w:rPr>
    </w:lvl>
    <w:lvl w:ilvl="3">
      <w:start w:val="1"/>
      <w:numFmt w:val="decimal"/>
      <w:lvlText w:val="%1.%2.%3.%4."/>
      <w:lvlJc w:val="left"/>
      <w:pPr>
        <w:tabs>
          <w:tab w:val="num" w:pos="720"/>
        </w:tabs>
        <w:ind w:left="720" w:hanging="720"/>
      </w:pPr>
      <w:rPr>
        <w:rFonts w:ascii="TimesNewRomanPS-BoldMT" w:hAnsi="TimesNewRomanPS-BoldMT" w:cs="TimesNewRomanPS-BoldMT" w:hint="default"/>
        <w:b/>
        <w:sz w:val="22"/>
      </w:rPr>
    </w:lvl>
    <w:lvl w:ilvl="4">
      <w:start w:val="1"/>
      <w:numFmt w:val="decimal"/>
      <w:lvlText w:val="%1.%2.%3.%4.%5."/>
      <w:lvlJc w:val="left"/>
      <w:pPr>
        <w:tabs>
          <w:tab w:val="num" w:pos="1080"/>
        </w:tabs>
        <w:ind w:left="1080" w:hanging="1080"/>
      </w:pPr>
      <w:rPr>
        <w:rFonts w:ascii="TimesNewRomanPS-BoldMT" w:hAnsi="TimesNewRomanPS-BoldMT" w:cs="TimesNewRomanPS-BoldMT" w:hint="default"/>
        <w:b/>
        <w:sz w:val="22"/>
      </w:rPr>
    </w:lvl>
    <w:lvl w:ilvl="5">
      <w:start w:val="1"/>
      <w:numFmt w:val="decimal"/>
      <w:lvlText w:val="%1.%2.%3.%4.%5.%6."/>
      <w:lvlJc w:val="left"/>
      <w:pPr>
        <w:tabs>
          <w:tab w:val="num" w:pos="1080"/>
        </w:tabs>
        <w:ind w:left="1080" w:hanging="1080"/>
      </w:pPr>
      <w:rPr>
        <w:rFonts w:ascii="TimesNewRomanPS-BoldMT" w:hAnsi="TimesNewRomanPS-BoldMT" w:cs="TimesNewRomanPS-BoldMT" w:hint="default"/>
        <w:b/>
        <w:sz w:val="22"/>
      </w:rPr>
    </w:lvl>
    <w:lvl w:ilvl="6">
      <w:start w:val="1"/>
      <w:numFmt w:val="decimal"/>
      <w:lvlText w:val="%1.%2.%3.%4.%5.%6.%7."/>
      <w:lvlJc w:val="left"/>
      <w:pPr>
        <w:tabs>
          <w:tab w:val="num" w:pos="1440"/>
        </w:tabs>
        <w:ind w:left="1440" w:hanging="1440"/>
      </w:pPr>
      <w:rPr>
        <w:rFonts w:ascii="TimesNewRomanPS-BoldMT" w:hAnsi="TimesNewRomanPS-BoldMT" w:cs="TimesNewRomanPS-BoldMT" w:hint="default"/>
        <w:b/>
        <w:sz w:val="22"/>
      </w:rPr>
    </w:lvl>
    <w:lvl w:ilvl="7">
      <w:start w:val="1"/>
      <w:numFmt w:val="decimal"/>
      <w:lvlText w:val="%1.%2.%3.%4.%5.%6.%7.%8."/>
      <w:lvlJc w:val="left"/>
      <w:pPr>
        <w:tabs>
          <w:tab w:val="num" w:pos="1440"/>
        </w:tabs>
        <w:ind w:left="1440" w:hanging="1440"/>
      </w:pPr>
      <w:rPr>
        <w:rFonts w:ascii="TimesNewRomanPS-BoldMT" w:hAnsi="TimesNewRomanPS-BoldMT" w:cs="TimesNewRomanPS-BoldMT" w:hint="default"/>
        <w:b/>
        <w:sz w:val="22"/>
      </w:rPr>
    </w:lvl>
    <w:lvl w:ilvl="8">
      <w:start w:val="1"/>
      <w:numFmt w:val="decimal"/>
      <w:lvlText w:val="%1.%2.%3.%4.%5.%6.%7.%8.%9."/>
      <w:lvlJc w:val="left"/>
      <w:pPr>
        <w:tabs>
          <w:tab w:val="num" w:pos="1800"/>
        </w:tabs>
        <w:ind w:left="1800" w:hanging="1800"/>
      </w:pPr>
      <w:rPr>
        <w:rFonts w:ascii="TimesNewRomanPS-BoldMT" w:hAnsi="TimesNewRomanPS-BoldMT" w:cs="TimesNewRomanPS-BoldMT" w:hint="default"/>
        <w:b/>
        <w:sz w:val="22"/>
      </w:rPr>
    </w:lvl>
  </w:abstractNum>
  <w:abstractNum w:abstractNumId="26">
    <w:nsid w:val="3CC46B54"/>
    <w:multiLevelType w:val="hybridMultilevel"/>
    <w:tmpl w:val="A9D60C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CD0327A"/>
    <w:multiLevelType w:val="hybridMultilevel"/>
    <w:tmpl w:val="DAD265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F4C0583"/>
    <w:multiLevelType w:val="hybridMultilevel"/>
    <w:tmpl w:val="611A8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35E1DDE"/>
    <w:multiLevelType w:val="hybridMultilevel"/>
    <w:tmpl w:val="E7AE82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115495F"/>
    <w:multiLevelType w:val="hybridMultilevel"/>
    <w:tmpl w:val="895C2BE8"/>
    <w:lvl w:ilvl="0" w:tplc="2B3C1498">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4E473AB"/>
    <w:multiLevelType w:val="hybridMultilevel"/>
    <w:tmpl w:val="030A1108"/>
    <w:lvl w:ilvl="0" w:tplc="87DA40B6">
      <w:start w:val="1"/>
      <w:numFmt w:val="decimal"/>
      <w:lvlText w:val="%1."/>
      <w:lvlJc w:val="left"/>
      <w:pPr>
        <w:ind w:left="1065" w:hanging="360"/>
      </w:p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32">
    <w:nsid w:val="60BA145E"/>
    <w:multiLevelType w:val="multilevel"/>
    <w:tmpl w:val="77883B16"/>
    <w:lvl w:ilvl="0">
      <w:start w:val="1"/>
      <w:numFmt w:val="decimal"/>
      <w:lvlText w:val="%1."/>
      <w:lvlJc w:val="left"/>
      <w:pPr>
        <w:tabs>
          <w:tab w:val="num" w:pos="420"/>
        </w:tabs>
        <w:ind w:left="420" w:hanging="420"/>
      </w:pPr>
      <w:rPr>
        <w:rFonts w:ascii="Times New Roman" w:hAnsi="Times New Roman" w:cs="Times New Roman" w:hint="default"/>
        <w:b w:val="0"/>
        <w:i w:val="0"/>
        <w:sz w:val="24"/>
        <w:szCs w:val="24"/>
      </w:rPr>
    </w:lvl>
    <w:lvl w:ilvl="1">
      <w:start w:val="1"/>
      <w:numFmt w:val="decimal"/>
      <w:lvlText w:val="%1.%2."/>
      <w:lvlJc w:val="left"/>
      <w:pPr>
        <w:tabs>
          <w:tab w:val="num" w:pos="420"/>
        </w:tabs>
        <w:ind w:left="420" w:hanging="420"/>
      </w:pPr>
      <w:rPr>
        <w:rFonts w:ascii="TimesNewRomanPS-BoldMT" w:hAnsi="TimesNewRomanPS-BoldMT" w:cs="TimesNewRomanPS-BoldMT" w:hint="default"/>
        <w:b/>
        <w:sz w:val="22"/>
      </w:rPr>
    </w:lvl>
    <w:lvl w:ilvl="2">
      <w:start w:val="1"/>
      <w:numFmt w:val="upperLetter"/>
      <w:lvlText w:val="%1.%2.%3."/>
      <w:lvlJc w:val="left"/>
      <w:pPr>
        <w:tabs>
          <w:tab w:val="num" w:pos="720"/>
        </w:tabs>
        <w:ind w:left="720" w:hanging="720"/>
      </w:pPr>
      <w:rPr>
        <w:rFonts w:ascii="TimesNewRomanPS-BoldMT" w:hAnsi="TimesNewRomanPS-BoldMT" w:cs="TimesNewRomanPS-BoldMT" w:hint="default"/>
        <w:b/>
        <w:sz w:val="22"/>
      </w:rPr>
    </w:lvl>
    <w:lvl w:ilvl="3">
      <w:start w:val="1"/>
      <w:numFmt w:val="decimal"/>
      <w:lvlText w:val="%1.%2.%3.%4."/>
      <w:lvlJc w:val="left"/>
      <w:pPr>
        <w:tabs>
          <w:tab w:val="num" w:pos="720"/>
        </w:tabs>
        <w:ind w:left="720" w:hanging="720"/>
      </w:pPr>
      <w:rPr>
        <w:rFonts w:ascii="TimesNewRomanPS-BoldMT" w:hAnsi="TimesNewRomanPS-BoldMT" w:cs="TimesNewRomanPS-BoldMT" w:hint="default"/>
        <w:b/>
        <w:sz w:val="22"/>
      </w:rPr>
    </w:lvl>
    <w:lvl w:ilvl="4">
      <w:start w:val="1"/>
      <w:numFmt w:val="decimal"/>
      <w:lvlText w:val="%1.%2.%3.%4.%5."/>
      <w:lvlJc w:val="left"/>
      <w:pPr>
        <w:tabs>
          <w:tab w:val="num" w:pos="1080"/>
        </w:tabs>
        <w:ind w:left="1080" w:hanging="1080"/>
      </w:pPr>
      <w:rPr>
        <w:rFonts w:ascii="TimesNewRomanPS-BoldMT" w:hAnsi="TimesNewRomanPS-BoldMT" w:cs="TimesNewRomanPS-BoldMT" w:hint="default"/>
        <w:b/>
        <w:sz w:val="22"/>
      </w:rPr>
    </w:lvl>
    <w:lvl w:ilvl="5">
      <w:start w:val="1"/>
      <w:numFmt w:val="decimal"/>
      <w:lvlText w:val="%1.%2.%3.%4.%5.%6."/>
      <w:lvlJc w:val="left"/>
      <w:pPr>
        <w:tabs>
          <w:tab w:val="num" w:pos="1080"/>
        </w:tabs>
        <w:ind w:left="1080" w:hanging="1080"/>
      </w:pPr>
      <w:rPr>
        <w:rFonts w:ascii="TimesNewRomanPS-BoldMT" w:hAnsi="TimesNewRomanPS-BoldMT" w:cs="TimesNewRomanPS-BoldMT" w:hint="default"/>
        <w:b/>
        <w:sz w:val="22"/>
      </w:rPr>
    </w:lvl>
    <w:lvl w:ilvl="6">
      <w:start w:val="1"/>
      <w:numFmt w:val="decimal"/>
      <w:lvlText w:val="%1.%2.%3.%4.%5.%6.%7."/>
      <w:lvlJc w:val="left"/>
      <w:pPr>
        <w:tabs>
          <w:tab w:val="num" w:pos="1440"/>
        </w:tabs>
        <w:ind w:left="1440" w:hanging="1440"/>
      </w:pPr>
      <w:rPr>
        <w:rFonts w:ascii="TimesNewRomanPS-BoldMT" w:hAnsi="TimesNewRomanPS-BoldMT" w:cs="TimesNewRomanPS-BoldMT" w:hint="default"/>
        <w:b/>
        <w:sz w:val="22"/>
      </w:rPr>
    </w:lvl>
    <w:lvl w:ilvl="7">
      <w:start w:val="1"/>
      <w:numFmt w:val="decimal"/>
      <w:lvlText w:val="%1.%2.%3.%4.%5.%6.%7.%8."/>
      <w:lvlJc w:val="left"/>
      <w:pPr>
        <w:tabs>
          <w:tab w:val="num" w:pos="1440"/>
        </w:tabs>
        <w:ind w:left="1440" w:hanging="1440"/>
      </w:pPr>
      <w:rPr>
        <w:rFonts w:ascii="TimesNewRomanPS-BoldMT" w:hAnsi="TimesNewRomanPS-BoldMT" w:cs="TimesNewRomanPS-BoldMT" w:hint="default"/>
        <w:b/>
        <w:sz w:val="22"/>
      </w:rPr>
    </w:lvl>
    <w:lvl w:ilvl="8">
      <w:start w:val="1"/>
      <w:numFmt w:val="decimal"/>
      <w:lvlText w:val="%1.%2.%3.%4.%5.%6.%7.%8.%9."/>
      <w:lvlJc w:val="left"/>
      <w:pPr>
        <w:tabs>
          <w:tab w:val="num" w:pos="1800"/>
        </w:tabs>
        <w:ind w:left="1800" w:hanging="1800"/>
      </w:pPr>
      <w:rPr>
        <w:rFonts w:ascii="TimesNewRomanPS-BoldMT" w:hAnsi="TimesNewRomanPS-BoldMT" w:cs="TimesNewRomanPS-BoldMT" w:hint="default"/>
        <w:b/>
        <w:sz w:val="22"/>
      </w:rPr>
    </w:lvl>
  </w:abstractNum>
  <w:abstractNum w:abstractNumId="33">
    <w:nsid w:val="63D36B23"/>
    <w:multiLevelType w:val="multilevel"/>
    <w:tmpl w:val="4DCC0DDC"/>
    <w:lvl w:ilvl="0">
      <w:start w:val="2"/>
      <w:numFmt w:val="decimal"/>
      <w:lvlText w:val="%1"/>
      <w:lvlJc w:val="left"/>
      <w:pPr>
        <w:ind w:left="360" w:hanging="360"/>
      </w:pPr>
      <w:rPr>
        <w:rFonts w:cs="Arial"/>
        <w:b w:val="0"/>
      </w:rPr>
    </w:lvl>
    <w:lvl w:ilvl="1">
      <w:start w:val="1"/>
      <w:numFmt w:val="decimal"/>
      <w:lvlText w:val="%2)"/>
      <w:lvlJc w:val="left"/>
      <w:pPr>
        <w:ind w:left="360" w:hanging="360"/>
      </w:pPr>
      <w:rPr>
        <w:rFonts w:ascii="Calibri" w:eastAsia="Times New Roman" w:hAnsi="Calibri" w:cs="Arial"/>
        <w:b w:val="0"/>
      </w:rPr>
    </w:lvl>
    <w:lvl w:ilvl="2">
      <w:start w:val="1"/>
      <w:numFmt w:val="decimal"/>
      <w:lvlText w:val="%1.%2.%3"/>
      <w:lvlJc w:val="left"/>
      <w:pPr>
        <w:ind w:left="2160" w:hanging="720"/>
      </w:pPr>
      <w:rPr>
        <w:rFonts w:cs="Arial"/>
        <w:b w:val="0"/>
      </w:rPr>
    </w:lvl>
    <w:lvl w:ilvl="3">
      <w:start w:val="1"/>
      <w:numFmt w:val="decimal"/>
      <w:lvlText w:val="%1.%2.%3.%4"/>
      <w:lvlJc w:val="left"/>
      <w:pPr>
        <w:ind w:left="2880" w:hanging="720"/>
      </w:pPr>
      <w:rPr>
        <w:rFonts w:cs="Arial"/>
        <w:b w:val="0"/>
      </w:rPr>
    </w:lvl>
    <w:lvl w:ilvl="4">
      <w:start w:val="1"/>
      <w:numFmt w:val="decimal"/>
      <w:lvlText w:val="%1.%2.%3.%4.%5"/>
      <w:lvlJc w:val="left"/>
      <w:pPr>
        <w:ind w:left="3960" w:hanging="1080"/>
      </w:pPr>
      <w:rPr>
        <w:rFonts w:cs="Arial"/>
        <w:b w:val="0"/>
      </w:rPr>
    </w:lvl>
    <w:lvl w:ilvl="5">
      <w:start w:val="1"/>
      <w:numFmt w:val="decimal"/>
      <w:lvlText w:val="%1.%2.%3.%4.%5.%6"/>
      <w:lvlJc w:val="left"/>
      <w:pPr>
        <w:ind w:left="4680" w:hanging="1080"/>
      </w:pPr>
      <w:rPr>
        <w:rFonts w:cs="Arial"/>
        <w:b w:val="0"/>
      </w:rPr>
    </w:lvl>
    <w:lvl w:ilvl="6">
      <w:start w:val="1"/>
      <w:numFmt w:val="decimal"/>
      <w:lvlText w:val="%1.%2.%3.%4.%5.%6.%7"/>
      <w:lvlJc w:val="left"/>
      <w:pPr>
        <w:ind w:left="5760" w:hanging="1440"/>
      </w:pPr>
      <w:rPr>
        <w:rFonts w:cs="Arial"/>
        <w:b w:val="0"/>
      </w:rPr>
    </w:lvl>
    <w:lvl w:ilvl="7">
      <w:start w:val="1"/>
      <w:numFmt w:val="decimal"/>
      <w:lvlText w:val="%1.%2.%3.%4.%5.%6.%7.%8"/>
      <w:lvlJc w:val="left"/>
      <w:pPr>
        <w:ind w:left="6480" w:hanging="1440"/>
      </w:pPr>
      <w:rPr>
        <w:rFonts w:cs="Arial"/>
        <w:b w:val="0"/>
      </w:rPr>
    </w:lvl>
    <w:lvl w:ilvl="8">
      <w:start w:val="1"/>
      <w:numFmt w:val="decimal"/>
      <w:lvlText w:val="%1.%2.%3.%4.%5.%6.%7.%8.%9"/>
      <w:lvlJc w:val="left"/>
      <w:pPr>
        <w:ind w:left="7560" w:hanging="1800"/>
      </w:pPr>
      <w:rPr>
        <w:rFonts w:cs="Arial"/>
        <w:b w:val="0"/>
      </w:rPr>
    </w:lvl>
  </w:abstractNum>
  <w:abstractNum w:abstractNumId="34">
    <w:nsid w:val="64FA0C9E"/>
    <w:multiLevelType w:val="hybridMultilevel"/>
    <w:tmpl w:val="8D662F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D002AD0"/>
    <w:multiLevelType w:val="hybridMultilevel"/>
    <w:tmpl w:val="5762D5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7"/>
  </w:num>
  <w:num w:numId="7">
    <w:abstractNumId w:val="6"/>
  </w:num>
  <w:num w:numId="8">
    <w:abstractNumId w:val="5"/>
  </w:num>
  <w:num w:numId="9">
    <w:abstractNumId w:val="4"/>
  </w:num>
  <w:num w:numId="10">
    <w:abstractNumId w:val="9"/>
  </w:num>
  <w:num w:numId="11">
    <w:abstractNumId w:val="16"/>
  </w:num>
  <w:num w:numId="12">
    <w:abstractNumId w:val="32"/>
  </w:num>
  <w:num w:numId="13">
    <w:abstractNumId w:val="22"/>
  </w:num>
  <w:num w:numId="14">
    <w:abstractNumId w:val="25"/>
  </w:num>
  <w:num w:numId="15">
    <w:abstractNumId w:val="14"/>
  </w:num>
  <w:num w:numId="16">
    <w:abstractNumId w:val="18"/>
  </w:num>
  <w:num w:numId="17">
    <w:abstractNumId w:val="10"/>
  </w:num>
  <w:num w:numId="18">
    <w:abstractNumId w:val="11"/>
  </w:num>
  <w:num w:numId="19">
    <w:abstractNumId w:val="13"/>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35"/>
  </w:num>
  <w:num w:numId="27">
    <w:abstractNumId w:val="15"/>
  </w:num>
  <w:num w:numId="28">
    <w:abstractNumId w:val="21"/>
  </w:num>
  <w:num w:numId="29">
    <w:abstractNumId w:val="23"/>
  </w:num>
  <w:num w:numId="30">
    <w:abstractNumId w:val="24"/>
  </w:num>
  <w:num w:numId="31">
    <w:abstractNumId w:val="29"/>
  </w:num>
  <w:num w:numId="32">
    <w:abstractNumId w:val="27"/>
  </w:num>
  <w:num w:numId="33">
    <w:abstractNumId w:val="26"/>
  </w:num>
  <w:num w:numId="34">
    <w:abstractNumId w:val="28"/>
  </w:num>
  <w:num w:numId="35">
    <w:abstractNumId w:val="34"/>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style="mso-position-horizontal:right;mso-position-horizontal-relative:margin;mso-position-vertical-relative:page" fillcolor="white" stroke="f">
      <v:fill color="white"/>
      <v:stroke weight="0" on="f"/>
      <v:textbox inset="0,0,0,0"/>
      <o:colormru v:ext="edit" colors="#5d6a7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987"/>
    <w:rsid w:val="00000EE8"/>
    <w:rsid w:val="00017A18"/>
    <w:rsid w:val="0002161B"/>
    <w:rsid w:val="000225FF"/>
    <w:rsid w:val="00044970"/>
    <w:rsid w:val="00073330"/>
    <w:rsid w:val="0009435F"/>
    <w:rsid w:val="000A5F5B"/>
    <w:rsid w:val="000B0694"/>
    <w:rsid w:val="000C00A8"/>
    <w:rsid w:val="000E659A"/>
    <w:rsid w:val="001043C2"/>
    <w:rsid w:val="0015503D"/>
    <w:rsid w:val="00166AA3"/>
    <w:rsid w:val="00171EB6"/>
    <w:rsid w:val="0017365A"/>
    <w:rsid w:val="00195251"/>
    <w:rsid w:val="001B11BE"/>
    <w:rsid w:val="001C191B"/>
    <w:rsid w:val="001C5B98"/>
    <w:rsid w:val="001D029D"/>
    <w:rsid w:val="001D7520"/>
    <w:rsid w:val="001E39C6"/>
    <w:rsid w:val="00241389"/>
    <w:rsid w:val="00271980"/>
    <w:rsid w:val="0028408A"/>
    <w:rsid w:val="00284CF3"/>
    <w:rsid w:val="00297F94"/>
    <w:rsid w:val="00334535"/>
    <w:rsid w:val="00341306"/>
    <w:rsid w:val="00343260"/>
    <w:rsid w:val="00366C2C"/>
    <w:rsid w:val="00367B21"/>
    <w:rsid w:val="00384FAA"/>
    <w:rsid w:val="003854A1"/>
    <w:rsid w:val="003B04A3"/>
    <w:rsid w:val="003F1535"/>
    <w:rsid w:val="003F5E00"/>
    <w:rsid w:val="004045B2"/>
    <w:rsid w:val="00405329"/>
    <w:rsid w:val="00410717"/>
    <w:rsid w:val="0043412B"/>
    <w:rsid w:val="00435EF8"/>
    <w:rsid w:val="00442B37"/>
    <w:rsid w:val="00461694"/>
    <w:rsid w:val="004632F5"/>
    <w:rsid w:val="00472252"/>
    <w:rsid w:val="00490A46"/>
    <w:rsid w:val="00495DCE"/>
    <w:rsid w:val="004C4993"/>
    <w:rsid w:val="004D4E3A"/>
    <w:rsid w:val="004E7368"/>
    <w:rsid w:val="004F03AB"/>
    <w:rsid w:val="00506C49"/>
    <w:rsid w:val="00556820"/>
    <w:rsid w:val="00594764"/>
    <w:rsid w:val="00595DE0"/>
    <w:rsid w:val="0059641C"/>
    <w:rsid w:val="005B0AB3"/>
    <w:rsid w:val="005B2053"/>
    <w:rsid w:val="005C67BF"/>
    <w:rsid w:val="005F56F8"/>
    <w:rsid w:val="00627127"/>
    <w:rsid w:val="0063796F"/>
    <w:rsid w:val="00642273"/>
    <w:rsid w:val="006672B4"/>
    <w:rsid w:val="00681E1B"/>
    <w:rsid w:val="006A605C"/>
    <w:rsid w:val="006B4987"/>
    <w:rsid w:val="006E65FB"/>
    <w:rsid w:val="00721E74"/>
    <w:rsid w:val="00732350"/>
    <w:rsid w:val="00746731"/>
    <w:rsid w:val="00761D01"/>
    <w:rsid w:val="00783332"/>
    <w:rsid w:val="00795130"/>
    <w:rsid w:val="007A18AE"/>
    <w:rsid w:val="007A4C2B"/>
    <w:rsid w:val="007B1DB4"/>
    <w:rsid w:val="007C4D57"/>
    <w:rsid w:val="00834093"/>
    <w:rsid w:val="008531F6"/>
    <w:rsid w:val="008B1AEA"/>
    <w:rsid w:val="008C5BCD"/>
    <w:rsid w:val="008E52F2"/>
    <w:rsid w:val="00916214"/>
    <w:rsid w:val="00993F73"/>
    <w:rsid w:val="009946DD"/>
    <w:rsid w:val="009E7211"/>
    <w:rsid w:val="00A0309B"/>
    <w:rsid w:val="00A109B9"/>
    <w:rsid w:val="00A14630"/>
    <w:rsid w:val="00A15FA8"/>
    <w:rsid w:val="00A17B02"/>
    <w:rsid w:val="00A2504E"/>
    <w:rsid w:val="00A4056F"/>
    <w:rsid w:val="00A54AEF"/>
    <w:rsid w:val="00A60CC1"/>
    <w:rsid w:val="00A725AF"/>
    <w:rsid w:val="00A864BF"/>
    <w:rsid w:val="00A87D74"/>
    <w:rsid w:val="00AA1FE3"/>
    <w:rsid w:val="00AC4039"/>
    <w:rsid w:val="00AC496F"/>
    <w:rsid w:val="00AC5DA0"/>
    <w:rsid w:val="00AD0070"/>
    <w:rsid w:val="00AD48BF"/>
    <w:rsid w:val="00B0044A"/>
    <w:rsid w:val="00B04550"/>
    <w:rsid w:val="00B328E0"/>
    <w:rsid w:val="00B42476"/>
    <w:rsid w:val="00B83E53"/>
    <w:rsid w:val="00BB0D33"/>
    <w:rsid w:val="00BB5CB1"/>
    <w:rsid w:val="00BD01D0"/>
    <w:rsid w:val="00BF4781"/>
    <w:rsid w:val="00C218ED"/>
    <w:rsid w:val="00C242A2"/>
    <w:rsid w:val="00C40C94"/>
    <w:rsid w:val="00C4199E"/>
    <w:rsid w:val="00C87BFB"/>
    <w:rsid w:val="00C97DFB"/>
    <w:rsid w:val="00CA0A36"/>
    <w:rsid w:val="00CA554E"/>
    <w:rsid w:val="00CC0DE5"/>
    <w:rsid w:val="00CC13DB"/>
    <w:rsid w:val="00D027A5"/>
    <w:rsid w:val="00D07960"/>
    <w:rsid w:val="00D10946"/>
    <w:rsid w:val="00D41C4F"/>
    <w:rsid w:val="00D517CC"/>
    <w:rsid w:val="00D969C9"/>
    <w:rsid w:val="00D96A18"/>
    <w:rsid w:val="00DB4518"/>
    <w:rsid w:val="00DC28E9"/>
    <w:rsid w:val="00DF6B7A"/>
    <w:rsid w:val="00E17169"/>
    <w:rsid w:val="00E96ADF"/>
    <w:rsid w:val="00EA3ABD"/>
    <w:rsid w:val="00EB42A9"/>
    <w:rsid w:val="00F26B2C"/>
    <w:rsid w:val="00F27A6F"/>
    <w:rsid w:val="00F81BD5"/>
    <w:rsid w:val="00F95E54"/>
    <w:rsid w:val="00FA34C3"/>
    <w:rsid w:val="00FC39CD"/>
    <w:rsid w:val="00FE0D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ight;mso-position-horizontal-relative:margin;mso-position-vertical-relative:page" fillcolor="white" stroke="f">
      <v:fill color="white"/>
      <v:stroke weight="0" on="f"/>
      <v:textbox inset="0,0,0,0"/>
      <o:colormru v:ext="edit" colors="#5d6a7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5329"/>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6B4987"/>
    <w:pPr>
      <w:tabs>
        <w:tab w:val="center" w:pos="4536"/>
        <w:tab w:val="right" w:pos="9072"/>
      </w:tabs>
    </w:pPr>
  </w:style>
  <w:style w:type="paragraph" w:styleId="Stopka">
    <w:name w:val="footer"/>
    <w:basedOn w:val="Normalny"/>
    <w:link w:val="StopkaZnak"/>
    <w:rsid w:val="006B4987"/>
    <w:pPr>
      <w:tabs>
        <w:tab w:val="center" w:pos="4536"/>
        <w:tab w:val="right" w:pos="9072"/>
      </w:tabs>
    </w:pPr>
  </w:style>
  <w:style w:type="character" w:styleId="Numerstrony">
    <w:name w:val="page number"/>
    <w:basedOn w:val="Domylnaczcionkaakapitu"/>
    <w:rsid w:val="006A605C"/>
  </w:style>
  <w:style w:type="character" w:styleId="Hipercze">
    <w:name w:val="Hyperlink"/>
    <w:basedOn w:val="Domylnaczcionkaakapitu"/>
    <w:rsid w:val="003854A1"/>
    <w:rPr>
      <w:color w:val="0000FF"/>
      <w:u w:val="single"/>
    </w:rPr>
  </w:style>
  <w:style w:type="paragraph" w:styleId="Tekstdymka">
    <w:name w:val="Balloon Text"/>
    <w:basedOn w:val="Normalny"/>
    <w:link w:val="TekstdymkaZnak"/>
    <w:uiPriority w:val="99"/>
    <w:semiHidden/>
    <w:unhideWhenUsed/>
    <w:rsid w:val="00DB4518"/>
    <w:rPr>
      <w:rFonts w:ascii="Tahoma" w:hAnsi="Tahoma" w:cs="Tahoma"/>
      <w:sz w:val="16"/>
      <w:szCs w:val="16"/>
    </w:rPr>
  </w:style>
  <w:style w:type="character" w:customStyle="1" w:styleId="TekstdymkaZnak">
    <w:name w:val="Tekst dymka Znak"/>
    <w:basedOn w:val="Domylnaczcionkaakapitu"/>
    <w:link w:val="Tekstdymka"/>
    <w:uiPriority w:val="99"/>
    <w:semiHidden/>
    <w:rsid w:val="00DB4518"/>
    <w:rPr>
      <w:rFonts w:ascii="Tahoma" w:hAnsi="Tahoma" w:cs="Tahoma"/>
      <w:sz w:val="16"/>
      <w:szCs w:val="16"/>
    </w:rPr>
  </w:style>
  <w:style w:type="table" w:styleId="Tabela-Siatka">
    <w:name w:val="Table Grid"/>
    <w:basedOn w:val="Standardowy"/>
    <w:uiPriority w:val="59"/>
    <w:rsid w:val="000B06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83E53"/>
    <w:pPr>
      <w:ind w:left="720"/>
      <w:contextualSpacing/>
    </w:pPr>
  </w:style>
  <w:style w:type="paragraph" w:styleId="Bezodstpw">
    <w:name w:val="No Spacing"/>
    <w:uiPriority w:val="1"/>
    <w:qFormat/>
    <w:rsid w:val="00171EB6"/>
    <w:rPr>
      <w:rFonts w:ascii="Calibri" w:eastAsia="Calibri" w:hAnsi="Calibri"/>
      <w:sz w:val="22"/>
      <w:szCs w:val="22"/>
      <w:lang w:eastAsia="en-US"/>
    </w:rPr>
  </w:style>
  <w:style w:type="paragraph" w:customStyle="1" w:styleId="Default">
    <w:name w:val="Default"/>
    <w:rsid w:val="00171EB6"/>
    <w:pPr>
      <w:autoSpaceDE w:val="0"/>
      <w:autoSpaceDN w:val="0"/>
      <w:adjustRightInd w:val="0"/>
    </w:pPr>
    <w:rPr>
      <w:rFonts w:ascii="Calibri" w:eastAsia="Calibri" w:hAnsi="Calibri" w:cs="Calibri"/>
      <w:color w:val="000000"/>
      <w:sz w:val="24"/>
      <w:szCs w:val="24"/>
      <w:lang w:eastAsia="en-US"/>
    </w:rPr>
  </w:style>
  <w:style w:type="character" w:customStyle="1" w:styleId="NagwekZnak">
    <w:name w:val="Nagłówek Znak"/>
    <w:basedOn w:val="Domylnaczcionkaakapitu"/>
    <w:link w:val="Nagwek"/>
    <w:rsid w:val="00C40C94"/>
    <w:rPr>
      <w:sz w:val="24"/>
      <w:szCs w:val="24"/>
    </w:rPr>
  </w:style>
  <w:style w:type="character" w:customStyle="1" w:styleId="StopkaZnak">
    <w:name w:val="Stopka Znak"/>
    <w:basedOn w:val="Domylnaczcionkaakapitu"/>
    <w:link w:val="Stopka"/>
    <w:rsid w:val="00DF6B7A"/>
    <w:rPr>
      <w:sz w:val="24"/>
      <w:szCs w:val="24"/>
    </w:rPr>
  </w:style>
  <w:style w:type="character" w:styleId="Odwoaniedokomentarza">
    <w:name w:val="annotation reference"/>
    <w:basedOn w:val="Domylnaczcionkaakapitu"/>
    <w:uiPriority w:val="99"/>
    <w:semiHidden/>
    <w:unhideWhenUsed/>
    <w:rsid w:val="00F26B2C"/>
    <w:rPr>
      <w:sz w:val="16"/>
      <w:szCs w:val="16"/>
    </w:rPr>
  </w:style>
  <w:style w:type="paragraph" w:styleId="Tekstkomentarza">
    <w:name w:val="annotation text"/>
    <w:basedOn w:val="Normalny"/>
    <w:link w:val="TekstkomentarzaZnak"/>
    <w:uiPriority w:val="99"/>
    <w:semiHidden/>
    <w:unhideWhenUsed/>
    <w:rsid w:val="00F26B2C"/>
    <w:rPr>
      <w:sz w:val="20"/>
      <w:szCs w:val="20"/>
    </w:rPr>
  </w:style>
  <w:style w:type="character" w:customStyle="1" w:styleId="TekstkomentarzaZnak">
    <w:name w:val="Tekst komentarza Znak"/>
    <w:basedOn w:val="Domylnaczcionkaakapitu"/>
    <w:link w:val="Tekstkomentarza"/>
    <w:uiPriority w:val="99"/>
    <w:semiHidden/>
    <w:rsid w:val="00F26B2C"/>
  </w:style>
  <w:style w:type="paragraph" w:styleId="Tematkomentarza">
    <w:name w:val="annotation subject"/>
    <w:basedOn w:val="Tekstkomentarza"/>
    <w:next w:val="Tekstkomentarza"/>
    <w:link w:val="TematkomentarzaZnak"/>
    <w:uiPriority w:val="99"/>
    <w:semiHidden/>
    <w:unhideWhenUsed/>
    <w:rsid w:val="00F26B2C"/>
    <w:rPr>
      <w:b/>
      <w:bCs/>
    </w:rPr>
  </w:style>
  <w:style w:type="character" w:customStyle="1" w:styleId="TematkomentarzaZnak">
    <w:name w:val="Temat komentarza Znak"/>
    <w:basedOn w:val="TekstkomentarzaZnak"/>
    <w:link w:val="Tematkomentarza"/>
    <w:uiPriority w:val="99"/>
    <w:semiHidden/>
    <w:rsid w:val="00F26B2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5329"/>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6B4987"/>
    <w:pPr>
      <w:tabs>
        <w:tab w:val="center" w:pos="4536"/>
        <w:tab w:val="right" w:pos="9072"/>
      </w:tabs>
    </w:pPr>
  </w:style>
  <w:style w:type="paragraph" w:styleId="Stopka">
    <w:name w:val="footer"/>
    <w:basedOn w:val="Normalny"/>
    <w:link w:val="StopkaZnak"/>
    <w:rsid w:val="006B4987"/>
    <w:pPr>
      <w:tabs>
        <w:tab w:val="center" w:pos="4536"/>
        <w:tab w:val="right" w:pos="9072"/>
      </w:tabs>
    </w:pPr>
  </w:style>
  <w:style w:type="character" w:styleId="Numerstrony">
    <w:name w:val="page number"/>
    <w:basedOn w:val="Domylnaczcionkaakapitu"/>
    <w:rsid w:val="006A605C"/>
  </w:style>
  <w:style w:type="character" w:styleId="Hipercze">
    <w:name w:val="Hyperlink"/>
    <w:basedOn w:val="Domylnaczcionkaakapitu"/>
    <w:rsid w:val="003854A1"/>
    <w:rPr>
      <w:color w:val="0000FF"/>
      <w:u w:val="single"/>
    </w:rPr>
  </w:style>
  <w:style w:type="paragraph" w:styleId="Tekstdymka">
    <w:name w:val="Balloon Text"/>
    <w:basedOn w:val="Normalny"/>
    <w:link w:val="TekstdymkaZnak"/>
    <w:uiPriority w:val="99"/>
    <w:semiHidden/>
    <w:unhideWhenUsed/>
    <w:rsid w:val="00DB4518"/>
    <w:rPr>
      <w:rFonts w:ascii="Tahoma" w:hAnsi="Tahoma" w:cs="Tahoma"/>
      <w:sz w:val="16"/>
      <w:szCs w:val="16"/>
    </w:rPr>
  </w:style>
  <w:style w:type="character" w:customStyle="1" w:styleId="TekstdymkaZnak">
    <w:name w:val="Tekst dymka Znak"/>
    <w:basedOn w:val="Domylnaczcionkaakapitu"/>
    <w:link w:val="Tekstdymka"/>
    <w:uiPriority w:val="99"/>
    <w:semiHidden/>
    <w:rsid w:val="00DB4518"/>
    <w:rPr>
      <w:rFonts w:ascii="Tahoma" w:hAnsi="Tahoma" w:cs="Tahoma"/>
      <w:sz w:val="16"/>
      <w:szCs w:val="16"/>
    </w:rPr>
  </w:style>
  <w:style w:type="table" w:styleId="Tabela-Siatka">
    <w:name w:val="Table Grid"/>
    <w:basedOn w:val="Standardowy"/>
    <w:uiPriority w:val="59"/>
    <w:rsid w:val="000B06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83E53"/>
    <w:pPr>
      <w:ind w:left="720"/>
      <w:contextualSpacing/>
    </w:pPr>
  </w:style>
  <w:style w:type="paragraph" w:styleId="Bezodstpw">
    <w:name w:val="No Spacing"/>
    <w:uiPriority w:val="1"/>
    <w:qFormat/>
    <w:rsid w:val="00171EB6"/>
    <w:rPr>
      <w:rFonts w:ascii="Calibri" w:eastAsia="Calibri" w:hAnsi="Calibri"/>
      <w:sz w:val="22"/>
      <w:szCs w:val="22"/>
      <w:lang w:eastAsia="en-US"/>
    </w:rPr>
  </w:style>
  <w:style w:type="paragraph" w:customStyle="1" w:styleId="Default">
    <w:name w:val="Default"/>
    <w:rsid w:val="00171EB6"/>
    <w:pPr>
      <w:autoSpaceDE w:val="0"/>
      <w:autoSpaceDN w:val="0"/>
      <w:adjustRightInd w:val="0"/>
    </w:pPr>
    <w:rPr>
      <w:rFonts w:ascii="Calibri" w:eastAsia="Calibri" w:hAnsi="Calibri" w:cs="Calibri"/>
      <w:color w:val="000000"/>
      <w:sz w:val="24"/>
      <w:szCs w:val="24"/>
      <w:lang w:eastAsia="en-US"/>
    </w:rPr>
  </w:style>
  <w:style w:type="character" w:customStyle="1" w:styleId="NagwekZnak">
    <w:name w:val="Nagłówek Znak"/>
    <w:basedOn w:val="Domylnaczcionkaakapitu"/>
    <w:link w:val="Nagwek"/>
    <w:rsid w:val="00C40C94"/>
    <w:rPr>
      <w:sz w:val="24"/>
      <w:szCs w:val="24"/>
    </w:rPr>
  </w:style>
  <w:style w:type="character" w:customStyle="1" w:styleId="StopkaZnak">
    <w:name w:val="Stopka Znak"/>
    <w:basedOn w:val="Domylnaczcionkaakapitu"/>
    <w:link w:val="Stopka"/>
    <w:rsid w:val="00DF6B7A"/>
    <w:rPr>
      <w:sz w:val="24"/>
      <w:szCs w:val="24"/>
    </w:rPr>
  </w:style>
  <w:style w:type="character" w:styleId="Odwoaniedokomentarza">
    <w:name w:val="annotation reference"/>
    <w:basedOn w:val="Domylnaczcionkaakapitu"/>
    <w:uiPriority w:val="99"/>
    <w:semiHidden/>
    <w:unhideWhenUsed/>
    <w:rsid w:val="00F26B2C"/>
    <w:rPr>
      <w:sz w:val="16"/>
      <w:szCs w:val="16"/>
    </w:rPr>
  </w:style>
  <w:style w:type="paragraph" w:styleId="Tekstkomentarza">
    <w:name w:val="annotation text"/>
    <w:basedOn w:val="Normalny"/>
    <w:link w:val="TekstkomentarzaZnak"/>
    <w:uiPriority w:val="99"/>
    <w:semiHidden/>
    <w:unhideWhenUsed/>
    <w:rsid w:val="00F26B2C"/>
    <w:rPr>
      <w:sz w:val="20"/>
      <w:szCs w:val="20"/>
    </w:rPr>
  </w:style>
  <w:style w:type="character" w:customStyle="1" w:styleId="TekstkomentarzaZnak">
    <w:name w:val="Tekst komentarza Znak"/>
    <w:basedOn w:val="Domylnaczcionkaakapitu"/>
    <w:link w:val="Tekstkomentarza"/>
    <w:uiPriority w:val="99"/>
    <w:semiHidden/>
    <w:rsid w:val="00F26B2C"/>
  </w:style>
  <w:style w:type="paragraph" w:styleId="Tematkomentarza">
    <w:name w:val="annotation subject"/>
    <w:basedOn w:val="Tekstkomentarza"/>
    <w:next w:val="Tekstkomentarza"/>
    <w:link w:val="TematkomentarzaZnak"/>
    <w:uiPriority w:val="99"/>
    <w:semiHidden/>
    <w:unhideWhenUsed/>
    <w:rsid w:val="00F26B2C"/>
    <w:rPr>
      <w:b/>
      <w:bCs/>
    </w:rPr>
  </w:style>
  <w:style w:type="character" w:customStyle="1" w:styleId="TematkomentarzaZnak">
    <w:name w:val="Temat komentarza Znak"/>
    <w:basedOn w:val="TekstkomentarzaZnak"/>
    <w:link w:val="Tematkomentarza"/>
    <w:uiPriority w:val="99"/>
    <w:semiHidden/>
    <w:rsid w:val="00F26B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95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6FF29-A2AD-4C53-B35E-19923E3EE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1120</Words>
  <Characters>6722</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Mariusz Rebczynski</vt:lpstr>
    </vt:vector>
  </TitlesOfParts>
  <Company>Studio Graficzne FILE</Company>
  <LinksUpToDate>false</LinksUpToDate>
  <CharactersWithSpaces>7827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Mariusz Rebczynski</dc:title>
  <dc:creator>Piotr Domownik</dc:creator>
  <cp:lastModifiedBy>User</cp:lastModifiedBy>
  <cp:revision>12</cp:revision>
  <cp:lastPrinted>2012-01-29T11:50:00Z</cp:lastPrinted>
  <dcterms:created xsi:type="dcterms:W3CDTF">2016-06-10T12:11:00Z</dcterms:created>
  <dcterms:modified xsi:type="dcterms:W3CDTF">2016-06-17T10:41:00Z</dcterms:modified>
</cp:coreProperties>
</file>