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E5C" w:rsidRDefault="008C2E5C" w:rsidP="008C2E5C"/>
    <w:p w:rsidR="008C2E5C" w:rsidRPr="008B2C64" w:rsidRDefault="008C2E5C" w:rsidP="008C2E5C">
      <w:pPr>
        <w:tabs>
          <w:tab w:val="left" w:pos="5880"/>
        </w:tabs>
        <w:jc w:val="right"/>
        <w:rPr>
          <w:sz w:val="24"/>
          <w:szCs w:val="24"/>
        </w:rPr>
      </w:pPr>
      <w:r w:rsidRPr="008B2C64">
        <w:rPr>
          <w:sz w:val="24"/>
          <w:szCs w:val="24"/>
        </w:rPr>
        <w:t xml:space="preserve">                                                                                 </w:t>
      </w:r>
      <w:r w:rsidR="003931F3">
        <w:rPr>
          <w:sz w:val="24"/>
          <w:szCs w:val="24"/>
        </w:rPr>
        <w:t>Lublin, 14.06.2016</w:t>
      </w:r>
      <w:bookmarkStart w:id="0" w:name="_GoBack"/>
      <w:bookmarkEnd w:id="0"/>
      <w:r w:rsidRPr="008B2C64">
        <w:rPr>
          <w:sz w:val="24"/>
          <w:szCs w:val="24"/>
        </w:rPr>
        <w:t xml:space="preserve"> r.</w:t>
      </w:r>
      <w:r w:rsidRPr="008B2C64">
        <w:rPr>
          <w:sz w:val="24"/>
          <w:szCs w:val="24"/>
        </w:rPr>
        <w:tab/>
      </w:r>
    </w:p>
    <w:p w:rsidR="008C2E5C" w:rsidRPr="008B2C64" w:rsidRDefault="008C2E5C" w:rsidP="008C2E5C">
      <w:pPr>
        <w:spacing w:line="240" w:lineRule="auto"/>
        <w:ind w:left="4248"/>
        <w:rPr>
          <w:b/>
          <w:sz w:val="24"/>
          <w:szCs w:val="24"/>
        </w:rPr>
      </w:pPr>
    </w:p>
    <w:p w:rsidR="008C2E5C" w:rsidRPr="008B2C64" w:rsidRDefault="008C2E5C" w:rsidP="008C2E5C">
      <w:pPr>
        <w:spacing w:line="240" w:lineRule="auto"/>
        <w:ind w:left="4248"/>
        <w:rPr>
          <w:b/>
          <w:sz w:val="24"/>
          <w:szCs w:val="24"/>
        </w:rPr>
      </w:pPr>
    </w:p>
    <w:p w:rsidR="008C2E5C" w:rsidRPr="008B2C64" w:rsidRDefault="008C2E5C" w:rsidP="008C2E5C">
      <w:pPr>
        <w:spacing w:line="240" w:lineRule="auto"/>
        <w:rPr>
          <w:sz w:val="24"/>
          <w:szCs w:val="24"/>
        </w:rPr>
      </w:pPr>
    </w:p>
    <w:p w:rsidR="008C2E5C" w:rsidRPr="008B2C64" w:rsidRDefault="008C2E5C" w:rsidP="008C2E5C">
      <w:pPr>
        <w:spacing w:line="240" w:lineRule="auto"/>
        <w:ind w:left="4248"/>
        <w:rPr>
          <w:b/>
          <w:sz w:val="24"/>
          <w:szCs w:val="24"/>
        </w:rPr>
      </w:pPr>
      <w:r w:rsidRPr="008B2C64">
        <w:rPr>
          <w:b/>
          <w:sz w:val="24"/>
          <w:szCs w:val="24"/>
        </w:rPr>
        <w:tab/>
      </w:r>
    </w:p>
    <w:p w:rsidR="008C2E5C" w:rsidRDefault="008C2E5C" w:rsidP="008C2E5C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ACK UMCS Chatka Żaka, ul. Radziszewskiego 16, 20-031 Lublin, działając na podstawie art.4 ust.8 ustawy Prawo Zamówień Publicznych (Dz.U. z 2010 r. nr 113 ppz.759 z późn. zmianami) zaprasza do złożenia oferty cenowej na: Wynajem aparatury nagłośnieniowej </w:t>
      </w:r>
      <w:r>
        <w:rPr>
          <w:sz w:val="24"/>
          <w:szCs w:val="24"/>
        </w:rPr>
        <w:br/>
        <w:t>i oświetleniowej do Sali Widowiskowej w ACK Chata Żaka, dot. cyklu imprez, któr</w:t>
      </w:r>
      <w:r w:rsidR="003931F3">
        <w:rPr>
          <w:sz w:val="24"/>
          <w:szCs w:val="24"/>
        </w:rPr>
        <w:t>e odbędą się w semestrze zimowym w roku akademickim 2016/2017</w:t>
      </w:r>
      <w:r>
        <w:rPr>
          <w:sz w:val="24"/>
          <w:szCs w:val="24"/>
        </w:rPr>
        <w:t>.</w:t>
      </w:r>
    </w:p>
    <w:p w:rsidR="008C2E5C" w:rsidRDefault="008C2E5C" w:rsidP="008C2E5C">
      <w:pPr>
        <w:ind w:firstLine="708"/>
        <w:jc w:val="both"/>
        <w:rPr>
          <w:sz w:val="24"/>
          <w:szCs w:val="24"/>
        </w:rPr>
      </w:pPr>
    </w:p>
    <w:p w:rsidR="008C2E5C" w:rsidRDefault="008C2E5C" w:rsidP="008C2E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Specyfikacja do  złożenia oferty cenowej w załączeniu.</w:t>
      </w:r>
    </w:p>
    <w:p w:rsidR="008C2E5C" w:rsidRDefault="008C2E5C" w:rsidP="008C2E5C">
      <w:pPr>
        <w:jc w:val="both"/>
        <w:rPr>
          <w:sz w:val="24"/>
          <w:szCs w:val="24"/>
        </w:rPr>
      </w:pPr>
    </w:p>
    <w:p w:rsidR="008C2E5C" w:rsidRDefault="008C2E5C" w:rsidP="008C2E5C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Oferty cenowe należy składać drogą elektroniczną: </w:t>
      </w:r>
      <w:hyperlink r:id="rId6" w:history="1">
        <w:r w:rsidRPr="007A03F3">
          <w:rPr>
            <w:rStyle w:val="Hipercze"/>
            <w:sz w:val="24"/>
            <w:szCs w:val="24"/>
          </w:rPr>
          <w:t>magdalena.mioduchowska@poczta.umcs.lublin.pl</w:t>
        </w:r>
      </w:hyperlink>
      <w:r>
        <w:rPr>
          <w:sz w:val="24"/>
          <w:szCs w:val="24"/>
        </w:rPr>
        <w:t xml:space="preserve"> w terminie </w:t>
      </w:r>
      <w:r w:rsidR="003931F3">
        <w:rPr>
          <w:b/>
          <w:sz w:val="24"/>
          <w:szCs w:val="24"/>
          <w:u w:val="single"/>
        </w:rPr>
        <w:t>do 06 lipca 2016</w:t>
      </w:r>
      <w:r>
        <w:rPr>
          <w:b/>
          <w:sz w:val="24"/>
          <w:szCs w:val="24"/>
          <w:u w:val="single"/>
        </w:rPr>
        <w:t xml:space="preserve"> </w:t>
      </w:r>
      <w:r w:rsidRPr="00C40F62">
        <w:rPr>
          <w:b/>
          <w:sz w:val="24"/>
          <w:szCs w:val="24"/>
          <w:u w:val="single"/>
        </w:rPr>
        <w:t>roku</w:t>
      </w:r>
      <w:r w:rsidR="00410DEF">
        <w:rPr>
          <w:b/>
          <w:sz w:val="24"/>
          <w:szCs w:val="24"/>
          <w:u w:val="single"/>
        </w:rPr>
        <w:t xml:space="preserve"> do godziny 15.30</w:t>
      </w:r>
      <w:r>
        <w:rPr>
          <w:b/>
          <w:sz w:val="24"/>
          <w:szCs w:val="24"/>
          <w:u w:val="single"/>
        </w:rPr>
        <w:t>.</w:t>
      </w:r>
    </w:p>
    <w:p w:rsidR="008C2E5C" w:rsidRPr="00271C85" w:rsidRDefault="008C2E5C" w:rsidP="008C2E5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Zamówienie zostanie udzielone Wykonawcy, który zaoferuje najkorzystniejszą cenę.</w:t>
      </w:r>
    </w:p>
    <w:p w:rsidR="008C2E5C" w:rsidRPr="008B2C64" w:rsidRDefault="008C2E5C" w:rsidP="008C2E5C">
      <w:pPr>
        <w:jc w:val="both"/>
        <w:rPr>
          <w:b/>
          <w:i/>
          <w:sz w:val="24"/>
          <w:szCs w:val="24"/>
        </w:rPr>
      </w:pPr>
    </w:p>
    <w:p w:rsidR="008C2E5C" w:rsidRPr="008B2C64" w:rsidRDefault="008C2E5C" w:rsidP="008C2E5C">
      <w:pPr>
        <w:jc w:val="both"/>
        <w:rPr>
          <w:b/>
          <w:i/>
          <w:sz w:val="24"/>
          <w:szCs w:val="24"/>
        </w:rPr>
      </w:pPr>
    </w:p>
    <w:p w:rsidR="008C2E5C" w:rsidRDefault="008C2E5C" w:rsidP="008C2E5C">
      <w:pPr>
        <w:ind w:left="4956"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 poważaniem</w:t>
      </w:r>
    </w:p>
    <w:p w:rsidR="008C2E5C" w:rsidRDefault="008C2E5C" w:rsidP="008C2E5C">
      <w:pPr>
        <w:ind w:left="4956"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p.o. Dyrektora</w:t>
      </w:r>
    </w:p>
    <w:p w:rsidR="008C2E5C" w:rsidRPr="008B2C64" w:rsidRDefault="008C2E5C" w:rsidP="008C2E5C">
      <w:pPr>
        <w:ind w:left="4956"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Edyta Karczmarska</w:t>
      </w:r>
    </w:p>
    <w:p w:rsidR="008C2E5C" w:rsidRDefault="008C2E5C" w:rsidP="008C2E5C">
      <w:pPr>
        <w:jc w:val="both"/>
        <w:rPr>
          <w:b/>
          <w:i/>
        </w:rPr>
      </w:pPr>
    </w:p>
    <w:p w:rsidR="008C2E5C" w:rsidRPr="00066EFA" w:rsidRDefault="008C2E5C" w:rsidP="008C2E5C">
      <w:pPr>
        <w:jc w:val="both"/>
        <w:rPr>
          <w:b/>
          <w:i/>
        </w:rPr>
      </w:pPr>
    </w:p>
    <w:p w:rsidR="008C2E5C" w:rsidRDefault="008C2E5C" w:rsidP="008C2E5C">
      <w:pPr>
        <w:ind w:left="360"/>
        <w:jc w:val="both"/>
      </w:pPr>
    </w:p>
    <w:p w:rsidR="008C2E5C" w:rsidRDefault="008C2E5C" w:rsidP="008C2E5C">
      <w:pPr>
        <w:ind w:left="360"/>
        <w:jc w:val="both"/>
      </w:pPr>
    </w:p>
    <w:p w:rsidR="008C2E5C" w:rsidRDefault="008C2E5C" w:rsidP="008C2E5C"/>
    <w:p w:rsidR="008C2E5C" w:rsidRDefault="008C2E5C" w:rsidP="008C2E5C"/>
    <w:p w:rsidR="008C2E5C" w:rsidRDefault="008C2E5C" w:rsidP="008C2E5C"/>
    <w:p w:rsidR="00CD22A3" w:rsidRDefault="00CD22A3"/>
    <w:sectPr w:rsidR="00CD22A3" w:rsidSect="00940E9B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A7E" w:rsidRDefault="00D26A7E">
      <w:pPr>
        <w:spacing w:after="0" w:line="240" w:lineRule="auto"/>
      </w:pPr>
      <w:r>
        <w:separator/>
      </w:r>
    </w:p>
  </w:endnote>
  <w:endnote w:type="continuationSeparator" w:id="0">
    <w:p w:rsidR="00D26A7E" w:rsidRDefault="00D26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A7E" w:rsidRDefault="00D26A7E">
      <w:pPr>
        <w:spacing w:after="0" w:line="240" w:lineRule="auto"/>
      </w:pPr>
      <w:r>
        <w:separator/>
      </w:r>
    </w:p>
  </w:footnote>
  <w:footnote w:type="continuationSeparator" w:id="0">
    <w:p w:rsidR="00D26A7E" w:rsidRDefault="00D26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E9B" w:rsidRDefault="00410DEF" w:rsidP="009A075B">
    <w:pPr>
      <w:pStyle w:val="Nagwek"/>
      <w:ind w:left="-567"/>
    </w:pPr>
    <w:r>
      <w:rPr>
        <w:noProof/>
        <w:lang w:eastAsia="pl-PL"/>
      </w:rPr>
      <w:drawing>
        <wp:inline distT="0" distB="0" distL="0" distR="0" wp14:anchorId="3E598437" wp14:editId="0B31F4E5">
          <wp:extent cx="6646545" cy="1329748"/>
          <wp:effectExtent l="0" t="0" r="1905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tka-papier-firmowy-czar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2578" cy="1334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5C"/>
    <w:rsid w:val="003931F3"/>
    <w:rsid w:val="00410DEF"/>
    <w:rsid w:val="008C2E5C"/>
    <w:rsid w:val="00CD22A3"/>
    <w:rsid w:val="00D2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E85AE-9FB2-41FA-B507-A5C3B4FA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E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2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E5C"/>
  </w:style>
  <w:style w:type="character" w:styleId="Hipercze">
    <w:name w:val="Hyperlink"/>
    <w:basedOn w:val="Domylnaczcionkaakapitu"/>
    <w:uiPriority w:val="99"/>
    <w:unhideWhenUsed/>
    <w:rsid w:val="008C2E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gdalena.mioduchowska@poczta.umcs.lublin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</Words>
  <Characters>785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Mioduchowski</dc:creator>
  <cp:keywords/>
  <dc:description/>
  <cp:lastModifiedBy>Konrad Mioduchowski</cp:lastModifiedBy>
  <cp:revision>3</cp:revision>
  <dcterms:created xsi:type="dcterms:W3CDTF">2015-12-10T12:01:00Z</dcterms:created>
  <dcterms:modified xsi:type="dcterms:W3CDTF">2016-06-14T10:14:00Z</dcterms:modified>
</cp:coreProperties>
</file>