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6E" w:rsidRPr="00FD2309" w:rsidRDefault="00B75A6E" w:rsidP="00B75A6E">
      <w:pPr>
        <w:jc w:val="center"/>
        <w:rPr>
          <w:color w:val="C2D69B" w:themeColor="accent3" w:themeTint="99"/>
          <w:sz w:val="36"/>
        </w:rPr>
      </w:pPr>
      <w:r w:rsidRPr="00B75A6E">
        <w:rPr>
          <w:b/>
          <w:bCs/>
          <w:sz w:val="36"/>
        </w:rPr>
        <w:t>Regulamin konkursu fot</w:t>
      </w:r>
      <w:r w:rsidR="003A1D69">
        <w:rPr>
          <w:b/>
          <w:bCs/>
          <w:sz w:val="36"/>
        </w:rPr>
        <w:t xml:space="preserve">ograficznego </w:t>
      </w:r>
      <w:r w:rsidR="003A1D69" w:rsidRPr="00FD2309">
        <w:rPr>
          <w:b/>
          <w:bCs/>
          <w:color w:val="C2D69B" w:themeColor="accent3" w:themeTint="99"/>
          <w:sz w:val="36"/>
        </w:rPr>
        <w:t>„Kolory wio</w:t>
      </w:r>
      <w:r w:rsidR="00FD2309" w:rsidRPr="00FD2309">
        <w:rPr>
          <w:b/>
          <w:bCs/>
          <w:color w:val="C2D69B" w:themeColor="accent3" w:themeTint="99"/>
          <w:sz w:val="36"/>
        </w:rPr>
        <w:t>sny w Ogrodzie Botanicznym UMCS</w:t>
      </w:r>
      <w:r w:rsidRPr="00FD2309">
        <w:rPr>
          <w:b/>
          <w:bCs/>
          <w:color w:val="C2D69B" w:themeColor="accent3" w:themeTint="99"/>
          <w:sz w:val="36"/>
        </w:rPr>
        <w:t>”</w:t>
      </w:r>
    </w:p>
    <w:p w:rsidR="00B75A6E" w:rsidRPr="00FD2309" w:rsidRDefault="00B75A6E" w:rsidP="00B75A6E">
      <w:pPr>
        <w:rPr>
          <w:color w:val="C2D69B" w:themeColor="accent3" w:themeTint="99"/>
        </w:rPr>
      </w:pPr>
    </w:p>
    <w:p w:rsidR="00B75A6E" w:rsidRPr="000D465E" w:rsidRDefault="00B75A6E" w:rsidP="00B75A6E">
      <w:pPr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I.  Organizator konkursu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1. Organizatorem konkursu fotograficznego </w:t>
      </w:r>
      <w:r w:rsidRPr="000D465E">
        <w:rPr>
          <w:b/>
          <w:bCs/>
          <w:sz w:val="22"/>
          <w:szCs w:val="22"/>
        </w:rPr>
        <w:t>„</w:t>
      </w:r>
      <w:r w:rsidR="00FD2309" w:rsidRPr="000D465E">
        <w:rPr>
          <w:b/>
          <w:bCs/>
          <w:sz w:val="22"/>
          <w:szCs w:val="22"/>
        </w:rPr>
        <w:t>Kolory wiosny w Ogrodzie Botanicznym UMCS</w:t>
      </w:r>
      <w:r w:rsidRPr="000D465E">
        <w:rPr>
          <w:b/>
          <w:bCs/>
          <w:sz w:val="22"/>
          <w:szCs w:val="22"/>
        </w:rPr>
        <w:t>”</w:t>
      </w:r>
      <w:r w:rsidRPr="000D465E">
        <w:rPr>
          <w:sz w:val="22"/>
          <w:szCs w:val="22"/>
        </w:rPr>
        <w:t>, zwanego dalej „</w:t>
      </w:r>
      <w:r w:rsidRPr="000D465E">
        <w:rPr>
          <w:b/>
          <w:bCs/>
          <w:sz w:val="22"/>
          <w:szCs w:val="22"/>
        </w:rPr>
        <w:t>Konkursem</w:t>
      </w:r>
      <w:r w:rsidRPr="000D465E">
        <w:rPr>
          <w:sz w:val="22"/>
          <w:szCs w:val="22"/>
        </w:rPr>
        <w:t xml:space="preserve">” jest </w:t>
      </w:r>
      <w:r w:rsidR="00FD2309" w:rsidRPr="000D465E">
        <w:rPr>
          <w:b/>
          <w:bCs/>
          <w:sz w:val="22"/>
          <w:szCs w:val="22"/>
        </w:rPr>
        <w:t>Program Absolwent UMCS</w:t>
      </w:r>
      <w:r w:rsidRPr="000D465E">
        <w:rPr>
          <w:b/>
          <w:bCs/>
          <w:sz w:val="22"/>
          <w:szCs w:val="22"/>
        </w:rPr>
        <w:t>,</w:t>
      </w:r>
      <w:r w:rsidR="00FD2309" w:rsidRPr="000D465E">
        <w:rPr>
          <w:sz w:val="22"/>
          <w:szCs w:val="22"/>
        </w:rPr>
        <w:t xml:space="preserve"> zwany </w:t>
      </w:r>
      <w:r w:rsidRPr="000D465E">
        <w:rPr>
          <w:sz w:val="22"/>
          <w:szCs w:val="22"/>
        </w:rPr>
        <w:t>dalej „</w:t>
      </w:r>
      <w:r w:rsidRPr="000D465E">
        <w:rPr>
          <w:b/>
          <w:bCs/>
          <w:sz w:val="22"/>
          <w:szCs w:val="22"/>
        </w:rPr>
        <w:t>Organizatorem”.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FD2309" w:rsidP="00B75A6E">
      <w:pPr>
        <w:keepNext/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II.  T</w:t>
      </w:r>
      <w:r w:rsidR="00B75A6E" w:rsidRPr="000D465E">
        <w:rPr>
          <w:b/>
          <w:bCs/>
          <w:sz w:val="22"/>
          <w:szCs w:val="22"/>
        </w:rPr>
        <w:t>ematyka konkursu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0D465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Celem</w:t>
      </w:r>
      <w:r w:rsidR="00B75A6E" w:rsidRPr="000D465E">
        <w:rPr>
          <w:sz w:val="22"/>
          <w:szCs w:val="22"/>
        </w:rPr>
        <w:t xml:space="preserve"> Ko</w:t>
      </w:r>
      <w:r w:rsidR="00FD2309" w:rsidRPr="000D465E">
        <w:rPr>
          <w:sz w:val="22"/>
          <w:szCs w:val="22"/>
        </w:rPr>
        <w:t xml:space="preserve">nkursu jest ukazanie przez autorów na zdjęciach wiosny w Ogrodzie Botanicznym, ze szczególnym uwzględnieniem zaobserwowanych w nim kolorów. </w:t>
      </w:r>
      <w:r w:rsidR="00FD2309" w:rsidRPr="000D465E">
        <w:rPr>
          <w:rStyle w:val="textexposedshow"/>
          <w:sz w:val="22"/>
          <w:szCs w:val="22"/>
        </w:rPr>
        <w:t xml:space="preserve">Zwycięży osoba, która </w:t>
      </w:r>
      <w:r w:rsidR="00FD2309" w:rsidRPr="000D465E">
        <w:rPr>
          <w:rStyle w:val="textexposedshow"/>
          <w:sz w:val="22"/>
          <w:szCs w:val="22"/>
        </w:rPr>
        <w:t xml:space="preserve">zdaniem jury </w:t>
      </w:r>
      <w:r w:rsidR="00FD2309" w:rsidRPr="000D465E">
        <w:rPr>
          <w:rStyle w:val="textexposedshow"/>
          <w:sz w:val="22"/>
          <w:szCs w:val="22"/>
        </w:rPr>
        <w:t>uchwyci najwięcej kolorów wiosny lub ukaże je w najbardziej zaskakujący sposób.</w:t>
      </w:r>
      <w:r w:rsidRPr="000D465E">
        <w:rPr>
          <w:rStyle w:val="textexposedshow"/>
          <w:sz w:val="22"/>
          <w:szCs w:val="22"/>
        </w:rPr>
        <w:t xml:space="preserve"> Tematyka konkursu może być potraktowana zarówno dosłownie, jak i w przenośni – zależnie od twórczej interpretacji autora.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keepNext/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II.  Uczestnicy konkursu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FD2309" w:rsidP="00FD2309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W </w:t>
      </w:r>
      <w:r w:rsidR="00B75A6E" w:rsidRPr="000D465E">
        <w:rPr>
          <w:sz w:val="22"/>
          <w:szCs w:val="22"/>
        </w:rPr>
        <w:t>Konkurs</w:t>
      </w:r>
      <w:r w:rsidRPr="000D465E">
        <w:rPr>
          <w:sz w:val="22"/>
          <w:szCs w:val="22"/>
        </w:rPr>
        <w:t xml:space="preserve">ie mogą wziąć udział wyłącznie </w:t>
      </w:r>
      <w:r w:rsidRPr="000D465E">
        <w:rPr>
          <w:sz w:val="22"/>
          <w:szCs w:val="22"/>
        </w:rPr>
        <w:t>posiadacze Kart Absolwenta UMCS.</w:t>
      </w:r>
    </w:p>
    <w:p w:rsidR="00FD2309" w:rsidRPr="000D465E" w:rsidRDefault="00FD2309" w:rsidP="00B75A6E">
      <w:pPr>
        <w:keepNext/>
        <w:rPr>
          <w:b/>
          <w:bCs/>
          <w:sz w:val="22"/>
          <w:szCs w:val="22"/>
        </w:rPr>
      </w:pPr>
    </w:p>
    <w:p w:rsidR="00B75A6E" w:rsidRPr="000D465E" w:rsidRDefault="00B75A6E" w:rsidP="00B75A6E">
      <w:pPr>
        <w:keepNext/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III.  Zgłaszanie prac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color w:val="000000"/>
          <w:sz w:val="22"/>
          <w:szCs w:val="22"/>
        </w:rPr>
        <w:t xml:space="preserve">1. Zgłoszenie fotografii do konkursu odbywa się poprzez przesłanie pliku w formie elektronicznej na adres </w:t>
      </w:r>
      <w:hyperlink r:id="rId6" w:history="1">
        <w:r w:rsidR="00FD2309" w:rsidRPr="000D465E">
          <w:rPr>
            <w:rStyle w:val="Hipercze"/>
            <w:sz w:val="22"/>
            <w:szCs w:val="22"/>
          </w:rPr>
          <w:t>konkurs.programabsolwent@umcs.pl</w:t>
        </w:r>
      </w:hyperlink>
      <w:r w:rsidR="00FD2309" w:rsidRPr="000D465E">
        <w:rPr>
          <w:sz w:val="22"/>
          <w:szCs w:val="22"/>
        </w:rPr>
        <w:t xml:space="preserve"> </w:t>
      </w:r>
      <w:r w:rsidRPr="000D465E">
        <w:rPr>
          <w:sz w:val="22"/>
          <w:szCs w:val="22"/>
        </w:rPr>
        <w:t>Zdjęcie musi być w formacie JPG, a wielkość p</w:t>
      </w:r>
      <w:r w:rsidR="009746B2" w:rsidRPr="000D465E">
        <w:rPr>
          <w:sz w:val="22"/>
          <w:szCs w:val="22"/>
        </w:rPr>
        <w:t xml:space="preserve">liku nie może przekroczyć 72 </w:t>
      </w:r>
      <w:proofErr w:type="spellStart"/>
      <w:r w:rsidR="009746B2" w:rsidRPr="000D465E">
        <w:rPr>
          <w:sz w:val="22"/>
          <w:szCs w:val="22"/>
        </w:rPr>
        <w:t>dpi</w:t>
      </w:r>
      <w:proofErr w:type="spellEnd"/>
      <w:r w:rsidR="000D465E">
        <w:rPr>
          <w:sz w:val="22"/>
          <w:szCs w:val="22"/>
        </w:rPr>
        <w:t xml:space="preserve">. (W przypadku wygranej </w:t>
      </w:r>
      <w:r w:rsidRPr="000D465E">
        <w:rPr>
          <w:sz w:val="22"/>
          <w:szCs w:val="22"/>
        </w:rPr>
        <w:t xml:space="preserve">uczestnik </w:t>
      </w:r>
      <w:r w:rsidR="000D465E">
        <w:rPr>
          <w:sz w:val="22"/>
          <w:szCs w:val="22"/>
        </w:rPr>
        <w:t>może zostać poproszony o nadesłanie</w:t>
      </w:r>
      <w:r w:rsidRPr="000D465E">
        <w:rPr>
          <w:sz w:val="22"/>
          <w:szCs w:val="22"/>
        </w:rPr>
        <w:t xml:space="preserve"> na adres organizatora zdjęcia w lepszej rozdzielczości</w:t>
      </w:r>
      <w:r w:rsidR="009746B2" w:rsidRPr="000D465E">
        <w:rPr>
          <w:sz w:val="22"/>
          <w:szCs w:val="22"/>
        </w:rPr>
        <w:t xml:space="preserve"> – </w:t>
      </w:r>
      <w:r w:rsidR="000D465E">
        <w:rPr>
          <w:sz w:val="22"/>
          <w:szCs w:val="22"/>
        </w:rPr>
        <w:t>max.</w:t>
      </w:r>
      <w:r w:rsidR="009746B2" w:rsidRPr="000D465E">
        <w:rPr>
          <w:sz w:val="22"/>
          <w:szCs w:val="22"/>
        </w:rPr>
        <w:t xml:space="preserve">300 </w:t>
      </w:r>
      <w:proofErr w:type="spellStart"/>
      <w:r w:rsidR="009746B2" w:rsidRPr="000D465E">
        <w:rPr>
          <w:sz w:val="22"/>
          <w:szCs w:val="22"/>
        </w:rPr>
        <w:t>dpi</w:t>
      </w:r>
      <w:proofErr w:type="spellEnd"/>
      <w:r w:rsidRPr="000D465E">
        <w:rPr>
          <w:sz w:val="22"/>
          <w:szCs w:val="22"/>
        </w:rPr>
        <w:t>)</w:t>
      </w:r>
      <w:r w:rsidR="000D465E">
        <w:rPr>
          <w:sz w:val="22"/>
          <w:szCs w:val="22"/>
        </w:rPr>
        <w:t>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2. Uczestnik może zgłosić do konkursu maksymaln</w:t>
      </w:r>
      <w:r w:rsidR="000D465E">
        <w:rPr>
          <w:sz w:val="22"/>
          <w:szCs w:val="22"/>
        </w:rPr>
        <w:t xml:space="preserve">ie 3 prace </w:t>
      </w:r>
      <w:proofErr w:type="spellStart"/>
      <w:r w:rsidR="000D465E">
        <w:rPr>
          <w:sz w:val="22"/>
          <w:szCs w:val="22"/>
        </w:rPr>
        <w:t>pojedyń</w:t>
      </w:r>
      <w:r w:rsidR="009746B2" w:rsidRPr="000D465E">
        <w:rPr>
          <w:sz w:val="22"/>
          <w:szCs w:val="22"/>
        </w:rPr>
        <w:t>cze</w:t>
      </w:r>
      <w:proofErr w:type="spellEnd"/>
      <w:r w:rsidR="009746B2" w:rsidRPr="000D465E">
        <w:rPr>
          <w:sz w:val="22"/>
          <w:szCs w:val="22"/>
        </w:rPr>
        <w:t xml:space="preserve"> lub</w:t>
      </w:r>
      <w:r w:rsidRPr="000D465E">
        <w:rPr>
          <w:sz w:val="22"/>
          <w:szCs w:val="22"/>
        </w:rPr>
        <w:t> 1 re</w:t>
      </w:r>
      <w:r w:rsidR="009746B2" w:rsidRPr="000D465E">
        <w:rPr>
          <w:sz w:val="22"/>
          <w:szCs w:val="22"/>
        </w:rPr>
        <w:t>portaż (cykl stanowiący całość artystyczną) zawierający 3</w:t>
      </w:r>
      <w:r w:rsidRPr="000D465E">
        <w:rPr>
          <w:sz w:val="22"/>
          <w:szCs w:val="22"/>
        </w:rPr>
        <w:t xml:space="preserve"> zdjęcia.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3. W </w:t>
      </w:r>
      <w:r w:rsidR="00324AA0" w:rsidRPr="000D465E">
        <w:rPr>
          <w:sz w:val="22"/>
          <w:szCs w:val="22"/>
        </w:rPr>
        <w:t>temacie e-maila przesłanego</w:t>
      </w:r>
      <w:r w:rsidRPr="000D465E">
        <w:rPr>
          <w:sz w:val="22"/>
          <w:szCs w:val="22"/>
        </w:rPr>
        <w:t xml:space="preserve"> na adres organizatora </w:t>
      </w:r>
      <w:r w:rsidR="00324AA0" w:rsidRPr="000D465E">
        <w:rPr>
          <w:sz w:val="22"/>
          <w:szCs w:val="22"/>
        </w:rPr>
        <w:t xml:space="preserve">prosimy podać numer swojej Karty Absolwenta UMCS, zaś w treści wiadomości </w:t>
      </w:r>
      <w:r w:rsidRPr="000D465E">
        <w:rPr>
          <w:sz w:val="22"/>
          <w:szCs w:val="22"/>
        </w:rPr>
        <w:t>powinny znajdować się następujące informacje: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9746B2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0D465E">
        <w:rPr>
          <w:sz w:val="22"/>
          <w:szCs w:val="22"/>
        </w:rPr>
        <w:t>dane personalne uczestnika (imię, nazwisko, adres),</w:t>
      </w:r>
    </w:p>
    <w:p w:rsidR="00B75A6E" w:rsidRPr="000D465E" w:rsidRDefault="009746B2" w:rsidP="0042065B">
      <w:pPr>
        <w:pStyle w:val="Akapitzlist"/>
        <w:numPr>
          <w:ilvl w:val="1"/>
          <w:numId w:val="1"/>
        </w:numPr>
        <w:rPr>
          <w:sz w:val="22"/>
          <w:szCs w:val="22"/>
          <w:lang w:val="de-DE"/>
        </w:rPr>
      </w:pPr>
      <w:proofErr w:type="spellStart"/>
      <w:r w:rsidRPr="000D465E">
        <w:rPr>
          <w:sz w:val="22"/>
          <w:szCs w:val="22"/>
          <w:lang w:val="de-DE"/>
        </w:rPr>
        <w:t>numer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telefonu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oraz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="00B75A6E" w:rsidRPr="000D465E">
        <w:rPr>
          <w:sz w:val="22"/>
          <w:szCs w:val="22"/>
          <w:lang w:val="de-DE"/>
        </w:rPr>
        <w:t>adres</w:t>
      </w:r>
      <w:proofErr w:type="spellEnd"/>
      <w:r w:rsidR="00B75A6E" w:rsidRPr="000D465E">
        <w:rPr>
          <w:sz w:val="22"/>
          <w:szCs w:val="22"/>
          <w:lang w:val="de-DE"/>
        </w:rPr>
        <w:t xml:space="preserve"> </w:t>
      </w:r>
      <w:proofErr w:type="spellStart"/>
      <w:r w:rsidR="00B75A6E" w:rsidRPr="000D465E">
        <w:rPr>
          <w:sz w:val="22"/>
          <w:szCs w:val="22"/>
          <w:lang w:val="de-DE"/>
        </w:rPr>
        <w:t>e-mail</w:t>
      </w:r>
      <w:proofErr w:type="spellEnd"/>
      <w:r w:rsidRPr="000D465E">
        <w:rPr>
          <w:sz w:val="22"/>
          <w:szCs w:val="22"/>
          <w:lang w:val="de-DE"/>
        </w:rPr>
        <w:t xml:space="preserve">, </w:t>
      </w:r>
      <w:proofErr w:type="spellStart"/>
      <w:r w:rsidRPr="000D465E">
        <w:rPr>
          <w:sz w:val="22"/>
          <w:szCs w:val="22"/>
          <w:lang w:val="de-DE"/>
        </w:rPr>
        <w:t>który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jest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regularnie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sprawdzany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przez</w:t>
      </w:r>
      <w:proofErr w:type="spellEnd"/>
      <w:r w:rsidRPr="000D465E">
        <w:rPr>
          <w:sz w:val="22"/>
          <w:szCs w:val="22"/>
          <w:lang w:val="de-DE"/>
        </w:rPr>
        <w:t xml:space="preserve"> </w:t>
      </w:r>
      <w:proofErr w:type="spellStart"/>
      <w:r w:rsidRPr="000D465E">
        <w:rPr>
          <w:sz w:val="22"/>
          <w:szCs w:val="22"/>
          <w:lang w:val="de-DE"/>
        </w:rPr>
        <w:t>użytkownika</w:t>
      </w:r>
      <w:proofErr w:type="spellEnd"/>
      <w:r w:rsidR="00B75A6E" w:rsidRPr="000D465E">
        <w:rPr>
          <w:sz w:val="22"/>
          <w:szCs w:val="22"/>
          <w:lang w:val="de-DE"/>
        </w:rPr>
        <w:t>,</w:t>
      </w:r>
    </w:p>
    <w:p w:rsidR="00B75A6E" w:rsidRPr="000D465E" w:rsidRDefault="0042065B" w:rsidP="0042065B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0D465E">
        <w:rPr>
          <w:sz w:val="22"/>
          <w:szCs w:val="22"/>
        </w:rPr>
        <w:t xml:space="preserve">plik JPG prosimy podpisać  </w:t>
      </w:r>
      <w:r w:rsidR="00B75A6E" w:rsidRPr="000D465E">
        <w:rPr>
          <w:sz w:val="22"/>
          <w:szCs w:val="22"/>
        </w:rPr>
        <w:t>nazwiskiem z kolejnym</w:t>
      </w:r>
      <w:r w:rsidR="009746B2" w:rsidRPr="000D465E">
        <w:rPr>
          <w:sz w:val="22"/>
          <w:szCs w:val="22"/>
        </w:rPr>
        <w:t xml:space="preserve"> numerem fotografii np. Nowakowski1, Nowakowski</w:t>
      </w:r>
      <w:r w:rsidR="00B75A6E" w:rsidRPr="000D465E">
        <w:rPr>
          <w:sz w:val="22"/>
          <w:szCs w:val="22"/>
        </w:rPr>
        <w:t xml:space="preserve">2, a nie numerem nadanym przez aparat </w:t>
      </w:r>
      <w:r w:rsidR="009746B2" w:rsidRPr="000D465E">
        <w:rPr>
          <w:sz w:val="22"/>
          <w:szCs w:val="22"/>
        </w:rPr>
        <w:t xml:space="preserve">  </w:t>
      </w:r>
      <w:r w:rsidR="00B75A6E" w:rsidRPr="000D465E">
        <w:rPr>
          <w:sz w:val="22"/>
          <w:szCs w:val="22"/>
        </w:rPr>
        <w:t>fotograficzny</w:t>
      </w:r>
      <w:r w:rsidR="00056BE0">
        <w:rPr>
          <w:sz w:val="22"/>
          <w:szCs w:val="22"/>
        </w:rPr>
        <w:t>. W przypadku przesłania więcej niż jednej fotografii n</w:t>
      </w:r>
      <w:r w:rsidRPr="000D465E">
        <w:rPr>
          <w:sz w:val="22"/>
          <w:szCs w:val="22"/>
        </w:rPr>
        <w:t xml:space="preserve">ależy również podać  </w:t>
      </w:r>
      <w:r w:rsidRPr="000D465E">
        <w:rPr>
          <w:b/>
          <w:sz w:val="22"/>
          <w:szCs w:val="22"/>
        </w:rPr>
        <w:t>tytuły poszczególnych zdjęć</w:t>
      </w:r>
      <w:r w:rsidRPr="000D465E">
        <w:rPr>
          <w:sz w:val="22"/>
          <w:szCs w:val="22"/>
        </w:rPr>
        <w:t xml:space="preserve"> przyporządkowując je do konkretnej nazwy pliku np.: „kwiatowa </w:t>
      </w:r>
      <w:proofErr w:type="spellStart"/>
      <w:r w:rsidRPr="000D465E">
        <w:rPr>
          <w:sz w:val="22"/>
          <w:szCs w:val="22"/>
        </w:rPr>
        <w:t>feria</w:t>
      </w:r>
      <w:proofErr w:type="spellEnd"/>
      <w:r w:rsidRPr="000D465E">
        <w:rPr>
          <w:sz w:val="22"/>
          <w:szCs w:val="22"/>
        </w:rPr>
        <w:t xml:space="preserve"> barw” – Nowakowski1</w:t>
      </w:r>
      <w:r w:rsidR="00056BE0">
        <w:rPr>
          <w:sz w:val="22"/>
          <w:szCs w:val="22"/>
        </w:rPr>
        <w:t>.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4. Zgłosz</w:t>
      </w:r>
      <w:r w:rsidR="0042065B" w:rsidRPr="000D465E">
        <w:rPr>
          <w:sz w:val="22"/>
          <w:szCs w:val="22"/>
        </w:rPr>
        <w:t>enia prac będą przyjmowane do 29 maja 2016</w:t>
      </w:r>
      <w:r w:rsidRPr="000D465E">
        <w:rPr>
          <w:sz w:val="22"/>
          <w:szCs w:val="22"/>
        </w:rPr>
        <w:t xml:space="preserve"> r.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5. Obróbka zdjęć przesłanych na konk</w:t>
      </w:r>
      <w:r w:rsidR="0042065B" w:rsidRPr="000D465E">
        <w:rPr>
          <w:sz w:val="22"/>
          <w:szCs w:val="22"/>
        </w:rPr>
        <w:t>urs może polegać jedynie na zmianach tj. rozjaśnianie, kontrastowanie, redukcja</w:t>
      </w:r>
      <w:r w:rsidRPr="000D465E">
        <w:rPr>
          <w:sz w:val="22"/>
          <w:szCs w:val="22"/>
        </w:rPr>
        <w:t xml:space="preserve"> koloru. Wszelkie inne zmiany, a zwłaszcza fotomontaż, są niedopuszczalne. Zdjęcie niespełniające wymagań konkursowych zostanie zdyskwalifikowane.</w:t>
      </w:r>
    </w:p>
    <w:p w:rsidR="00B75A6E" w:rsidRPr="000D465E" w:rsidRDefault="00C86AB4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6</w:t>
      </w:r>
      <w:r w:rsidR="00B75A6E" w:rsidRPr="000D465E">
        <w:rPr>
          <w:sz w:val="22"/>
          <w:szCs w:val="22"/>
        </w:rPr>
        <w:t>. Zdjęcia mogą przesyłać tylko ich autorzy.</w:t>
      </w:r>
    </w:p>
    <w:p w:rsidR="00B75A6E" w:rsidRPr="000D465E" w:rsidRDefault="00C86AB4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7</w:t>
      </w:r>
      <w:r w:rsidR="00B75A6E" w:rsidRPr="000D465E">
        <w:rPr>
          <w:sz w:val="22"/>
          <w:szCs w:val="22"/>
        </w:rPr>
        <w:t>. Zgłoszenie fotografii do konkursu jest równoznaczne z wyrażeniem zgody na:</w:t>
      </w:r>
    </w:p>
    <w:p w:rsidR="00C86AB4" w:rsidRPr="000D465E" w:rsidRDefault="00C86AB4" w:rsidP="00B75A6E">
      <w:pPr>
        <w:jc w:val="both"/>
        <w:rPr>
          <w:sz w:val="22"/>
          <w:szCs w:val="22"/>
        </w:rPr>
      </w:pP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Zamieszczenie f</w:t>
      </w:r>
      <w:r w:rsidR="00C86AB4" w:rsidRPr="000D465E">
        <w:rPr>
          <w:sz w:val="22"/>
          <w:szCs w:val="22"/>
        </w:rPr>
        <w:t xml:space="preserve">otografii w internetowych galeriach fotograficznych (strona umcs.pl, Facebook Programu Absolwent UMCS i inne należące do UMCS lub sponsorów konkursu) </w:t>
      </w:r>
      <w:r w:rsidRPr="000D465E">
        <w:rPr>
          <w:sz w:val="22"/>
          <w:szCs w:val="22"/>
        </w:rPr>
        <w:t xml:space="preserve">z udzieleniem Organizatorowi przez Uczestnika Konkursu nieodpłatnej i bezterminowej licencji na umieszczenie zdjęć </w:t>
      </w:r>
      <w:r w:rsidR="00C86AB4" w:rsidRPr="000D465E">
        <w:rPr>
          <w:sz w:val="22"/>
          <w:szCs w:val="22"/>
        </w:rPr>
        <w:t xml:space="preserve">w </w:t>
      </w:r>
      <w:proofErr w:type="spellStart"/>
      <w:r w:rsidR="00C86AB4" w:rsidRPr="000D465E">
        <w:rPr>
          <w:sz w:val="22"/>
          <w:szCs w:val="22"/>
        </w:rPr>
        <w:t>w.w</w:t>
      </w:r>
      <w:proofErr w:type="spellEnd"/>
      <w:r w:rsidR="00C86AB4" w:rsidRPr="000D465E">
        <w:rPr>
          <w:sz w:val="22"/>
          <w:szCs w:val="22"/>
        </w:rPr>
        <w:t>. galeriach lub mediach</w:t>
      </w:r>
      <w:r w:rsidRPr="000D465E">
        <w:rPr>
          <w:sz w:val="22"/>
          <w:szCs w:val="22"/>
        </w:rPr>
        <w:t>.</w:t>
      </w:r>
      <w:r w:rsidR="00C86AB4" w:rsidRPr="000D465E">
        <w:rPr>
          <w:sz w:val="22"/>
          <w:szCs w:val="22"/>
        </w:rPr>
        <w:t xml:space="preserve"> </w:t>
      </w:r>
      <w:r w:rsidRPr="000D465E">
        <w:rPr>
          <w:sz w:val="22"/>
          <w:szCs w:val="22"/>
        </w:rPr>
        <w:t>Organizator zastrzega sobie prawo do bezpłatnej, jednorazowej reprodukcji nagrodzo</w:t>
      </w:r>
      <w:r w:rsidR="00C86AB4" w:rsidRPr="000D465E">
        <w:rPr>
          <w:sz w:val="22"/>
          <w:szCs w:val="22"/>
        </w:rPr>
        <w:t xml:space="preserve">nych i wyróżnionych prac, ich ekspozycji na terenie UMCS oraz w </w:t>
      </w:r>
      <w:r w:rsidRPr="000D465E">
        <w:rPr>
          <w:sz w:val="22"/>
          <w:szCs w:val="22"/>
        </w:rPr>
        <w:t>publikacjach związanych z konkursem</w:t>
      </w:r>
      <w:r w:rsidR="00C86AB4" w:rsidRPr="000D465E">
        <w:rPr>
          <w:sz w:val="22"/>
          <w:szCs w:val="22"/>
        </w:rPr>
        <w:t xml:space="preserve"> (z widocznym imieniem i nazwiskiem autora)</w:t>
      </w:r>
      <w:r w:rsidRPr="000D465E">
        <w:rPr>
          <w:sz w:val="22"/>
          <w:szCs w:val="22"/>
        </w:rPr>
        <w:t>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Przekazanie prac konkursowych oznacza jednocześnie, że nie będą one zagrażały ani naruszały praw osób trzecich, w szczególności nie będą naruszały ich majątkowych i osobi</w:t>
      </w:r>
      <w:r w:rsidR="00C86AB4" w:rsidRPr="000D465E">
        <w:rPr>
          <w:sz w:val="22"/>
          <w:szCs w:val="22"/>
        </w:rPr>
        <w:t xml:space="preserve">stych praw autorskich. Autorzy prac konkursowych, </w:t>
      </w:r>
      <w:r w:rsidRPr="000D465E">
        <w:rPr>
          <w:sz w:val="22"/>
          <w:szCs w:val="22"/>
        </w:rPr>
        <w:t xml:space="preserve"> </w:t>
      </w:r>
      <w:r w:rsidR="00C86AB4" w:rsidRPr="000D465E">
        <w:rPr>
          <w:sz w:val="22"/>
          <w:szCs w:val="22"/>
        </w:rPr>
        <w:t>ukazujących wizerunek osób trzecich, powinni posiadać ich stosowne zgody na wykorzystanie wizerunku</w:t>
      </w:r>
      <w:r w:rsidR="00BE6E31" w:rsidRPr="000D465E">
        <w:rPr>
          <w:sz w:val="22"/>
          <w:szCs w:val="22"/>
        </w:rPr>
        <w:t xml:space="preserve"> i publikację</w:t>
      </w:r>
      <w:r w:rsidR="00C86AB4" w:rsidRPr="000D465E">
        <w:rPr>
          <w:sz w:val="22"/>
          <w:szCs w:val="22"/>
        </w:rPr>
        <w:t>.</w:t>
      </w:r>
      <w:r w:rsidRPr="000D465E">
        <w:rPr>
          <w:sz w:val="22"/>
          <w:szCs w:val="22"/>
        </w:rPr>
        <w:t xml:space="preserve"> W przypadku wystąpienia przez osobę trzecią z roszczeniami wynikającymi z tytułu naruszenia praw określonych powyżej </w:t>
      </w:r>
      <w:r w:rsidR="00BE6E31" w:rsidRPr="000D465E">
        <w:rPr>
          <w:sz w:val="22"/>
          <w:szCs w:val="22"/>
        </w:rPr>
        <w:t>za zaistniałą sytuację odpowiada wyłącznie autor zdjęcia i przejmuje na siebie wszelkie działania odszkodowawcze</w:t>
      </w:r>
      <w:r w:rsidRPr="000D465E">
        <w:rPr>
          <w:sz w:val="22"/>
          <w:szCs w:val="22"/>
        </w:rPr>
        <w:t>, zwalniając Organizatora od wszelkich zobowiązań, jakie powstaną z tego tytułu.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keepNext/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IV.  Ocena prac i rozstrzygnięcie konkursu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1.Wszystkie zdjęcia nadesłane do Konkursu podlegają ocenie Jury powołanego przez Organizatora. 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2. Jury dokonuje oceny po zakończeniu okresu trwania Konkursu biorąc pod uwagę wartość artystyczną,  jakość i oryginalność nadesłanych fotografii. 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3. Spośród nadesłanych prac Jury wybierze  trzy prace, które zajmą pierwsze, drugie i trzecie miejsce.</w:t>
      </w:r>
    </w:p>
    <w:p w:rsidR="00B75A6E" w:rsidRPr="000D465E" w:rsidRDefault="009631FC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4. </w:t>
      </w:r>
      <w:r w:rsidR="002E205F" w:rsidRPr="000D465E">
        <w:rPr>
          <w:b/>
          <w:sz w:val="22"/>
          <w:szCs w:val="22"/>
        </w:rPr>
        <w:t>Wyłonienie zwycięzców i ogłoszenie wyników konkursu nastąpi 10. czerwca 2016 r.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5. Decyzje Jury są ostateczne i wiążące dla wszystkich uczestników Konkursu.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6. O decyzji Jury nagrodzone i wyróżnione osoby zost</w:t>
      </w:r>
      <w:r w:rsidR="00BE6E31" w:rsidRPr="000D465E">
        <w:rPr>
          <w:sz w:val="22"/>
          <w:szCs w:val="22"/>
        </w:rPr>
        <w:t xml:space="preserve">aną powiadomione telefonicznie lub </w:t>
      </w:r>
      <w:r w:rsidRPr="000D465E">
        <w:rPr>
          <w:sz w:val="22"/>
          <w:szCs w:val="22"/>
        </w:rPr>
        <w:t>drogą elektroniczną.</w:t>
      </w:r>
    </w:p>
    <w:p w:rsidR="00B75A6E" w:rsidRPr="000D465E" w:rsidRDefault="00B75A6E" w:rsidP="00B75A6E">
      <w:pPr>
        <w:jc w:val="both"/>
        <w:rPr>
          <w:color w:val="000000"/>
          <w:sz w:val="22"/>
          <w:szCs w:val="22"/>
        </w:rPr>
      </w:pPr>
      <w:r w:rsidRPr="000D465E">
        <w:rPr>
          <w:sz w:val="22"/>
          <w:szCs w:val="22"/>
        </w:rPr>
        <w:t>7. Decyzje Jur</w:t>
      </w:r>
      <w:r w:rsidR="00BE6E31" w:rsidRPr="000D465E">
        <w:rPr>
          <w:sz w:val="22"/>
          <w:szCs w:val="22"/>
        </w:rPr>
        <w:t>y zostaną opublikowane na stronie umcs.pl oraz na Facebooku Programu Absolwent UMCS</w:t>
      </w:r>
      <w:r w:rsidRPr="000D465E">
        <w:rPr>
          <w:color w:val="000000"/>
          <w:sz w:val="22"/>
          <w:szCs w:val="22"/>
        </w:rPr>
        <w:t>.</w:t>
      </w:r>
    </w:p>
    <w:p w:rsidR="002E205F" w:rsidRPr="000D465E" w:rsidRDefault="002E205F" w:rsidP="00B75A6E">
      <w:pPr>
        <w:jc w:val="both"/>
        <w:rPr>
          <w:sz w:val="22"/>
          <w:szCs w:val="22"/>
        </w:rPr>
      </w:pPr>
      <w:r w:rsidRPr="000D465E">
        <w:rPr>
          <w:color w:val="000000"/>
          <w:sz w:val="22"/>
          <w:szCs w:val="22"/>
        </w:rPr>
        <w:t xml:space="preserve">8. Skład Jury: dr Danuta </w:t>
      </w:r>
      <w:proofErr w:type="spellStart"/>
      <w:r w:rsidRPr="000D465E">
        <w:rPr>
          <w:color w:val="000000"/>
          <w:sz w:val="22"/>
          <w:szCs w:val="22"/>
        </w:rPr>
        <w:t>Kuciak</w:t>
      </w:r>
      <w:proofErr w:type="spellEnd"/>
      <w:r w:rsidRPr="000D465E">
        <w:rPr>
          <w:color w:val="000000"/>
          <w:sz w:val="22"/>
          <w:szCs w:val="22"/>
        </w:rPr>
        <w:t>, pracownik Instytutu Sztuk Pięknych – Wydział Artystyczny UMCS (Zakład Wiedzy Wizualnej), dr Grażyna Szymczak - dyrektor Ogrodu Botanicznego UMCS, Anna Guzowska – koordynatorka Programu Absolwent UMCS.</w:t>
      </w:r>
    </w:p>
    <w:p w:rsidR="00BE6E31" w:rsidRPr="000D465E" w:rsidRDefault="00BE6E31" w:rsidP="00B75A6E">
      <w:pPr>
        <w:rPr>
          <w:sz w:val="22"/>
          <w:szCs w:val="22"/>
        </w:rPr>
      </w:pPr>
    </w:p>
    <w:p w:rsidR="00B75A6E" w:rsidRPr="000D465E" w:rsidRDefault="00B75A6E" w:rsidP="00B75A6E">
      <w:pPr>
        <w:rPr>
          <w:sz w:val="22"/>
          <w:szCs w:val="22"/>
        </w:rPr>
      </w:pPr>
      <w:r w:rsidRPr="000D465E">
        <w:rPr>
          <w:b/>
          <w:bCs/>
          <w:sz w:val="22"/>
          <w:szCs w:val="22"/>
        </w:rPr>
        <w:t>V.    Nagrody</w:t>
      </w:r>
      <w:r w:rsidR="00351C45" w:rsidRPr="000D465E">
        <w:rPr>
          <w:b/>
          <w:bCs/>
          <w:sz w:val="22"/>
          <w:szCs w:val="22"/>
        </w:rPr>
        <w:t xml:space="preserve"> i upominki ufundowane przez Partnerów Programu Absolwent UMCS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65644B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Zwycięzcy Konkursu </w:t>
      </w:r>
      <w:r w:rsidR="00BE6E31" w:rsidRPr="000D465E">
        <w:rPr>
          <w:sz w:val="22"/>
          <w:szCs w:val="22"/>
        </w:rPr>
        <w:t xml:space="preserve">(trzy pierwsze miejsca) </w:t>
      </w:r>
      <w:r w:rsidRPr="000D465E">
        <w:rPr>
          <w:sz w:val="22"/>
          <w:szCs w:val="22"/>
        </w:rPr>
        <w:t>otrzymają dyp</w:t>
      </w:r>
      <w:r w:rsidR="00BE6E31" w:rsidRPr="000D465E">
        <w:rPr>
          <w:sz w:val="22"/>
          <w:szCs w:val="22"/>
        </w:rPr>
        <w:t>lom, pakiet</w:t>
      </w:r>
      <w:r w:rsidR="00C55EB1" w:rsidRPr="000D465E">
        <w:rPr>
          <w:sz w:val="22"/>
          <w:szCs w:val="22"/>
        </w:rPr>
        <w:t>y</w:t>
      </w:r>
      <w:r w:rsidR="00BE6E31" w:rsidRPr="000D465E">
        <w:rPr>
          <w:sz w:val="22"/>
          <w:szCs w:val="22"/>
        </w:rPr>
        <w:t xml:space="preserve"> gadżetów od Ogrodu Botanicznego UMCS i Programu Absolwent UMCS oraz dodatkowo </w:t>
      </w:r>
      <w:r w:rsidR="00C55EB1" w:rsidRPr="000D465E">
        <w:rPr>
          <w:sz w:val="22"/>
          <w:szCs w:val="22"/>
        </w:rPr>
        <w:t xml:space="preserve">za zajęcie 1. miejsca poniżej wymienione </w:t>
      </w:r>
      <w:r w:rsidRPr="000D465E">
        <w:rPr>
          <w:sz w:val="22"/>
          <w:szCs w:val="22"/>
        </w:rPr>
        <w:t>nagrody</w:t>
      </w:r>
      <w:r w:rsidR="00C55EB1" w:rsidRPr="000D465E">
        <w:rPr>
          <w:sz w:val="22"/>
          <w:szCs w:val="22"/>
        </w:rPr>
        <w:t>, a za zajęcie 2. i 3. miejsca</w:t>
      </w:r>
      <w:r w:rsidR="0065644B" w:rsidRPr="000D465E">
        <w:rPr>
          <w:sz w:val="22"/>
          <w:szCs w:val="22"/>
        </w:rPr>
        <w:t xml:space="preserve"> </w:t>
      </w:r>
      <w:r w:rsidR="00C55EB1" w:rsidRPr="000D465E">
        <w:rPr>
          <w:sz w:val="22"/>
          <w:szCs w:val="22"/>
        </w:rPr>
        <w:t>upominki</w:t>
      </w:r>
      <w:r w:rsidRPr="000D465E">
        <w:rPr>
          <w:sz w:val="22"/>
          <w:szCs w:val="22"/>
        </w:rPr>
        <w:t>:</w:t>
      </w:r>
    </w:p>
    <w:p w:rsidR="0065644B" w:rsidRPr="000D465E" w:rsidRDefault="0065644B" w:rsidP="0065644B">
      <w:pPr>
        <w:pStyle w:val="Akapitzlist"/>
        <w:ind w:left="420"/>
        <w:jc w:val="both"/>
        <w:rPr>
          <w:sz w:val="22"/>
          <w:szCs w:val="22"/>
        </w:rPr>
      </w:pPr>
    </w:p>
    <w:p w:rsidR="00B75A6E" w:rsidRPr="000D465E" w:rsidRDefault="00B75A6E" w:rsidP="00BE6E3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za zajęcie I miejsca –  </w:t>
      </w:r>
      <w:r w:rsidR="00C55EB1" w:rsidRPr="000D465E">
        <w:rPr>
          <w:sz w:val="22"/>
          <w:szCs w:val="22"/>
        </w:rPr>
        <w:t xml:space="preserve">voucher o wartości 100 zł do Restauracji lub Spa &amp; </w:t>
      </w:r>
      <w:proofErr w:type="spellStart"/>
      <w:r w:rsidR="00C55EB1" w:rsidRPr="000D465E">
        <w:rPr>
          <w:sz w:val="22"/>
          <w:szCs w:val="22"/>
        </w:rPr>
        <w:t>Wellness</w:t>
      </w:r>
      <w:proofErr w:type="spellEnd"/>
      <w:r w:rsidR="00C55EB1" w:rsidRPr="000D465E">
        <w:rPr>
          <w:sz w:val="22"/>
          <w:szCs w:val="22"/>
        </w:rPr>
        <w:t xml:space="preserve"> Hotelu KORONA, zaproszenie 2 os. do Teatru </w:t>
      </w:r>
      <w:proofErr w:type="spellStart"/>
      <w:r w:rsidR="003225F4" w:rsidRPr="000D465E">
        <w:rPr>
          <w:sz w:val="22"/>
          <w:szCs w:val="22"/>
        </w:rPr>
        <w:t>im.</w:t>
      </w:r>
      <w:r w:rsidR="00C55EB1" w:rsidRPr="000D465E">
        <w:rPr>
          <w:sz w:val="22"/>
          <w:szCs w:val="22"/>
        </w:rPr>
        <w:t>J</w:t>
      </w:r>
      <w:proofErr w:type="spellEnd"/>
      <w:r w:rsidR="00C55EB1" w:rsidRPr="000D465E">
        <w:rPr>
          <w:sz w:val="22"/>
          <w:szCs w:val="22"/>
        </w:rPr>
        <w:t xml:space="preserve">. Osterwy na spektakl "Napis" (na </w:t>
      </w:r>
      <w:r w:rsidR="00C55EB1" w:rsidRPr="000D465E">
        <w:rPr>
          <w:sz w:val="22"/>
          <w:szCs w:val="22"/>
        </w:rPr>
        <w:t>15 czerwca</w:t>
      </w:r>
      <w:r w:rsidR="00C55EB1" w:rsidRPr="000D465E">
        <w:rPr>
          <w:sz w:val="22"/>
          <w:szCs w:val="22"/>
        </w:rPr>
        <w:t>)</w:t>
      </w:r>
      <w:r w:rsidR="007B1721" w:rsidRPr="000D465E">
        <w:rPr>
          <w:sz w:val="22"/>
          <w:szCs w:val="22"/>
        </w:rPr>
        <w:t xml:space="preserve">, dwa </w:t>
      </w:r>
      <w:r w:rsidR="002E205F" w:rsidRPr="000D465E">
        <w:rPr>
          <w:sz w:val="22"/>
          <w:szCs w:val="22"/>
        </w:rPr>
        <w:t>b</w:t>
      </w:r>
      <w:r w:rsidR="007B1721" w:rsidRPr="000D465E">
        <w:rPr>
          <w:sz w:val="22"/>
          <w:szCs w:val="22"/>
        </w:rPr>
        <w:t>ezpłatne, imienne abonamenty</w:t>
      </w:r>
      <w:r w:rsidR="002E205F" w:rsidRPr="000D465E">
        <w:rPr>
          <w:sz w:val="22"/>
          <w:szCs w:val="22"/>
        </w:rPr>
        <w:t xml:space="preserve"> </w:t>
      </w:r>
      <w:r w:rsidR="007B1721" w:rsidRPr="000D465E">
        <w:rPr>
          <w:sz w:val="22"/>
          <w:szCs w:val="22"/>
        </w:rPr>
        <w:t xml:space="preserve">dla członków rodziny </w:t>
      </w:r>
      <w:r w:rsidR="003225F4" w:rsidRPr="000D465E">
        <w:rPr>
          <w:sz w:val="22"/>
          <w:szCs w:val="22"/>
        </w:rPr>
        <w:t xml:space="preserve">zwycięzcy konkursu </w:t>
      </w:r>
      <w:r w:rsidR="002E205F" w:rsidRPr="000D465E">
        <w:rPr>
          <w:sz w:val="22"/>
          <w:szCs w:val="22"/>
        </w:rPr>
        <w:t xml:space="preserve">na cały sezon 2016 do Ogrodu Botanicznego UMCS </w:t>
      </w:r>
      <w:r w:rsidR="007B1721" w:rsidRPr="000D465E">
        <w:rPr>
          <w:sz w:val="22"/>
          <w:szCs w:val="22"/>
        </w:rPr>
        <w:t>(w tym jeden normalny, jeden ulgowy)</w:t>
      </w:r>
      <w:r w:rsidR="002E205F" w:rsidRPr="000D465E">
        <w:rPr>
          <w:sz w:val="22"/>
          <w:szCs w:val="22"/>
        </w:rPr>
        <w:t xml:space="preserve"> </w:t>
      </w:r>
      <w:r w:rsidR="00C55EB1" w:rsidRPr="000D465E">
        <w:rPr>
          <w:sz w:val="22"/>
          <w:szCs w:val="22"/>
        </w:rPr>
        <w:t>oraz zaproszenie 2 os. do Jaskini Solnej „SOLANIA”.</w:t>
      </w:r>
    </w:p>
    <w:p w:rsidR="00787F5F" w:rsidRPr="000D465E" w:rsidRDefault="00787F5F" w:rsidP="00787F5F">
      <w:pPr>
        <w:pStyle w:val="Akapitzlist"/>
        <w:ind w:left="960"/>
        <w:jc w:val="both"/>
        <w:rPr>
          <w:sz w:val="22"/>
          <w:szCs w:val="22"/>
        </w:rPr>
      </w:pPr>
    </w:p>
    <w:p w:rsidR="00B75A6E" w:rsidRPr="000D465E" w:rsidRDefault="00B75A6E" w:rsidP="00BE6E3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za zajęcie II miejsca</w:t>
      </w:r>
      <w:r w:rsidR="00BE6E31" w:rsidRPr="000D465E">
        <w:rPr>
          <w:sz w:val="22"/>
          <w:szCs w:val="22"/>
        </w:rPr>
        <w:t xml:space="preserve"> –</w:t>
      </w:r>
      <w:r w:rsidR="00787F5F" w:rsidRPr="000D465E">
        <w:rPr>
          <w:sz w:val="22"/>
          <w:szCs w:val="22"/>
        </w:rPr>
        <w:t xml:space="preserve"> </w:t>
      </w:r>
      <w:r w:rsidR="00787F5F" w:rsidRPr="000D465E">
        <w:rPr>
          <w:sz w:val="22"/>
          <w:szCs w:val="22"/>
        </w:rPr>
        <w:t xml:space="preserve">zaproszenie na kolację do Restauracji PORTOFINO </w:t>
      </w:r>
      <w:r w:rsidR="007B1721" w:rsidRPr="000D465E">
        <w:rPr>
          <w:sz w:val="22"/>
          <w:szCs w:val="22"/>
        </w:rPr>
        <w:t xml:space="preserve">nad Zalewem </w:t>
      </w:r>
      <w:proofErr w:type="spellStart"/>
      <w:r w:rsidR="007B1721" w:rsidRPr="000D465E">
        <w:rPr>
          <w:sz w:val="22"/>
          <w:szCs w:val="22"/>
        </w:rPr>
        <w:t>Zemborzyckim</w:t>
      </w:r>
      <w:proofErr w:type="spellEnd"/>
      <w:r w:rsidR="007B1721" w:rsidRPr="000D465E">
        <w:rPr>
          <w:sz w:val="22"/>
          <w:szCs w:val="22"/>
        </w:rPr>
        <w:t xml:space="preserve"> </w:t>
      </w:r>
      <w:r w:rsidR="00787F5F" w:rsidRPr="000D465E">
        <w:rPr>
          <w:sz w:val="22"/>
          <w:szCs w:val="22"/>
        </w:rPr>
        <w:t>o wartości 100 zł</w:t>
      </w:r>
      <w:r w:rsidR="00787F5F" w:rsidRPr="000D465E">
        <w:rPr>
          <w:sz w:val="22"/>
          <w:szCs w:val="22"/>
        </w:rPr>
        <w:t>,</w:t>
      </w:r>
      <w:r w:rsidR="00BE6E31" w:rsidRPr="000D465E">
        <w:rPr>
          <w:sz w:val="22"/>
          <w:szCs w:val="22"/>
        </w:rPr>
        <w:t xml:space="preserve"> </w:t>
      </w:r>
      <w:r w:rsidR="00C55EB1" w:rsidRPr="000D465E">
        <w:rPr>
          <w:sz w:val="22"/>
          <w:szCs w:val="22"/>
        </w:rPr>
        <w:t xml:space="preserve">talon na przejazd taksówkami Echo Taxi 81 524 00 00 o wart. 50 zł, </w:t>
      </w:r>
      <w:r w:rsidR="00787F5F" w:rsidRPr="000D465E">
        <w:rPr>
          <w:sz w:val="22"/>
          <w:szCs w:val="22"/>
        </w:rPr>
        <w:t xml:space="preserve">, </w:t>
      </w:r>
      <w:r w:rsidR="00C55EB1" w:rsidRPr="000D465E">
        <w:rPr>
          <w:sz w:val="22"/>
          <w:szCs w:val="22"/>
        </w:rPr>
        <w:t xml:space="preserve">zaproszenie 2 os. do </w:t>
      </w:r>
      <w:r w:rsidR="00C55EB1" w:rsidRPr="000D465E">
        <w:rPr>
          <w:sz w:val="22"/>
          <w:szCs w:val="22"/>
        </w:rPr>
        <w:t>Jaskini Solnej „SOLANIA”.</w:t>
      </w:r>
      <w:bookmarkStart w:id="0" w:name="_GoBack"/>
      <w:bookmarkEnd w:id="0"/>
    </w:p>
    <w:p w:rsidR="00787F5F" w:rsidRPr="000D465E" w:rsidRDefault="00787F5F" w:rsidP="00787F5F">
      <w:pPr>
        <w:jc w:val="both"/>
        <w:rPr>
          <w:sz w:val="22"/>
          <w:szCs w:val="22"/>
        </w:rPr>
      </w:pPr>
    </w:p>
    <w:p w:rsidR="00B75A6E" w:rsidRPr="000D465E" w:rsidRDefault="00B75A6E" w:rsidP="00BE6E3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za zajęcie III miejsca – </w:t>
      </w:r>
      <w:r w:rsidR="003225F4" w:rsidRPr="000D465E">
        <w:rPr>
          <w:sz w:val="22"/>
          <w:szCs w:val="22"/>
        </w:rPr>
        <w:t>upominki od UMCS, Ogrodu Botanicznego i Programu Absolwent UMCS.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2. Jury ma prawo do innego podziału puli nagród.</w:t>
      </w:r>
    </w:p>
    <w:p w:rsidR="00B75A6E" w:rsidRPr="000D465E" w:rsidRDefault="00B75A6E" w:rsidP="00B75A6E">
      <w:pPr>
        <w:rPr>
          <w:sz w:val="22"/>
          <w:szCs w:val="22"/>
        </w:rPr>
      </w:pPr>
    </w:p>
    <w:p w:rsidR="00B75A6E" w:rsidRPr="000D465E" w:rsidRDefault="00B75A6E" w:rsidP="00B75A6E">
      <w:pPr>
        <w:keepNext/>
        <w:rPr>
          <w:b/>
          <w:bCs/>
          <w:sz w:val="22"/>
          <w:szCs w:val="22"/>
        </w:rPr>
      </w:pPr>
      <w:r w:rsidRPr="000D465E">
        <w:rPr>
          <w:b/>
          <w:bCs/>
          <w:sz w:val="22"/>
          <w:szCs w:val="22"/>
        </w:rPr>
        <w:t>VI.  Postanowienia końcowe</w:t>
      </w:r>
    </w:p>
    <w:p w:rsidR="00B75A6E" w:rsidRPr="000D465E" w:rsidRDefault="00B75A6E" w:rsidP="00B75A6E">
      <w:pPr>
        <w:keepNext/>
        <w:rPr>
          <w:b/>
          <w:bCs/>
          <w:sz w:val="22"/>
          <w:szCs w:val="22"/>
        </w:rPr>
      </w:pPr>
    </w:p>
    <w:p w:rsidR="00B75A6E" w:rsidRPr="000D465E" w:rsidRDefault="00B75A6E" w:rsidP="00B75A6E">
      <w:pPr>
        <w:keepNext/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1. Regulamin Konkursu dostępny jest na stronie internetowej </w:t>
      </w:r>
      <w:r w:rsidR="00351C45" w:rsidRPr="000D465E">
        <w:rPr>
          <w:color w:val="0000FF"/>
          <w:sz w:val="22"/>
          <w:szCs w:val="22"/>
          <w:u w:val="single"/>
        </w:rPr>
        <w:t>www.absolwent.umcs.</w:t>
      </w:r>
      <w:r w:rsidRPr="000D465E">
        <w:rPr>
          <w:color w:val="0000FF"/>
          <w:sz w:val="22"/>
          <w:szCs w:val="22"/>
          <w:u w:val="single"/>
        </w:rPr>
        <w:t>pl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2. W sprawach nieuregulowanych niniejszym regulaminem zastosowanie znajdą odpowiednie przepisy prawa polskiego.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 xml:space="preserve">3. Konkurs nie jest „grą losową” w rozumieniu ustawy z 29 lipca 1992 r. o grach losowych i zakładach wzajemnych (Dz. U. Nr 68, poz. 341, z </w:t>
      </w:r>
      <w:proofErr w:type="spellStart"/>
      <w:r w:rsidRPr="000D465E">
        <w:rPr>
          <w:sz w:val="22"/>
          <w:szCs w:val="22"/>
        </w:rPr>
        <w:t>późn</w:t>
      </w:r>
      <w:proofErr w:type="spellEnd"/>
      <w:r w:rsidRPr="000D465E">
        <w:rPr>
          <w:sz w:val="22"/>
          <w:szCs w:val="22"/>
        </w:rPr>
        <w:t>. zm.).</w:t>
      </w:r>
    </w:p>
    <w:p w:rsidR="00B75A6E" w:rsidRPr="000D465E" w:rsidRDefault="00B75A6E" w:rsidP="00B75A6E">
      <w:pPr>
        <w:jc w:val="both"/>
        <w:rPr>
          <w:sz w:val="22"/>
          <w:szCs w:val="22"/>
        </w:rPr>
      </w:pPr>
      <w:r w:rsidRPr="000D465E">
        <w:rPr>
          <w:sz w:val="22"/>
          <w:szCs w:val="22"/>
        </w:rPr>
        <w:t>4. Zgłoszenie fotografii do Konkursu i wysłanie Formularza Zgłoszeniowego Konkursu jest jednoznaczne z przyjęciem przez uczestnika Konkursu warunków niniejszego regulaminu.</w:t>
      </w:r>
    </w:p>
    <w:p w:rsidR="00B75A6E" w:rsidRPr="000D465E" w:rsidRDefault="00B75A6E" w:rsidP="00B75A6E">
      <w:pPr>
        <w:keepNext/>
        <w:jc w:val="both"/>
        <w:rPr>
          <w:sz w:val="22"/>
          <w:szCs w:val="22"/>
        </w:rPr>
      </w:pPr>
    </w:p>
    <w:p w:rsidR="004D767A" w:rsidRPr="00B75A6E" w:rsidRDefault="004D767A"/>
    <w:sectPr w:rsidR="004D767A" w:rsidRPr="00B75A6E" w:rsidSect="00B75A6E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392"/>
    <w:multiLevelType w:val="hybridMultilevel"/>
    <w:tmpl w:val="F2FEBC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18EF"/>
    <w:multiLevelType w:val="hybridMultilevel"/>
    <w:tmpl w:val="83A2595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BB7527"/>
    <w:multiLevelType w:val="hybridMultilevel"/>
    <w:tmpl w:val="4F8C142C"/>
    <w:lvl w:ilvl="0" w:tplc="DC74FB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C30505"/>
    <w:multiLevelType w:val="hybridMultilevel"/>
    <w:tmpl w:val="A6164B32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E"/>
    <w:rsid w:val="00056BE0"/>
    <w:rsid w:val="000D465E"/>
    <w:rsid w:val="002A37A1"/>
    <w:rsid w:val="002E205F"/>
    <w:rsid w:val="003225F4"/>
    <w:rsid w:val="00324AA0"/>
    <w:rsid w:val="00351C45"/>
    <w:rsid w:val="003A1D69"/>
    <w:rsid w:val="0042065B"/>
    <w:rsid w:val="004D767A"/>
    <w:rsid w:val="0065644B"/>
    <w:rsid w:val="00787F5F"/>
    <w:rsid w:val="007B1721"/>
    <w:rsid w:val="009631FC"/>
    <w:rsid w:val="009746B2"/>
    <w:rsid w:val="009E73AF"/>
    <w:rsid w:val="00B75A6E"/>
    <w:rsid w:val="00BA7E6B"/>
    <w:rsid w:val="00BE6E31"/>
    <w:rsid w:val="00C55EB1"/>
    <w:rsid w:val="00C86AB4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A6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D2309"/>
  </w:style>
  <w:style w:type="paragraph" w:styleId="Akapitzlist">
    <w:name w:val="List Paragraph"/>
    <w:basedOn w:val="Normalny"/>
    <w:uiPriority w:val="34"/>
    <w:qFormat/>
    <w:rsid w:val="0097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A6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D2309"/>
  </w:style>
  <w:style w:type="paragraph" w:styleId="Akapitzlist">
    <w:name w:val="List Paragraph"/>
    <w:basedOn w:val="Normalny"/>
    <w:uiPriority w:val="34"/>
    <w:qFormat/>
    <w:rsid w:val="0097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programabsolwent@um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Kolarczyk</dc:creator>
  <cp:lastModifiedBy>user</cp:lastModifiedBy>
  <cp:revision>2</cp:revision>
  <cp:lastPrinted>2013-07-22T13:13:00Z</cp:lastPrinted>
  <dcterms:created xsi:type="dcterms:W3CDTF">2016-05-05T12:54:00Z</dcterms:created>
  <dcterms:modified xsi:type="dcterms:W3CDTF">2016-05-05T12:54:00Z</dcterms:modified>
</cp:coreProperties>
</file>