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18" w:rsidRPr="00BD4A18" w:rsidRDefault="00BD4A18" w:rsidP="00BD4A18">
      <w:pPr>
        <w:ind w:left="6521" w:right="2693"/>
        <w:jc w:val="right"/>
        <w:rPr>
          <w:b/>
          <w:sz w:val="24"/>
          <w:szCs w:val="24"/>
        </w:rPr>
      </w:pPr>
      <w:r w:rsidRPr="00BD4A18">
        <w:rPr>
          <w:b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35C9E" wp14:editId="2AB5151B">
                <wp:simplePos x="0" y="0"/>
                <wp:positionH relativeFrom="column">
                  <wp:posOffset>8387080</wp:posOffset>
                </wp:positionH>
                <wp:positionV relativeFrom="paragraph">
                  <wp:posOffset>-246380</wp:posOffset>
                </wp:positionV>
                <wp:extent cx="1666875" cy="14763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92B" w:rsidRDefault="0051292B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D0E5EFD" wp14:editId="3B5EF30A">
                                  <wp:extent cx="1323975" cy="1318986"/>
                                  <wp:effectExtent l="0" t="0" r="0" b="0"/>
                                  <wp:docPr id="2" name="Picture 4" descr="C:\Users\P\Downloads\-logo WPiA bez tł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24" name="Picture 4" descr="C:\Users\P\Downloads\-logo WPiA bez tł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981" cy="1320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660.4pt;margin-top:-19.4pt;width:131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" strokecolor="white [3212]">
                <v:textbox>
                  <w:txbxContent>
                    <w:p w:rsidR="0051292B" w:rsidRDefault="0051292B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D0E5EFD" wp14:editId="3B5EF30A">
                            <wp:extent cx="1323975" cy="1318986"/>
                            <wp:effectExtent l="0" t="0" r="0" b="0"/>
                            <wp:docPr id="2" name="Picture 4" descr="C:\Users\P\Downloads\-logo WPiA bez tł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24" name="Picture 4" descr="C:\Users\P\Downloads\-logo WPiA bez tł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981" cy="1320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D4A18">
        <w:rPr>
          <w:b/>
          <w:sz w:val="24"/>
          <w:szCs w:val="24"/>
        </w:rPr>
        <w:t>mgr Paweł Szczęśniak</w:t>
      </w:r>
    </w:p>
    <w:p w:rsidR="00BD4A18" w:rsidRPr="00BD4A18" w:rsidRDefault="00BD4A18" w:rsidP="00BD4A18">
      <w:pPr>
        <w:tabs>
          <w:tab w:val="left" w:pos="13183"/>
        </w:tabs>
        <w:ind w:left="6521" w:right="2693"/>
        <w:jc w:val="right"/>
        <w:rPr>
          <w:b/>
          <w:sz w:val="24"/>
          <w:szCs w:val="24"/>
        </w:rPr>
      </w:pPr>
      <w:r w:rsidRPr="00BD4A18">
        <w:rPr>
          <w:b/>
          <w:sz w:val="24"/>
          <w:szCs w:val="24"/>
        </w:rPr>
        <w:t xml:space="preserve">Katedra Prawa Finansowego </w:t>
      </w:r>
    </w:p>
    <w:p w:rsidR="00BD4A18" w:rsidRPr="00BD4A18" w:rsidRDefault="00BD4A18" w:rsidP="00BD4A18">
      <w:pPr>
        <w:ind w:left="6521" w:right="2693"/>
        <w:jc w:val="right"/>
        <w:rPr>
          <w:b/>
          <w:sz w:val="24"/>
          <w:szCs w:val="24"/>
        </w:rPr>
      </w:pPr>
      <w:r w:rsidRPr="00BD4A18">
        <w:rPr>
          <w:b/>
          <w:sz w:val="24"/>
          <w:szCs w:val="24"/>
        </w:rPr>
        <w:t>Wydział Prawa i Administracji UMCS</w:t>
      </w:r>
    </w:p>
    <w:p w:rsidR="00BD4A18" w:rsidRDefault="00D7590A" w:rsidP="00BD4A18">
      <w:pPr>
        <w:ind w:left="6521" w:right="2693"/>
        <w:jc w:val="right"/>
        <w:rPr>
          <w:b/>
          <w:sz w:val="24"/>
          <w:szCs w:val="24"/>
        </w:rPr>
      </w:pPr>
      <w:hyperlink r:id="rId9" w:history="1">
        <w:r w:rsidR="00BD4A18" w:rsidRPr="006B3AC0">
          <w:rPr>
            <w:rStyle w:val="Hipercze"/>
            <w:b/>
            <w:sz w:val="24"/>
            <w:szCs w:val="24"/>
          </w:rPr>
          <w:t>www.umcs.pl/pl/addres-book-employee,3416,pl.html</w:t>
        </w:r>
      </w:hyperlink>
    </w:p>
    <w:p w:rsidR="0051292B" w:rsidRDefault="0051292B" w:rsidP="00D518A2">
      <w:pPr>
        <w:rPr>
          <w:b/>
          <w:noProof/>
          <w:sz w:val="40"/>
          <w:szCs w:val="40"/>
        </w:rPr>
      </w:pPr>
    </w:p>
    <w:tbl>
      <w:tblPr>
        <w:tblStyle w:val="Tabela-Siatka"/>
        <w:tblpPr w:leftFromText="141" w:rightFromText="141" w:vertAnchor="page" w:horzAnchor="margin" w:tblpY="3871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1701"/>
        <w:gridCol w:w="1701"/>
        <w:gridCol w:w="1984"/>
        <w:gridCol w:w="2268"/>
        <w:gridCol w:w="1843"/>
      </w:tblGrid>
      <w:tr w:rsidR="00D518A2" w:rsidTr="00D518A2">
        <w:trPr>
          <w:trHeight w:val="377"/>
        </w:trPr>
        <w:tc>
          <w:tcPr>
            <w:tcW w:w="1809" w:type="dxa"/>
            <w:vMerge w:val="restart"/>
            <w:tcBorders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PODMIOT PODATKU</w:t>
            </w:r>
          </w:p>
        </w:tc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PRZEDMIOT PODATKU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PODSTAWA OPODATKOWANIA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STAWKI PODATKOWE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SKALE PODATKOWE</w:t>
            </w:r>
          </w:p>
        </w:tc>
        <w:tc>
          <w:tcPr>
            <w:tcW w:w="42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ULGI PODATKOWE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WARUNKI                   I TRYB</w:t>
            </w:r>
          </w:p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UISZCZENIA</w:t>
            </w:r>
          </w:p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PODATKU</w:t>
            </w:r>
          </w:p>
        </w:tc>
      </w:tr>
      <w:tr w:rsidR="00D518A2" w:rsidTr="00D518A2">
        <w:trPr>
          <w:trHeight w:val="840"/>
        </w:trPr>
        <w:tc>
          <w:tcPr>
            <w:tcW w:w="1809" w:type="dxa"/>
            <w:vMerge/>
            <w:tcBorders>
              <w:bottom w:val="dotted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WYŁĄCZENIA PODATKOWE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ZWOLNIENIA PODATKOWE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dotted" w:sz="12" w:space="0" w:color="auto"/>
            </w:tcBorders>
            <w:vAlign w:val="center"/>
          </w:tcPr>
          <w:p w:rsidR="00D518A2" w:rsidRPr="0051292B" w:rsidRDefault="00D518A2" w:rsidP="00D518A2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D518A2" w:rsidTr="00D518A2">
        <w:trPr>
          <w:trHeight w:val="856"/>
        </w:trPr>
        <w:tc>
          <w:tcPr>
            <w:tcW w:w="1809" w:type="dxa"/>
            <w:tcBorders>
              <w:top w:val="dotted" w:sz="12" w:space="0" w:color="auto"/>
              <w:right w:val="single" w:sz="12" w:space="0" w:color="auto"/>
            </w:tcBorders>
          </w:tcPr>
          <w:p w:rsidR="00D518A2" w:rsidRPr="0051292B" w:rsidRDefault="00D518A2" w:rsidP="00D518A2">
            <w:pPr>
              <w:rPr>
                <w:sz w:val="28"/>
                <w:szCs w:val="28"/>
              </w:rPr>
            </w:pPr>
            <w:r w:rsidRPr="0051292B">
              <w:rPr>
                <w:sz w:val="28"/>
                <w:szCs w:val="28"/>
              </w:rPr>
              <w:t>podmiot, na który ustawa nakłada obowiązek podatkowy</w:t>
            </w:r>
          </w:p>
        </w:tc>
        <w:tc>
          <w:tcPr>
            <w:tcW w:w="1985" w:type="dxa"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D518A2" w:rsidRPr="0051292B" w:rsidRDefault="00D518A2" w:rsidP="00D518A2">
            <w:pPr>
              <w:rPr>
                <w:sz w:val="28"/>
                <w:szCs w:val="28"/>
              </w:rPr>
            </w:pPr>
            <w:r w:rsidRPr="0051292B">
              <w:rPr>
                <w:sz w:val="28"/>
                <w:szCs w:val="28"/>
              </w:rPr>
              <w:t>stany faktyczne lub prawne, od których zaistnienia ustawodawca uzależnia powstanie obowiązku podatkowego</w:t>
            </w:r>
          </w:p>
        </w:tc>
        <w:tc>
          <w:tcPr>
            <w:tcW w:w="2268" w:type="dxa"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D518A2" w:rsidRPr="0051292B" w:rsidRDefault="00D518A2" w:rsidP="00D518A2">
            <w:pPr>
              <w:rPr>
                <w:sz w:val="28"/>
                <w:szCs w:val="28"/>
              </w:rPr>
            </w:pPr>
            <w:r w:rsidRPr="0051292B">
              <w:rPr>
                <w:sz w:val="28"/>
                <w:szCs w:val="28"/>
              </w:rPr>
              <w:t xml:space="preserve">ilościowo lub wartościowo </w:t>
            </w:r>
            <w:proofErr w:type="spellStart"/>
            <w:r w:rsidRPr="0051292B">
              <w:rPr>
                <w:sz w:val="28"/>
                <w:szCs w:val="28"/>
              </w:rPr>
              <w:t>skonkretyzo</w:t>
            </w:r>
            <w:r>
              <w:rPr>
                <w:sz w:val="28"/>
                <w:szCs w:val="28"/>
              </w:rPr>
              <w:t>-</w:t>
            </w:r>
            <w:r w:rsidRPr="0051292B">
              <w:rPr>
                <w:sz w:val="28"/>
                <w:szCs w:val="28"/>
              </w:rPr>
              <w:t>wany</w:t>
            </w:r>
            <w:proofErr w:type="spellEnd"/>
            <w:r w:rsidRPr="0051292B">
              <w:rPr>
                <w:sz w:val="28"/>
                <w:szCs w:val="28"/>
              </w:rPr>
              <w:t xml:space="preserve"> przedmiot opodatkowania</w:t>
            </w:r>
          </w:p>
        </w:tc>
        <w:tc>
          <w:tcPr>
            <w:tcW w:w="1701" w:type="dxa"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D518A2" w:rsidRPr="0051292B" w:rsidRDefault="00D518A2" w:rsidP="00D518A2">
            <w:pPr>
              <w:rPr>
                <w:sz w:val="28"/>
                <w:szCs w:val="28"/>
              </w:rPr>
            </w:pPr>
            <w:r w:rsidRPr="0051292B">
              <w:rPr>
                <w:sz w:val="28"/>
                <w:szCs w:val="28"/>
              </w:rPr>
              <w:t>stosunek wysokości kwoty podatku do podstawy opodatkowania</w:t>
            </w:r>
          </w:p>
        </w:tc>
        <w:tc>
          <w:tcPr>
            <w:tcW w:w="1701" w:type="dxa"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D518A2" w:rsidRPr="0051292B" w:rsidRDefault="00D518A2" w:rsidP="00D518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uporządko-</w:t>
            </w:r>
            <w:r w:rsidRPr="0051292B">
              <w:rPr>
                <w:sz w:val="28"/>
                <w:szCs w:val="28"/>
              </w:rPr>
              <w:t>wany</w:t>
            </w:r>
            <w:proofErr w:type="spellEnd"/>
            <w:r w:rsidRPr="0051292B">
              <w:rPr>
                <w:sz w:val="28"/>
                <w:szCs w:val="28"/>
              </w:rPr>
              <w:t xml:space="preserve"> zbór stawek </w:t>
            </w:r>
            <w:proofErr w:type="spellStart"/>
            <w:r w:rsidRPr="0051292B">
              <w:rPr>
                <w:sz w:val="28"/>
                <w:szCs w:val="28"/>
              </w:rPr>
              <w:t>odniesio</w:t>
            </w:r>
            <w:r>
              <w:rPr>
                <w:sz w:val="28"/>
                <w:szCs w:val="28"/>
              </w:rPr>
              <w:t>-</w:t>
            </w:r>
            <w:r w:rsidRPr="0051292B">
              <w:rPr>
                <w:sz w:val="28"/>
                <w:szCs w:val="28"/>
              </w:rPr>
              <w:t>nych</w:t>
            </w:r>
            <w:proofErr w:type="spellEnd"/>
            <w:r w:rsidRPr="0051292B">
              <w:rPr>
                <w:sz w:val="28"/>
                <w:szCs w:val="28"/>
              </w:rPr>
              <w:t xml:space="preserve"> do podstawy opodatkowania</w:t>
            </w:r>
          </w:p>
        </w:tc>
        <w:tc>
          <w:tcPr>
            <w:tcW w:w="1984" w:type="dxa"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D518A2" w:rsidRPr="0051292B" w:rsidRDefault="00D518A2" w:rsidP="00D518A2">
            <w:pPr>
              <w:rPr>
                <w:sz w:val="22"/>
                <w:szCs w:val="22"/>
              </w:rPr>
            </w:pPr>
            <w:r w:rsidRPr="0051292B">
              <w:rPr>
                <w:sz w:val="22"/>
                <w:szCs w:val="22"/>
              </w:rPr>
              <w:t>wyraz całkowitego braku zainteresowania ustawodawcy</w:t>
            </w:r>
          </w:p>
          <w:p w:rsidR="00D518A2" w:rsidRPr="0051292B" w:rsidRDefault="00D518A2" w:rsidP="00D518A2">
            <w:pPr>
              <w:rPr>
                <w:sz w:val="22"/>
                <w:szCs w:val="22"/>
              </w:rPr>
            </w:pPr>
            <w:r w:rsidRPr="0051292B">
              <w:rPr>
                <w:sz w:val="22"/>
                <w:szCs w:val="22"/>
              </w:rPr>
              <w:t>w zakresie obciążenia danym podatkiem określonych stanów faktycznych lub</w:t>
            </w:r>
          </w:p>
          <w:p w:rsidR="00D518A2" w:rsidRPr="0051292B" w:rsidRDefault="00D518A2" w:rsidP="00D518A2">
            <w:pPr>
              <w:rPr>
                <w:sz w:val="22"/>
                <w:szCs w:val="22"/>
              </w:rPr>
            </w:pPr>
            <w:r w:rsidRPr="0051292B">
              <w:rPr>
                <w:sz w:val="22"/>
                <w:szCs w:val="22"/>
              </w:rPr>
              <w:t>prawnych</w:t>
            </w:r>
          </w:p>
        </w:tc>
        <w:tc>
          <w:tcPr>
            <w:tcW w:w="2268" w:type="dxa"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D518A2" w:rsidRPr="0051292B" w:rsidRDefault="00D518A2" w:rsidP="00D518A2">
            <w:pPr>
              <w:rPr>
                <w:sz w:val="22"/>
                <w:szCs w:val="22"/>
              </w:rPr>
            </w:pPr>
            <w:r w:rsidRPr="0051292B">
              <w:rPr>
                <w:sz w:val="22"/>
                <w:szCs w:val="22"/>
              </w:rPr>
              <w:t>określona</w:t>
            </w:r>
          </w:p>
          <w:p w:rsidR="00D518A2" w:rsidRPr="0051292B" w:rsidRDefault="00D518A2" w:rsidP="00D518A2">
            <w:pPr>
              <w:rPr>
                <w:sz w:val="22"/>
                <w:szCs w:val="22"/>
              </w:rPr>
            </w:pPr>
            <w:r w:rsidRPr="0051292B">
              <w:rPr>
                <w:sz w:val="22"/>
                <w:szCs w:val="22"/>
              </w:rPr>
              <w:t>kategoria stanów faktycznych bądź prawnych mie</w:t>
            </w:r>
            <w:r>
              <w:rPr>
                <w:sz w:val="22"/>
                <w:szCs w:val="22"/>
              </w:rPr>
              <w:t>szcząca</w:t>
            </w:r>
            <w:r w:rsidRPr="0051292B">
              <w:rPr>
                <w:sz w:val="22"/>
                <w:szCs w:val="22"/>
              </w:rPr>
              <w:t xml:space="preserve"> się                  w ogólnych ramach przedmiotowo-</w:t>
            </w:r>
          </w:p>
          <w:p w:rsidR="00D518A2" w:rsidRPr="0051292B" w:rsidRDefault="00D518A2" w:rsidP="00D518A2">
            <w:pPr>
              <w:rPr>
                <w:sz w:val="22"/>
                <w:szCs w:val="22"/>
              </w:rPr>
            </w:pPr>
            <w:r w:rsidRPr="0051292B">
              <w:rPr>
                <w:sz w:val="22"/>
                <w:szCs w:val="22"/>
              </w:rPr>
              <w:t xml:space="preserve">podmiotowych danego podatku, </w:t>
            </w:r>
            <w:r>
              <w:rPr>
                <w:sz w:val="22"/>
                <w:szCs w:val="22"/>
              </w:rPr>
              <w:t xml:space="preserve">którą </w:t>
            </w:r>
            <w:r w:rsidRPr="0051292B">
              <w:rPr>
                <w:sz w:val="22"/>
                <w:szCs w:val="22"/>
              </w:rPr>
              <w:t>przepis prawa przesuwa poza zakres</w:t>
            </w:r>
          </w:p>
          <w:p w:rsidR="00D518A2" w:rsidRPr="0051292B" w:rsidRDefault="00D518A2" w:rsidP="00D518A2">
            <w:pPr>
              <w:rPr>
                <w:sz w:val="22"/>
                <w:szCs w:val="22"/>
              </w:rPr>
            </w:pPr>
            <w:r w:rsidRPr="0051292B">
              <w:rPr>
                <w:sz w:val="22"/>
                <w:szCs w:val="22"/>
              </w:rPr>
              <w:t>opodatkowania</w:t>
            </w:r>
          </w:p>
        </w:tc>
        <w:tc>
          <w:tcPr>
            <w:tcW w:w="1843" w:type="dxa"/>
            <w:tcBorders>
              <w:top w:val="dotted" w:sz="12" w:space="0" w:color="auto"/>
              <w:left w:val="single" w:sz="12" w:space="0" w:color="auto"/>
            </w:tcBorders>
          </w:tcPr>
          <w:p w:rsidR="00D518A2" w:rsidRPr="00BD4A18" w:rsidRDefault="00D518A2" w:rsidP="00D518A2">
            <w:pPr>
              <w:rPr>
                <w:sz w:val="24"/>
                <w:szCs w:val="24"/>
              </w:rPr>
            </w:pPr>
            <w:r w:rsidRPr="00BD4A18">
              <w:rPr>
                <w:sz w:val="24"/>
                <w:szCs w:val="24"/>
              </w:rPr>
              <w:t>sposób uiszczenia podatku, metoda powstania zobowiązania podatkowego,</w:t>
            </w:r>
          </w:p>
          <w:p w:rsidR="00D518A2" w:rsidRPr="00BD4A18" w:rsidRDefault="00D518A2" w:rsidP="00D518A2">
            <w:pPr>
              <w:rPr>
                <w:sz w:val="24"/>
                <w:szCs w:val="24"/>
              </w:rPr>
            </w:pPr>
            <w:r w:rsidRPr="00BD4A18">
              <w:rPr>
                <w:sz w:val="24"/>
                <w:szCs w:val="24"/>
              </w:rPr>
              <w:t>obowiązki informacyjne</w:t>
            </w:r>
          </w:p>
          <w:p w:rsidR="00D518A2" w:rsidRPr="0051292B" w:rsidRDefault="00D518A2" w:rsidP="00D518A2">
            <w:pPr>
              <w:rPr>
                <w:sz w:val="22"/>
                <w:szCs w:val="22"/>
              </w:rPr>
            </w:pPr>
            <w:r w:rsidRPr="00BD4A18">
              <w:rPr>
                <w:sz w:val="24"/>
                <w:szCs w:val="24"/>
              </w:rPr>
              <w:t>etc.</w:t>
            </w:r>
          </w:p>
        </w:tc>
      </w:tr>
    </w:tbl>
    <w:p w:rsidR="0051292B" w:rsidRDefault="00593F81" w:rsidP="00BD4A18">
      <w:pP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A18">
        <w:rPr>
          <w:b/>
          <w:noProof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8D896" wp14:editId="6479C908">
                <wp:simplePos x="0" y="0"/>
                <wp:positionH relativeFrom="column">
                  <wp:posOffset>5453380</wp:posOffset>
                </wp:positionH>
                <wp:positionV relativeFrom="paragraph">
                  <wp:posOffset>3609975</wp:posOffset>
                </wp:positionV>
                <wp:extent cx="2374265" cy="1403985"/>
                <wp:effectExtent l="0" t="0" r="25400" b="2667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A18" w:rsidRDefault="00BD4A18" w:rsidP="00BD4A18">
                            <w:pPr>
                              <w:spacing w:line="240" w:lineRule="auto"/>
                            </w:pPr>
                            <w:r w:rsidRPr="00BD4A18">
                              <w:rPr>
                                <w:b/>
                              </w:rPr>
                              <w:t>Ulgi podatkowe,</w:t>
                            </w:r>
                            <w:r>
                              <w:t xml:space="preserve"> w rozumieniu art. 3 pkt 6 Ordynacji podatkowej, </w:t>
                            </w:r>
                            <w:r w:rsidRPr="00BD4A18">
                              <w:t>to przewidziane w przepisach prawa podatkowego zwolnienia, odliczenia, obniżki albo zmniejszenia, których zastosowanie powoduje obniżenie podstawy opodatkowania lub wysokości podatku, z wyjątkiem obniżenia kwoty podatku należnego o kwotę podatku naliczonego, w rozumieniu przepisów o podatku od towarów i usług, oraz innych odliczeń stanowiących e</w:t>
                            </w:r>
                            <w:r>
                              <w:t>lement konstrukcji tego podatku.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9.4pt;margin-top:284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">
                <v:textbox style="mso-fit-shape-to-text:t">
                  <w:txbxContent>
                    <w:p w:rsidR="00BD4A18" w:rsidRDefault="00BD4A18" w:rsidP="00BD4A18">
                      <w:pPr>
                        <w:spacing w:line="240" w:lineRule="auto"/>
                      </w:pPr>
                      <w:r w:rsidRPr="00BD4A18">
                        <w:rPr>
                          <w:b/>
                        </w:rPr>
                        <w:t>Ulgi podatkowe,</w:t>
                      </w:r>
                      <w:r>
                        <w:t xml:space="preserve"> w rozumieniu art. 3 pkt 6 Ordynacji podatkowej, </w:t>
                      </w:r>
                      <w:r w:rsidRPr="00BD4A18">
                        <w:t>to przewidziane w przepisach prawa podatkowego zwolnienia, odliczenia, obniżki albo zmniejszenia, których zastosowanie powoduje obniżenie podstawy opodatkowania lub wysokości podatku, z wyjątkiem obniżenia kwoty podatku należnego o kwotę podatku naliczonego, w rozumieniu przepisów o podatku od towarów i usług, oraz innych odliczeń stanowiących e</w:t>
                      </w:r>
                      <w:r>
                        <w:t>lement konstrukcji tego podatku.</w:t>
                      </w:r>
                    </w:p>
                  </w:txbxContent>
                </v:textbox>
              </v:shape>
            </w:pict>
          </mc:Fallback>
        </mc:AlternateContent>
      </w:r>
      <w:r w:rsidR="00BD4A18" w:rsidRPr="00BD4A18">
        <w:rPr>
          <w:b/>
          <w:noProof/>
          <w:sz w:val="40"/>
          <w:szCs w:val="4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182880" distB="182880" distL="91440" distR="91440" simplePos="0" relativeHeight="251663360" behindDoc="0" locked="0" layoutInCell="1" allowOverlap="1" wp14:anchorId="30F9E74A" wp14:editId="7E2ADC78">
                <wp:simplePos x="0" y="0"/>
                <wp:positionH relativeFrom="margin">
                  <wp:posOffset>186055</wp:posOffset>
                </wp:positionH>
                <wp:positionV relativeFrom="line">
                  <wp:posOffset>4083685</wp:posOffset>
                </wp:positionV>
                <wp:extent cx="4671695" cy="904875"/>
                <wp:effectExtent l="0" t="0" r="0" b="9525"/>
                <wp:wrapSquare wrapText="bothSides"/>
                <wp:docPr id="60" name="Pole tekstow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695" cy="904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4A18" w:rsidRPr="009908A0" w:rsidRDefault="00BD4A18" w:rsidP="00BD4A18">
                            <w:pPr>
                              <w:pStyle w:val="Cytatintensywny"/>
                              <w:spacing w:before="0" w:after="0" w:line="240" w:lineRule="auto"/>
                              <w:jc w:val="center"/>
                              <w:rPr>
                                <w:b w:val="0"/>
                                <w:i w:val="0"/>
                                <w:color w:val="FFFFFF" w:themeColor="background1"/>
                              </w:rPr>
                            </w:pPr>
                            <w:r w:rsidRPr="009908A0">
                              <w:rPr>
                                <w:b w:val="0"/>
                                <w:i w:val="0"/>
                                <w:color w:val="FFFFFF" w:themeColor="background1"/>
                              </w:rPr>
                              <w:t>Literatura uzupełniająca:</w:t>
                            </w:r>
                          </w:p>
                          <w:p w:rsidR="00BD4A18" w:rsidRPr="009908A0" w:rsidRDefault="001C45D5" w:rsidP="001C45D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right="112"/>
                              <w:jc w:val="both"/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  <w:t xml:space="preserve">A. </w:t>
                            </w:r>
                            <w:proofErr w:type="spellStart"/>
                            <w:r w:rsidR="00BD4A18" w:rsidRPr="009908A0"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  <w:t>Hanusz</w:t>
                            </w:r>
                            <w:proofErr w:type="spellEnd"/>
                            <w:r w:rsidR="00BD4A18" w:rsidRPr="009908A0"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  <w:t xml:space="preserve">, </w:t>
                            </w:r>
                            <w:r w:rsidR="00BD4A18" w:rsidRPr="009908A0">
                              <w:rPr>
                                <w:b/>
                                <w:i/>
                                <w:color w:val="FFFFFF" w:themeColor="background1"/>
                                <w:lang w:eastAsia="pl-PL"/>
                              </w:rPr>
                              <w:t>Podatek od nieruchomości,</w:t>
                            </w:r>
                            <w:r w:rsidR="00BD4A18" w:rsidRPr="009908A0"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  <w:t xml:space="preserve"> (w:) </w:t>
                            </w:r>
                            <w:r w:rsidR="00BD4A18" w:rsidRPr="009908A0">
                              <w:rPr>
                                <w:b/>
                                <w:i/>
                                <w:color w:val="FFFFFF" w:themeColor="background1"/>
                                <w:lang w:eastAsia="pl-PL"/>
                              </w:rPr>
                              <w:t>Źródła finansowania samorządu terytorialnego,</w:t>
                            </w:r>
                            <w:r w:rsidR="00BD4A18" w:rsidRPr="009908A0"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  <w:t xml:space="preserve"> red. </w:t>
                            </w:r>
                            <w:proofErr w:type="spellStart"/>
                            <w:r w:rsidR="00BD4A18" w:rsidRPr="009908A0">
                              <w:rPr>
                                <w:b/>
                                <w:i/>
                                <w:color w:val="FFFFFF" w:themeColor="background1"/>
                                <w:lang w:eastAsia="pl-PL"/>
                              </w:rPr>
                              <w:t>idem</w:t>
                            </w:r>
                            <w:proofErr w:type="spellEnd"/>
                            <w:r w:rsidR="00BD4A18" w:rsidRPr="009908A0">
                              <w:rPr>
                                <w:b/>
                                <w:i/>
                                <w:color w:val="FFFFFF" w:themeColor="background1"/>
                                <w:lang w:eastAsia="pl-PL"/>
                              </w:rPr>
                              <w:t>,</w:t>
                            </w:r>
                            <w:r w:rsidR="00BD4A18" w:rsidRPr="009908A0"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  <w:t xml:space="preserve"> Warszawa 2015.</w:t>
                            </w:r>
                          </w:p>
                          <w:p w:rsidR="00BD4A18" w:rsidRPr="009908A0" w:rsidRDefault="00BD4A18" w:rsidP="001C45D5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right="112"/>
                              <w:jc w:val="both"/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</w:pPr>
                            <w:r w:rsidRPr="009908A0"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  <w:t xml:space="preserve">P. Szczęśniak, </w:t>
                            </w:r>
                            <w:r w:rsidRPr="009908A0">
                              <w:rPr>
                                <w:b/>
                                <w:i/>
                                <w:color w:val="FFFFFF" w:themeColor="background1"/>
                                <w:lang w:eastAsia="pl-PL"/>
                              </w:rPr>
                              <w:t>Karta podatkowa,</w:t>
                            </w:r>
                            <w:r w:rsidRPr="009908A0"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  <w:t xml:space="preserve"> (w:) </w:t>
                            </w:r>
                            <w:r w:rsidRPr="009908A0">
                              <w:rPr>
                                <w:b/>
                                <w:i/>
                                <w:color w:val="FFFFFF" w:themeColor="background1"/>
                                <w:lang w:eastAsia="pl-PL"/>
                              </w:rPr>
                              <w:t>Źródła finansowania samorządu terytorialnego,</w:t>
                            </w:r>
                            <w:r w:rsidRPr="009908A0"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  <w:t xml:space="preserve"> red. A. </w:t>
                            </w:r>
                            <w:proofErr w:type="spellStart"/>
                            <w:r w:rsidRPr="009908A0"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  <w:t>Hanusz</w:t>
                            </w:r>
                            <w:proofErr w:type="spellEnd"/>
                            <w:r w:rsidRPr="009908A0">
                              <w:rPr>
                                <w:b/>
                                <w:color w:val="FFFFFF" w:themeColor="background1"/>
                                <w:lang w:eastAsia="pl-PL"/>
                              </w:rPr>
                              <w:t>, Warszawa 2015.</w:t>
                            </w:r>
                          </w:p>
                          <w:p w:rsidR="009908A0" w:rsidRDefault="009908A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0" o:spid="_x0000_s1028" type="#_x0000_t202" style="position:absolute;left:0;text-align:left;margin-left:14.65pt;margin-top:321.55pt;width:367.85pt;height:71.25pt;z-index:251663360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" fillcolor="#4f81bd [3204]" stroked="f" strokeweight=".5pt">
                <v:textbox inset="0,0,0,0">
                  <w:txbxContent>
                    <w:p w:rsidR="00BD4A18" w:rsidRPr="009908A0" w:rsidRDefault="00BD4A18" w:rsidP="00BD4A18">
                      <w:pPr>
                        <w:pStyle w:val="Cytatintensywny"/>
                        <w:spacing w:before="0" w:after="0" w:line="240" w:lineRule="auto"/>
                        <w:jc w:val="center"/>
                        <w:rPr>
                          <w:b w:val="0"/>
                          <w:i w:val="0"/>
                          <w:color w:val="FFFFFF" w:themeColor="background1"/>
                        </w:rPr>
                      </w:pPr>
                      <w:r w:rsidRPr="009908A0">
                        <w:rPr>
                          <w:b w:val="0"/>
                          <w:i w:val="0"/>
                          <w:color w:val="FFFFFF" w:themeColor="background1"/>
                        </w:rPr>
                        <w:t>Literatura uzupełniająca:</w:t>
                      </w:r>
                    </w:p>
                    <w:p w:rsidR="00BD4A18" w:rsidRPr="009908A0" w:rsidRDefault="001C45D5" w:rsidP="001C45D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right="112"/>
                        <w:jc w:val="both"/>
                        <w:rPr>
                          <w:b/>
                          <w:color w:val="FFFFFF" w:themeColor="background1"/>
                          <w:lang w:eastAsia="pl-PL"/>
                        </w:rPr>
                      </w:pPr>
                      <w:r>
                        <w:rPr>
                          <w:b/>
                          <w:color w:val="FFFFFF" w:themeColor="background1"/>
                          <w:lang w:eastAsia="pl-PL"/>
                        </w:rPr>
                        <w:t xml:space="preserve">A. </w:t>
                      </w:r>
                      <w:proofErr w:type="spellStart"/>
                      <w:r w:rsidR="00BD4A18" w:rsidRPr="009908A0">
                        <w:rPr>
                          <w:b/>
                          <w:color w:val="FFFFFF" w:themeColor="background1"/>
                          <w:lang w:eastAsia="pl-PL"/>
                        </w:rPr>
                        <w:t>Hanusz</w:t>
                      </w:r>
                      <w:proofErr w:type="spellEnd"/>
                      <w:r w:rsidR="00BD4A18" w:rsidRPr="009908A0">
                        <w:rPr>
                          <w:b/>
                          <w:color w:val="FFFFFF" w:themeColor="background1"/>
                          <w:lang w:eastAsia="pl-PL"/>
                        </w:rPr>
                        <w:t xml:space="preserve">, </w:t>
                      </w:r>
                      <w:r w:rsidR="00BD4A18" w:rsidRPr="009908A0">
                        <w:rPr>
                          <w:b/>
                          <w:i/>
                          <w:color w:val="FFFFFF" w:themeColor="background1"/>
                          <w:lang w:eastAsia="pl-PL"/>
                        </w:rPr>
                        <w:t>Podatek od nieruchomości,</w:t>
                      </w:r>
                      <w:r w:rsidR="00BD4A18" w:rsidRPr="009908A0">
                        <w:rPr>
                          <w:b/>
                          <w:color w:val="FFFFFF" w:themeColor="background1"/>
                          <w:lang w:eastAsia="pl-PL"/>
                        </w:rPr>
                        <w:t xml:space="preserve"> (w:) </w:t>
                      </w:r>
                      <w:r w:rsidR="00BD4A18" w:rsidRPr="009908A0">
                        <w:rPr>
                          <w:b/>
                          <w:i/>
                          <w:color w:val="FFFFFF" w:themeColor="background1"/>
                          <w:lang w:eastAsia="pl-PL"/>
                        </w:rPr>
                        <w:t>Źródła finansowania samorządu terytorialnego,</w:t>
                      </w:r>
                      <w:r w:rsidR="00BD4A18" w:rsidRPr="009908A0">
                        <w:rPr>
                          <w:b/>
                          <w:color w:val="FFFFFF" w:themeColor="background1"/>
                          <w:lang w:eastAsia="pl-PL"/>
                        </w:rPr>
                        <w:t xml:space="preserve"> red. </w:t>
                      </w:r>
                      <w:proofErr w:type="spellStart"/>
                      <w:r w:rsidR="00BD4A18" w:rsidRPr="009908A0">
                        <w:rPr>
                          <w:b/>
                          <w:i/>
                          <w:color w:val="FFFFFF" w:themeColor="background1"/>
                          <w:lang w:eastAsia="pl-PL"/>
                        </w:rPr>
                        <w:t>idem</w:t>
                      </w:r>
                      <w:proofErr w:type="spellEnd"/>
                      <w:r w:rsidR="00BD4A18" w:rsidRPr="009908A0">
                        <w:rPr>
                          <w:b/>
                          <w:i/>
                          <w:color w:val="FFFFFF" w:themeColor="background1"/>
                          <w:lang w:eastAsia="pl-PL"/>
                        </w:rPr>
                        <w:t>,</w:t>
                      </w:r>
                      <w:r w:rsidR="00BD4A18" w:rsidRPr="009908A0">
                        <w:rPr>
                          <w:b/>
                          <w:color w:val="FFFFFF" w:themeColor="background1"/>
                          <w:lang w:eastAsia="pl-PL"/>
                        </w:rPr>
                        <w:t xml:space="preserve"> Warszawa 2015.</w:t>
                      </w:r>
                    </w:p>
                    <w:p w:rsidR="00BD4A18" w:rsidRPr="009908A0" w:rsidRDefault="00BD4A18" w:rsidP="001C45D5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line="240" w:lineRule="auto"/>
                        <w:ind w:right="112"/>
                        <w:jc w:val="both"/>
                        <w:rPr>
                          <w:b/>
                          <w:color w:val="FFFFFF" w:themeColor="background1"/>
                          <w:lang w:eastAsia="pl-PL"/>
                        </w:rPr>
                      </w:pPr>
                      <w:r w:rsidRPr="009908A0">
                        <w:rPr>
                          <w:b/>
                          <w:color w:val="FFFFFF" w:themeColor="background1"/>
                          <w:lang w:eastAsia="pl-PL"/>
                        </w:rPr>
                        <w:t xml:space="preserve">P. Szczęśniak, </w:t>
                      </w:r>
                      <w:r w:rsidRPr="009908A0">
                        <w:rPr>
                          <w:b/>
                          <w:i/>
                          <w:color w:val="FFFFFF" w:themeColor="background1"/>
                          <w:lang w:eastAsia="pl-PL"/>
                        </w:rPr>
                        <w:t>Karta podatkowa,</w:t>
                      </w:r>
                      <w:r w:rsidRPr="009908A0">
                        <w:rPr>
                          <w:b/>
                          <w:color w:val="FFFFFF" w:themeColor="background1"/>
                          <w:lang w:eastAsia="pl-PL"/>
                        </w:rPr>
                        <w:t xml:space="preserve"> </w:t>
                      </w:r>
                      <w:r w:rsidRPr="009908A0">
                        <w:rPr>
                          <w:b/>
                          <w:color w:val="FFFFFF" w:themeColor="background1"/>
                          <w:lang w:eastAsia="pl-PL"/>
                        </w:rPr>
                        <w:t xml:space="preserve">(w:) </w:t>
                      </w:r>
                      <w:r w:rsidRPr="009908A0">
                        <w:rPr>
                          <w:b/>
                          <w:i/>
                          <w:color w:val="FFFFFF" w:themeColor="background1"/>
                          <w:lang w:eastAsia="pl-PL"/>
                        </w:rPr>
                        <w:t>Źródła finansowania samorządu terytoria</w:t>
                      </w:r>
                      <w:r w:rsidRPr="009908A0">
                        <w:rPr>
                          <w:b/>
                          <w:i/>
                          <w:color w:val="FFFFFF" w:themeColor="background1"/>
                          <w:lang w:eastAsia="pl-PL"/>
                        </w:rPr>
                        <w:t>lnego,</w:t>
                      </w:r>
                      <w:r w:rsidRPr="009908A0">
                        <w:rPr>
                          <w:b/>
                          <w:color w:val="FFFFFF" w:themeColor="background1"/>
                          <w:lang w:eastAsia="pl-PL"/>
                        </w:rPr>
                        <w:t xml:space="preserve"> red. A. </w:t>
                      </w:r>
                      <w:proofErr w:type="spellStart"/>
                      <w:r w:rsidRPr="009908A0">
                        <w:rPr>
                          <w:b/>
                          <w:color w:val="FFFFFF" w:themeColor="background1"/>
                          <w:lang w:eastAsia="pl-PL"/>
                        </w:rPr>
                        <w:t>Hanusz</w:t>
                      </w:r>
                      <w:proofErr w:type="spellEnd"/>
                      <w:r w:rsidRPr="009908A0">
                        <w:rPr>
                          <w:b/>
                          <w:color w:val="FFFFFF" w:themeColor="background1"/>
                          <w:lang w:eastAsia="pl-PL"/>
                        </w:rPr>
                        <w:t>, Warszawa 2015.</w:t>
                      </w:r>
                    </w:p>
                    <w:p w:rsidR="009908A0" w:rsidRDefault="009908A0"/>
                  </w:txbxContent>
                </v:textbox>
                <w10:wrap type="square" anchorx="margin" anchory="line"/>
              </v:shape>
            </w:pict>
          </mc:Fallback>
        </mc:AlternateContent>
      </w:r>
      <w:r w:rsidR="00BD4A18" w:rsidRPr="00BD4A18">
        <w:rPr>
          <w:b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1292B" w:rsidRPr="00BD4A18"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ELEMENTY TECHNICZNE (KONSTRUKCYJNE) PODATKU</w:t>
      </w:r>
    </w:p>
    <w:tbl>
      <w:tblPr>
        <w:tblStyle w:val="Tabela-Siatka"/>
        <w:tblpPr w:leftFromText="141" w:rightFromText="141" w:vertAnchor="page" w:horzAnchor="margin" w:tblpY="1606"/>
        <w:tblW w:w="16126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1276"/>
        <w:gridCol w:w="2126"/>
        <w:gridCol w:w="2410"/>
        <w:gridCol w:w="1701"/>
        <w:gridCol w:w="2551"/>
      </w:tblGrid>
      <w:tr w:rsidR="00C37406" w:rsidRPr="0051292B" w:rsidTr="00185273">
        <w:trPr>
          <w:trHeight w:val="377"/>
        </w:trPr>
        <w:tc>
          <w:tcPr>
            <w:tcW w:w="1809" w:type="dxa"/>
            <w:vMerge w:val="restart"/>
            <w:tcBorders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lastRenderedPageBreak/>
              <w:t>PODMIOT PODATKU</w:t>
            </w:r>
          </w:p>
        </w:tc>
        <w:tc>
          <w:tcPr>
            <w:tcW w:w="19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PRZEDMIOT PODATKU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PODSTAWA OPODATKOWANIA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STAWKI PODA</w:t>
            </w:r>
            <w:r w:rsidR="00EB3216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-</w:t>
            </w: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TKOWE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SKALE PODATKOWE</w:t>
            </w:r>
          </w:p>
        </w:tc>
        <w:tc>
          <w:tcPr>
            <w:tcW w:w="411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ULGI PODATKOWE</w:t>
            </w:r>
          </w:p>
        </w:tc>
        <w:tc>
          <w:tcPr>
            <w:tcW w:w="2551" w:type="dxa"/>
            <w:vMerge w:val="restart"/>
            <w:tcBorders>
              <w:left w:val="single" w:sz="12" w:space="0" w:color="auto"/>
            </w:tcBorders>
            <w:vAlign w:val="center"/>
          </w:tcPr>
          <w:p w:rsidR="00F3620F" w:rsidRDefault="00F3620F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WARUNKI                   </w:t>
            </w:r>
          </w:p>
          <w:p w:rsidR="00C37406" w:rsidRPr="0051292B" w:rsidRDefault="00F3620F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I </w:t>
            </w:r>
            <w:r w:rsidR="00C37406"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TRYB</w:t>
            </w:r>
          </w:p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UISZCZENIA</w:t>
            </w:r>
          </w:p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PODATKU</w:t>
            </w:r>
          </w:p>
        </w:tc>
      </w:tr>
      <w:tr w:rsidR="00C37406" w:rsidRPr="0051292B" w:rsidTr="00185273">
        <w:trPr>
          <w:trHeight w:val="840"/>
        </w:trPr>
        <w:tc>
          <w:tcPr>
            <w:tcW w:w="1809" w:type="dxa"/>
            <w:vMerge/>
            <w:tcBorders>
              <w:bottom w:val="dotted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WYŁĄCZENIA PODATKOWE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12" w:space="0" w:color="auto"/>
              <w:right w:val="single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 w:rsidRPr="0051292B"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ZWOLNIENIA PODATKOWE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bottom w:val="dotted" w:sz="12" w:space="0" w:color="auto"/>
            </w:tcBorders>
            <w:vAlign w:val="center"/>
          </w:tcPr>
          <w:p w:rsidR="00C37406" w:rsidRPr="0051292B" w:rsidRDefault="00C37406" w:rsidP="00185273">
            <w:pPr>
              <w:rPr>
                <w:b/>
                <w:sz w:val="22"/>
                <w:szCs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185273" w:rsidRPr="0051292B" w:rsidTr="00185273">
        <w:trPr>
          <w:trHeight w:val="1158"/>
        </w:trPr>
        <w:tc>
          <w:tcPr>
            <w:tcW w:w="1809" w:type="dxa"/>
            <w:vMerge w:val="restart"/>
            <w:tcBorders>
              <w:top w:val="dotted" w:sz="12" w:space="0" w:color="auto"/>
              <w:right w:val="single" w:sz="12" w:space="0" w:color="auto"/>
            </w:tcBorders>
          </w:tcPr>
          <w:p w:rsidR="00185273" w:rsidRDefault="00185273" w:rsidP="001852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osoby fizyczne</w:t>
            </w:r>
          </w:p>
          <w:p w:rsidR="00185273" w:rsidRPr="00F3620F" w:rsidRDefault="00185273" w:rsidP="00185273">
            <w:pPr>
              <w:jc w:val="both"/>
              <w:rPr>
                <w:b/>
                <w:sz w:val="22"/>
                <w:szCs w:val="22"/>
              </w:rPr>
            </w:pPr>
            <w:r w:rsidRPr="00F3620F">
              <w:rPr>
                <w:b/>
                <w:sz w:val="22"/>
                <w:szCs w:val="22"/>
                <w:highlight w:val="yellow"/>
              </w:rPr>
              <w:t>(art. 1 UPDOF)</w:t>
            </w:r>
          </w:p>
          <w:p w:rsidR="00185273" w:rsidRPr="00F3620F" w:rsidRDefault="00185273" w:rsidP="00185273">
            <w:pPr>
              <w:jc w:val="both"/>
              <w:rPr>
                <w:sz w:val="22"/>
                <w:szCs w:val="22"/>
              </w:rPr>
            </w:pPr>
            <w:r w:rsidRPr="00F3620F">
              <w:rPr>
                <w:sz w:val="22"/>
                <w:szCs w:val="22"/>
              </w:rPr>
              <w:t>+ art. 3 UPDOF (nieograniczony i ograniczony obowiązek podatkowy)</w:t>
            </w:r>
          </w:p>
        </w:tc>
        <w:tc>
          <w:tcPr>
            <w:tcW w:w="1985" w:type="dxa"/>
            <w:vMerge w:val="restart"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185273" w:rsidRPr="00EB3216" w:rsidRDefault="00185273" w:rsidP="00185273">
            <w:pPr>
              <w:jc w:val="both"/>
              <w:rPr>
                <w:b/>
                <w:sz w:val="28"/>
                <w:szCs w:val="28"/>
              </w:rPr>
            </w:pPr>
            <w:r w:rsidRPr="00EB3216">
              <w:rPr>
                <w:b/>
                <w:sz w:val="28"/>
                <w:szCs w:val="28"/>
              </w:rPr>
              <w:t xml:space="preserve">uzyskiwanie przychodów z </w:t>
            </w:r>
            <w:proofErr w:type="spellStart"/>
            <w:r w:rsidRPr="00EB3216">
              <w:rPr>
                <w:b/>
                <w:sz w:val="28"/>
                <w:szCs w:val="28"/>
              </w:rPr>
              <w:t>określo</w:t>
            </w:r>
            <w:r>
              <w:rPr>
                <w:b/>
                <w:sz w:val="28"/>
                <w:szCs w:val="28"/>
              </w:rPr>
              <w:t>-</w:t>
            </w:r>
            <w:r w:rsidRPr="00EB3216">
              <w:rPr>
                <w:b/>
                <w:sz w:val="28"/>
                <w:szCs w:val="28"/>
              </w:rPr>
              <w:t>nych</w:t>
            </w:r>
            <w:proofErr w:type="spellEnd"/>
            <w:r w:rsidRPr="00EB3216">
              <w:rPr>
                <w:b/>
                <w:sz w:val="28"/>
                <w:szCs w:val="28"/>
              </w:rPr>
              <w:t xml:space="preserve"> w art. 10 UPDOF źródeł przychodu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B3216">
              <w:t>(</w:t>
            </w:r>
            <w:r>
              <w:t xml:space="preserve">np. </w:t>
            </w:r>
            <w:r w:rsidRPr="00EB3216">
              <w:t xml:space="preserve">stosunek pracy, pozarolnicza działalność </w:t>
            </w:r>
            <w:proofErr w:type="spellStart"/>
            <w:r w:rsidRPr="00EB3216">
              <w:t>gospo</w:t>
            </w:r>
            <w:r>
              <w:t>-</w:t>
            </w:r>
            <w:r w:rsidRPr="00EB3216">
              <w:t>darcza</w:t>
            </w:r>
            <w:proofErr w:type="spellEnd"/>
            <w:r w:rsidRPr="00EB3216">
              <w:t xml:space="preserve">, działalność wykonywana </w:t>
            </w:r>
            <w:r>
              <w:t>oso-</w:t>
            </w:r>
            <w:proofErr w:type="spellStart"/>
            <w:r>
              <w:t>biście</w:t>
            </w:r>
            <w:proofErr w:type="spellEnd"/>
            <w:r>
              <w:t xml:space="preserve">, </w:t>
            </w:r>
            <w:r w:rsidRPr="00C17BFE">
              <w:t xml:space="preserve">działy </w:t>
            </w:r>
            <w:proofErr w:type="spellStart"/>
            <w:r w:rsidRPr="00C17BFE">
              <w:t>spe</w:t>
            </w:r>
            <w:r>
              <w:t>-</w:t>
            </w:r>
            <w:r w:rsidRPr="00C17BFE">
              <w:t>cjalne</w:t>
            </w:r>
            <w:proofErr w:type="spellEnd"/>
            <w:r w:rsidRPr="00C17BFE">
              <w:t xml:space="preserve"> produkcji rolnej; kapitały </w:t>
            </w:r>
            <w:proofErr w:type="spellStart"/>
            <w:r w:rsidRPr="00C17BFE">
              <w:t>pie</w:t>
            </w:r>
            <w:r>
              <w:t>-</w:t>
            </w:r>
            <w:r w:rsidRPr="00C17BFE">
              <w:t>niężne</w:t>
            </w:r>
            <w:proofErr w:type="spellEnd"/>
            <w:r w:rsidRPr="00C17BFE">
              <w:t xml:space="preserve"> i prawa ma</w:t>
            </w:r>
            <w:r>
              <w:t>-</w:t>
            </w:r>
            <w:proofErr w:type="spellStart"/>
            <w:r w:rsidRPr="00C17BFE">
              <w:t>jątkowe</w:t>
            </w:r>
            <w:proofErr w:type="spellEnd"/>
            <w:r w:rsidRPr="00C17BFE">
              <w:t>,</w:t>
            </w:r>
            <w:r>
              <w:t xml:space="preserve">  </w:t>
            </w:r>
            <w:r w:rsidRPr="00C17BFE">
              <w:t>działa</w:t>
            </w:r>
            <w:r>
              <w:t>-</w:t>
            </w:r>
            <w:proofErr w:type="spellStart"/>
            <w:r w:rsidRPr="00C17BFE">
              <w:t>lność</w:t>
            </w:r>
            <w:proofErr w:type="spellEnd"/>
            <w:r w:rsidRPr="00C17BFE">
              <w:t xml:space="preserve"> prowadzona przez zagraniczną spółkę </w:t>
            </w:r>
            <w:proofErr w:type="spellStart"/>
            <w:r w:rsidRPr="00C17BFE">
              <w:t>kontrolowa</w:t>
            </w:r>
            <w:r>
              <w:t>-</w:t>
            </w:r>
            <w:r w:rsidRPr="00C17BFE">
              <w:t>ną</w:t>
            </w:r>
            <w:proofErr w:type="spellEnd"/>
            <w:r>
              <w:t>)</w:t>
            </w:r>
          </w:p>
        </w:tc>
        <w:tc>
          <w:tcPr>
            <w:tcW w:w="2268" w:type="dxa"/>
            <w:vMerge w:val="restart"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185273" w:rsidRPr="00EB3216" w:rsidRDefault="00185273" w:rsidP="00185273">
            <w:pPr>
              <w:jc w:val="both"/>
              <w:rPr>
                <w:b/>
                <w:sz w:val="28"/>
                <w:szCs w:val="28"/>
              </w:rPr>
            </w:pPr>
            <w:r w:rsidRPr="00EB3216">
              <w:rPr>
                <w:b/>
                <w:sz w:val="28"/>
                <w:szCs w:val="28"/>
              </w:rPr>
              <w:t>dochód ze źródła przychodów</w:t>
            </w:r>
          </w:p>
          <w:p w:rsidR="00185273" w:rsidRDefault="00185273" w:rsidP="00185273">
            <w:pPr>
              <w:jc w:val="both"/>
            </w:pPr>
            <w:r w:rsidRPr="00EB3216">
              <w:t>(nadwyżka sumy przychodów z tego źródła nad kosztami ich uzyskania osiągnięta w roku podatkowym)</w:t>
            </w:r>
          </w:p>
          <w:p w:rsidR="00185273" w:rsidRDefault="00185273" w:rsidP="00185273">
            <w:pPr>
              <w:jc w:val="both"/>
            </w:pPr>
          </w:p>
          <w:p w:rsidR="00185273" w:rsidRPr="00C17BFE" w:rsidRDefault="00185273" w:rsidP="00185273">
            <w:pPr>
              <w:rPr>
                <w:b/>
                <w:sz w:val="24"/>
                <w:szCs w:val="24"/>
              </w:rPr>
            </w:pPr>
            <w:r w:rsidRPr="00C17BFE">
              <w:rPr>
                <w:b/>
                <w:sz w:val="24"/>
                <w:szCs w:val="24"/>
              </w:rPr>
              <w:t>przychód – koszty uzyskania przychodów</w:t>
            </w:r>
          </w:p>
          <w:p w:rsidR="00185273" w:rsidRPr="00C17BFE" w:rsidRDefault="00185273" w:rsidP="00185273">
            <w:pPr>
              <w:rPr>
                <w:b/>
                <w:sz w:val="24"/>
                <w:szCs w:val="24"/>
              </w:rPr>
            </w:pPr>
            <w:r w:rsidRPr="00C17BFE">
              <w:rPr>
                <w:b/>
                <w:sz w:val="24"/>
                <w:szCs w:val="24"/>
              </w:rPr>
              <w:t>= DOCHÓD</w:t>
            </w:r>
          </w:p>
          <w:p w:rsidR="00185273" w:rsidRDefault="00185273" w:rsidP="00185273">
            <w:pPr>
              <w:jc w:val="both"/>
              <w:rPr>
                <w:b/>
              </w:rPr>
            </w:pPr>
            <w:r w:rsidRPr="00C17BFE">
              <w:rPr>
                <w:b/>
                <w:highlight w:val="green"/>
              </w:rPr>
              <w:t>(lub STRATA – art. 9 ust. 3 UPDOF)</w:t>
            </w:r>
          </w:p>
          <w:p w:rsidR="00185273" w:rsidRPr="00C17BFE" w:rsidRDefault="00185273" w:rsidP="00185273">
            <w:pPr>
              <w:jc w:val="both"/>
              <w:rPr>
                <w:b/>
              </w:rPr>
            </w:pPr>
          </w:p>
          <w:p w:rsidR="00185273" w:rsidRDefault="00185273" w:rsidP="00185273">
            <w:pPr>
              <w:jc w:val="both"/>
            </w:pPr>
            <w:r w:rsidRPr="00C17BFE">
              <w:rPr>
                <w:b/>
              </w:rPr>
              <w:t>Kosztami uzyskania przychodów</w:t>
            </w:r>
            <w:r w:rsidRPr="00C17BFE">
              <w:t xml:space="preserve"> są ko</w:t>
            </w:r>
            <w:r>
              <w:t>-</w:t>
            </w:r>
            <w:proofErr w:type="spellStart"/>
            <w:r w:rsidRPr="00C17BFE">
              <w:t>szty</w:t>
            </w:r>
            <w:proofErr w:type="spellEnd"/>
            <w:r w:rsidRPr="00C17BFE">
              <w:t xml:space="preserve"> poniesione w celu osiągnięcia </w:t>
            </w:r>
            <w:proofErr w:type="spellStart"/>
            <w:r w:rsidRPr="00C17BFE">
              <w:t>przycho</w:t>
            </w:r>
            <w:r>
              <w:t>-</w:t>
            </w:r>
            <w:r w:rsidRPr="00C17BFE">
              <w:t>dów</w:t>
            </w:r>
            <w:proofErr w:type="spellEnd"/>
            <w:r w:rsidRPr="00C17BFE">
              <w:t xml:space="preserve"> lub zachowania albo zabezpieczenia źródła przychodów, </w:t>
            </w:r>
            <w:r>
              <w:t xml:space="preserve">           </w:t>
            </w:r>
            <w:r w:rsidRPr="00C17BFE">
              <w:t>z wyj</w:t>
            </w:r>
            <w:r>
              <w:t xml:space="preserve">ątkiem kosztów wymienionych  </w:t>
            </w:r>
            <w:r w:rsidRPr="00C17BFE">
              <w:t xml:space="preserve">    </w:t>
            </w:r>
          </w:p>
          <w:p w:rsidR="00185273" w:rsidRPr="00C17BFE" w:rsidRDefault="00185273" w:rsidP="00185273">
            <w:pPr>
              <w:jc w:val="both"/>
              <w:rPr>
                <w:b/>
              </w:rPr>
            </w:pPr>
            <w:r w:rsidRPr="00C17BFE">
              <w:rPr>
                <w:b/>
                <w:highlight w:val="yellow"/>
              </w:rPr>
              <w:t>(art. 22 UPDOF)</w:t>
            </w:r>
          </w:p>
        </w:tc>
        <w:tc>
          <w:tcPr>
            <w:tcW w:w="1276" w:type="dxa"/>
            <w:tcBorders>
              <w:top w:val="dotted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85273" w:rsidRDefault="00185273" w:rsidP="001852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18%</w:t>
            </w:r>
          </w:p>
          <w:p w:rsidR="00185273" w:rsidRDefault="00185273" w:rsidP="001852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lub</w:t>
            </w:r>
          </w:p>
          <w:p w:rsidR="00185273" w:rsidRPr="00EB3216" w:rsidRDefault="00185273" w:rsidP="00185273">
            <w:pPr>
              <w:rPr>
                <w:b/>
                <w:sz w:val="28"/>
                <w:szCs w:val="28"/>
              </w:rPr>
            </w:pPr>
            <w:r w:rsidRPr="00EB3216">
              <w:rPr>
                <w:b/>
                <w:sz w:val="28"/>
                <w:szCs w:val="28"/>
              </w:rPr>
              <w:t>32%</w:t>
            </w:r>
          </w:p>
          <w:p w:rsidR="00185273" w:rsidRPr="00EB3216" w:rsidRDefault="00185273" w:rsidP="001852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tted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85273" w:rsidRDefault="00185273" w:rsidP="00185273">
            <w:pPr>
              <w:jc w:val="both"/>
              <w:rPr>
                <w:b/>
                <w:sz w:val="28"/>
                <w:szCs w:val="28"/>
              </w:rPr>
            </w:pPr>
            <w:r w:rsidRPr="00EB3216">
              <w:rPr>
                <w:b/>
                <w:sz w:val="28"/>
                <w:szCs w:val="28"/>
              </w:rPr>
              <w:t>skala progresywna szczeblowana</w:t>
            </w:r>
          </w:p>
          <w:p w:rsidR="00185273" w:rsidRPr="00EB3216" w:rsidRDefault="00185273" w:rsidP="001852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185273" w:rsidRPr="00F3620F" w:rsidRDefault="00185273" w:rsidP="00185273">
            <w:pPr>
              <w:jc w:val="both"/>
              <w:rPr>
                <w:sz w:val="22"/>
                <w:szCs w:val="22"/>
              </w:rPr>
            </w:pPr>
            <w:r w:rsidRPr="00F3620F">
              <w:rPr>
                <w:sz w:val="22"/>
                <w:szCs w:val="22"/>
              </w:rPr>
              <w:t>Przepisów ustawy nie stosuje się do:</w:t>
            </w:r>
          </w:p>
          <w:p w:rsidR="00185273" w:rsidRPr="00F3620F" w:rsidRDefault="00185273" w:rsidP="001852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Pr="00F3620F">
              <w:rPr>
                <w:sz w:val="22"/>
                <w:szCs w:val="22"/>
              </w:rPr>
              <w:t xml:space="preserve">przychodów </w:t>
            </w:r>
            <w:r>
              <w:rPr>
                <w:sz w:val="22"/>
                <w:szCs w:val="22"/>
              </w:rPr>
              <w:br/>
            </w:r>
            <w:r w:rsidRPr="00F3620F">
              <w:rPr>
                <w:sz w:val="22"/>
                <w:szCs w:val="22"/>
              </w:rPr>
              <w:t xml:space="preserve">z działalności </w:t>
            </w:r>
            <w:proofErr w:type="spellStart"/>
            <w:r w:rsidRPr="00F3620F">
              <w:rPr>
                <w:sz w:val="22"/>
                <w:szCs w:val="22"/>
              </w:rPr>
              <w:t>rolni</w:t>
            </w:r>
            <w:r>
              <w:rPr>
                <w:sz w:val="22"/>
                <w:szCs w:val="22"/>
              </w:rPr>
              <w:t>-</w:t>
            </w:r>
            <w:r w:rsidRPr="00F3620F">
              <w:rPr>
                <w:sz w:val="22"/>
                <w:szCs w:val="22"/>
              </w:rPr>
              <w:t>czej</w:t>
            </w:r>
            <w:proofErr w:type="spellEnd"/>
            <w:r w:rsidRPr="00F3620F">
              <w:rPr>
                <w:sz w:val="22"/>
                <w:szCs w:val="22"/>
              </w:rPr>
              <w:t>, z wyjątkiem przychodów z działów specjalnych produkcji rolnej;</w:t>
            </w:r>
          </w:p>
          <w:p w:rsidR="00185273" w:rsidRPr="00F3620F" w:rsidRDefault="00185273" w:rsidP="00185273">
            <w:pPr>
              <w:jc w:val="both"/>
              <w:rPr>
                <w:sz w:val="22"/>
                <w:szCs w:val="22"/>
              </w:rPr>
            </w:pPr>
            <w:r w:rsidRPr="00F3620F">
              <w:rPr>
                <w:sz w:val="22"/>
                <w:szCs w:val="22"/>
              </w:rPr>
              <w:t xml:space="preserve">2) przychodów </w:t>
            </w:r>
            <w:r>
              <w:rPr>
                <w:sz w:val="22"/>
                <w:szCs w:val="22"/>
              </w:rPr>
              <w:t xml:space="preserve">                </w:t>
            </w:r>
            <w:r w:rsidRPr="00F3620F">
              <w:rPr>
                <w:sz w:val="22"/>
                <w:szCs w:val="22"/>
              </w:rPr>
              <w:t xml:space="preserve">z gospodarki leśnej </w:t>
            </w:r>
            <w:r>
              <w:rPr>
                <w:sz w:val="22"/>
                <w:szCs w:val="22"/>
              </w:rPr>
              <w:t xml:space="preserve">         </w:t>
            </w:r>
            <w:r w:rsidRPr="00F3620F">
              <w:rPr>
                <w:sz w:val="22"/>
                <w:szCs w:val="22"/>
              </w:rPr>
              <w:t>w rozumieniu ustawy o lasach;</w:t>
            </w:r>
          </w:p>
          <w:p w:rsidR="00185273" w:rsidRPr="00F3620F" w:rsidRDefault="00185273" w:rsidP="00185273">
            <w:pPr>
              <w:jc w:val="both"/>
              <w:rPr>
                <w:sz w:val="22"/>
                <w:szCs w:val="22"/>
              </w:rPr>
            </w:pPr>
            <w:r w:rsidRPr="00F3620F">
              <w:rPr>
                <w:sz w:val="22"/>
                <w:szCs w:val="22"/>
              </w:rPr>
              <w:t>3)  przychodów podle</w:t>
            </w:r>
            <w:r>
              <w:rPr>
                <w:sz w:val="22"/>
                <w:szCs w:val="22"/>
              </w:rPr>
              <w:t>-</w:t>
            </w:r>
            <w:r w:rsidRPr="00F3620F">
              <w:rPr>
                <w:sz w:val="22"/>
                <w:szCs w:val="22"/>
              </w:rPr>
              <w:t xml:space="preserve">gających przepisom </w:t>
            </w:r>
            <w:r>
              <w:rPr>
                <w:sz w:val="22"/>
                <w:szCs w:val="22"/>
              </w:rPr>
              <w:t xml:space="preserve">         </w:t>
            </w:r>
            <w:r w:rsidRPr="00F3620F">
              <w:rPr>
                <w:sz w:val="22"/>
                <w:szCs w:val="22"/>
              </w:rPr>
              <w:t>o podatku od spa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3620F">
              <w:rPr>
                <w:sz w:val="22"/>
                <w:szCs w:val="22"/>
              </w:rPr>
              <w:t>dków</w:t>
            </w:r>
            <w:proofErr w:type="spellEnd"/>
            <w:r w:rsidRPr="00F3620F">
              <w:rPr>
                <w:sz w:val="22"/>
                <w:szCs w:val="22"/>
              </w:rPr>
              <w:t xml:space="preserve"> i darowizn;</w:t>
            </w:r>
          </w:p>
          <w:p w:rsidR="00185273" w:rsidRDefault="00185273" w:rsidP="00185273">
            <w:pPr>
              <w:jc w:val="both"/>
              <w:rPr>
                <w:sz w:val="22"/>
                <w:szCs w:val="22"/>
              </w:rPr>
            </w:pPr>
            <w:r w:rsidRPr="00F3620F">
              <w:rPr>
                <w:sz w:val="22"/>
                <w:szCs w:val="22"/>
              </w:rPr>
              <w:t>4) przychodów wynikających z czy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3620F">
              <w:rPr>
                <w:sz w:val="22"/>
                <w:szCs w:val="22"/>
              </w:rPr>
              <w:t>nności</w:t>
            </w:r>
            <w:proofErr w:type="spellEnd"/>
            <w:r w:rsidRPr="00F3620F">
              <w:rPr>
                <w:sz w:val="22"/>
                <w:szCs w:val="22"/>
              </w:rPr>
              <w:t xml:space="preserve">, które nie mogą być </w:t>
            </w:r>
            <w:proofErr w:type="spellStart"/>
            <w:r w:rsidRPr="00F3620F">
              <w:rPr>
                <w:sz w:val="22"/>
                <w:szCs w:val="22"/>
              </w:rPr>
              <w:t>przedmio</w:t>
            </w:r>
            <w:r>
              <w:rPr>
                <w:sz w:val="22"/>
                <w:szCs w:val="22"/>
              </w:rPr>
              <w:t>-</w:t>
            </w:r>
            <w:r w:rsidRPr="00F3620F">
              <w:rPr>
                <w:sz w:val="22"/>
                <w:szCs w:val="22"/>
              </w:rPr>
              <w:t>tem</w:t>
            </w:r>
            <w:proofErr w:type="spellEnd"/>
            <w:r w:rsidRPr="00F3620F">
              <w:rPr>
                <w:sz w:val="22"/>
                <w:szCs w:val="22"/>
              </w:rPr>
              <w:t xml:space="preserve"> prawnie skute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3620F">
              <w:rPr>
                <w:sz w:val="22"/>
                <w:szCs w:val="22"/>
              </w:rPr>
              <w:t>cznej</w:t>
            </w:r>
            <w:proofErr w:type="spellEnd"/>
            <w:r w:rsidRPr="00F3620F">
              <w:rPr>
                <w:sz w:val="22"/>
                <w:szCs w:val="22"/>
              </w:rPr>
              <w:t xml:space="preserve"> umowy </w:t>
            </w:r>
          </w:p>
          <w:p w:rsidR="00185273" w:rsidRPr="0051292B" w:rsidRDefault="00185273" w:rsidP="00185273">
            <w:pPr>
              <w:jc w:val="both"/>
              <w:rPr>
                <w:sz w:val="22"/>
                <w:szCs w:val="22"/>
              </w:rPr>
            </w:pPr>
            <w:r w:rsidRPr="00F3620F">
              <w:rPr>
                <w:b/>
                <w:sz w:val="22"/>
                <w:szCs w:val="22"/>
                <w:highlight w:val="yellow"/>
              </w:rPr>
              <w:t>(art. 2 ust. 1 UPDOF)</w:t>
            </w:r>
          </w:p>
        </w:tc>
        <w:tc>
          <w:tcPr>
            <w:tcW w:w="1701" w:type="dxa"/>
            <w:vMerge w:val="restart"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185273" w:rsidRDefault="00185273" w:rsidP="001852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Katalog </w:t>
            </w:r>
            <w:proofErr w:type="spellStart"/>
            <w:r>
              <w:rPr>
                <w:sz w:val="22"/>
                <w:szCs w:val="22"/>
              </w:rPr>
              <w:t>zwo-lnień</w:t>
            </w:r>
            <w:proofErr w:type="spellEnd"/>
            <w:r>
              <w:rPr>
                <w:sz w:val="22"/>
                <w:szCs w:val="22"/>
              </w:rPr>
              <w:t xml:space="preserve"> przed-</w:t>
            </w:r>
            <w:proofErr w:type="spellStart"/>
            <w:r>
              <w:rPr>
                <w:sz w:val="22"/>
                <w:szCs w:val="22"/>
              </w:rPr>
              <w:t>miotowych</w:t>
            </w:r>
            <w:proofErr w:type="spellEnd"/>
            <w:r>
              <w:rPr>
                <w:sz w:val="22"/>
                <w:szCs w:val="22"/>
              </w:rPr>
              <w:t xml:space="preserve"> znajduje się </w:t>
            </w:r>
            <w:r w:rsidR="00654E7A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w </w:t>
            </w:r>
            <w:r w:rsidR="00654E7A">
              <w:rPr>
                <w:sz w:val="22"/>
                <w:szCs w:val="22"/>
              </w:rPr>
              <w:t xml:space="preserve">przepisie </w:t>
            </w:r>
            <w:r>
              <w:rPr>
                <w:sz w:val="22"/>
                <w:szCs w:val="22"/>
              </w:rPr>
              <w:t>art. 21 UPDOF</w:t>
            </w:r>
          </w:p>
          <w:p w:rsidR="00185273" w:rsidRPr="00654E7A" w:rsidRDefault="00185273" w:rsidP="00185273">
            <w:pPr>
              <w:jc w:val="both"/>
            </w:pPr>
            <w:r w:rsidRPr="00654E7A">
              <w:t xml:space="preserve">(np.  wolne od podatku do-chodowego są renty dla </w:t>
            </w:r>
            <w:proofErr w:type="spellStart"/>
            <w:r w:rsidRPr="00654E7A">
              <w:t>inwa-lidów</w:t>
            </w:r>
            <w:proofErr w:type="spellEnd"/>
            <w:r w:rsidRPr="00654E7A">
              <w:t xml:space="preserve"> woje-</w:t>
            </w:r>
            <w:proofErr w:type="spellStart"/>
            <w:r w:rsidRPr="00654E7A">
              <w:t>nnych</w:t>
            </w:r>
            <w:proofErr w:type="spellEnd"/>
            <w:r w:rsidRPr="00654E7A">
              <w:t xml:space="preserve"> i woj.-</w:t>
            </w:r>
            <w:proofErr w:type="spellStart"/>
            <w:r w:rsidRPr="00654E7A">
              <w:t>skowych</w:t>
            </w:r>
            <w:proofErr w:type="spellEnd"/>
            <w:r w:rsidRPr="00654E7A">
              <w:t xml:space="preserve"> oraz ich rodzin; odszkodowania lub zadość-uczynienia; odpraw</w:t>
            </w:r>
            <w:r w:rsidR="00654E7A">
              <w:t xml:space="preserve">y                i </w:t>
            </w:r>
            <w:r w:rsidRPr="00654E7A">
              <w:t xml:space="preserve">odszkodowania z tytułu </w:t>
            </w:r>
            <w:proofErr w:type="spellStart"/>
            <w:r w:rsidRPr="00654E7A">
              <w:t>skró</w:t>
            </w:r>
            <w:r w:rsidR="00654E7A">
              <w:t>-</w:t>
            </w:r>
            <w:r w:rsidRPr="00654E7A">
              <w:t>cenia</w:t>
            </w:r>
            <w:proofErr w:type="spellEnd"/>
            <w:r w:rsidRPr="00654E7A">
              <w:t xml:space="preserve"> okresu wypowiedzenia umowy o pracę; świadczenia rodzinne</w:t>
            </w:r>
          </w:p>
          <w:p w:rsidR="00185273" w:rsidRPr="00C17BFE" w:rsidRDefault="00185273" w:rsidP="00654E7A">
            <w:pPr>
              <w:rPr>
                <w:b/>
                <w:sz w:val="22"/>
                <w:szCs w:val="22"/>
              </w:rPr>
            </w:pPr>
            <w:r w:rsidRPr="00C17BFE">
              <w:rPr>
                <w:b/>
                <w:sz w:val="22"/>
                <w:szCs w:val="22"/>
                <w:highlight w:val="yellow"/>
              </w:rPr>
              <w:t>(art. 21 UPDOF)</w:t>
            </w:r>
          </w:p>
        </w:tc>
        <w:tc>
          <w:tcPr>
            <w:tcW w:w="2551" w:type="dxa"/>
            <w:vMerge w:val="restart"/>
            <w:tcBorders>
              <w:top w:val="dotted" w:sz="12" w:space="0" w:color="auto"/>
              <w:left w:val="single" w:sz="12" w:space="0" w:color="auto"/>
            </w:tcBorders>
          </w:tcPr>
          <w:p w:rsidR="00185273" w:rsidRPr="00654E7A" w:rsidRDefault="00185273" w:rsidP="00185273">
            <w:pPr>
              <w:jc w:val="both"/>
              <w:rPr>
                <w:sz w:val="23"/>
                <w:szCs w:val="23"/>
              </w:rPr>
            </w:pPr>
            <w:r w:rsidRPr="00654E7A">
              <w:rPr>
                <w:sz w:val="23"/>
                <w:szCs w:val="23"/>
              </w:rPr>
              <w:t xml:space="preserve">Podatnicy są </w:t>
            </w:r>
            <w:proofErr w:type="spellStart"/>
            <w:r w:rsidRPr="00654E7A">
              <w:rPr>
                <w:sz w:val="23"/>
                <w:szCs w:val="23"/>
              </w:rPr>
              <w:t>obo</w:t>
            </w:r>
            <w:proofErr w:type="spellEnd"/>
            <w:r w:rsidR="00654E7A">
              <w:rPr>
                <w:sz w:val="23"/>
                <w:szCs w:val="23"/>
              </w:rPr>
              <w:t>-</w:t>
            </w:r>
            <w:r w:rsidRPr="00654E7A">
              <w:rPr>
                <w:sz w:val="23"/>
                <w:szCs w:val="23"/>
              </w:rPr>
              <w:t xml:space="preserve">wiązani składać </w:t>
            </w:r>
            <w:proofErr w:type="spellStart"/>
            <w:r w:rsidRPr="00654E7A">
              <w:rPr>
                <w:sz w:val="23"/>
                <w:szCs w:val="23"/>
              </w:rPr>
              <w:t>urzę</w:t>
            </w:r>
            <w:proofErr w:type="spellEnd"/>
            <w:r w:rsidR="00654E7A">
              <w:rPr>
                <w:sz w:val="23"/>
                <w:szCs w:val="23"/>
              </w:rPr>
              <w:t>-</w:t>
            </w:r>
            <w:r w:rsidRPr="00654E7A">
              <w:rPr>
                <w:sz w:val="23"/>
                <w:szCs w:val="23"/>
              </w:rPr>
              <w:t>dom skarbowym zez-</w:t>
            </w:r>
            <w:proofErr w:type="spellStart"/>
            <w:r w:rsidRPr="00654E7A">
              <w:rPr>
                <w:sz w:val="23"/>
                <w:szCs w:val="23"/>
              </w:rPr>
              <w:t>nanie</w:t>
            </w:r>
            <w:proofErr w:type="spellEnd"/>
            <w:r w:rsidRPr="00654E7A">
              <w:rPr>
                <w:sz w:val="23"/>
                <w:szCs w:val="23"/>
              </w:rPr>
              <w:t xml:space="preserve">, według </w:t>
            </w:r>
            <w:proofErr w:type="spellStart"/>
            <w:r w:rsidRPr="00654E7A">
              <w:rPr>
                <w:sz w:val="23"/>
                <w:szCs w:val="23"/>
              </w:rPr>
              <w:t>ustalo</w:t>
            </w:r>
            <w:r w:rsidR="00654E7A">
              <w:rPr>
                <w:sz w:val="23"/>
                <w:szCs w:val="23"/>
              </w:rPr>
              <w:t>-</w:t>
            </w:r>
            <w:r w:rsidRPr="00654E7A">
              <w:rPr>
                <w:sz w:val="23"/>
                <w:szCs w:val="23"/>
              </w:rPr>
              <w:t>nego</w:t>
            </w:r>
            <w:proofErr w:type="spellEnd"/>
            <w:r w:rsidRPr="00654E7A">
              <w:rPr>
                <w:sz w:val="23"/>
                <w:szCs w:val="23"/>
              </w:rPr>
              <w:t xml:space="preserve"> wzoru, o </w:t>
            </w:r>
            <w:proofErr w:type="spellStart"/>
            <w:r w:rsidRPr="00654E7A">
              <w:rPr>
                <w:sz w:val="23"/>
                <w:szCs w:val="23"/>
              </w:rPr>
              <w:t>wyso</w:t>
            </w:r>
            <w:proofErr w:type="spellEnd"/>
            <w:r w:rsidR="00654E7A">
              <w:rPr>
                <w:sz w:val="23"/>
                <w:szCs w:val="23"/>
              </w:rPr>
              <w:t>-</w:t>
            </w:r>
            <w:r w:rsidRPr="00654E7A">
              <w:rPr>
                <w:sz w:val="23"/>
                <w:szCs w:val="23"/>
              </w:rPr>
              <w:t xml:space="preserve">kości osiągniętego do-chodu (poniesionej straty) w roku podatkowym, w </w:t>
            </w:r>
            <w:proofErr w:type="spellStart"/>
            <w:r w:rsidRPr="00654E7A">
              <w:rPr>
                <w:sz w:val="23"/>
                <w:szCs w:val="23"/>
              </w:rPr>
              <w:t>termi</w:t>
            </w:r>
            <w:proofErr w:type="spellEnd"/>
            <w:r w:rsidR="00654E7A">
              <w:rPr>
                <w:sz w:val="23"/>
                <w:szCs w:val="23"/>
              </w:rPr>
              <w:t>-</w:t>
            </w:r>
            <w:r w:rsidRPr="00654E7A">
              <w:rPr>
                <w:sz w:val="23"/>
                <w:szCs w:val="23"/>
              </w:rPr>
              <w:t>nie do dnia 30 kwietnia roku następu</w:t>
            </w:r>
            <w:r w:rsidR="00654E7A">
              <w:rPr>
                <w:sz w:val="23"/>
                <w:szCs w:val="23"/>
              </w:rPr>
              <w:t>-</w:t>
            </w:r>
            <w:proofErr w:type="spellStart"/>
            <w:r w:rsidRPr="00654E7A">
              <w:rPr>
                <w:sz w:val="23"/>
                <w:szCs w:val="23"/>
              </w:rPr>
              <w:t>jącego</w:t>
            </w:r>
            <w:proofErr w:type="spellEnd"/>
            <w:r w:rsidRPr="00654E7A">
              <w:rPr>
                <w:sz w:val="23"/>
                <w:szCs w:val="23"/>
              </w:rPr>
              <w:t xml:space="preserve"> po roku podatkowym </w:t>
            </w:r>
          </w:p>
          <w:p w:rsidR="00185273" w:rsidRPr="00654E7A" w:rsidRDefault="00185273" w:rsidP="00185273">
            <w:pPr>
              <w:jc w:val="both"/>
              <w:rPr>
                <w:b/>
                <w:sz w:val="23"/>
                <w:szCs w:val="23"/>
              </w:rPr>
            </w:pPr>
            <w:r w:rsidRPr="00654E7A">
              <w:rPr>
                <w:b/>
                <w:sz w:val="23"/>
                <w:szCs w:val="23"/>
                <w:highlight w:val="yellow"/>
              </w:rPr>
              <w:t>(art. 45 ust. 1 UPDOF)</w:t>
            </w:r>
          </w:p>
          <w:p w:rsidR="00185273" w:rsidRPr="00654E7A" w:rsidRDefault="00185273" w:rsidP="00185273">
            <w:pPr>
              <w:jc w:val="both"/>
              <w:rPr>
                <w:sz w:val="23"/>
                <w:szCs w:val="23"/>
              </w:rPr>
            </w:pPr>
            <w:r w:rsidRPr="00654E7A">
              <w:rPr>
                <w:sz w:val="23"/>
                <w:szCs w:val="23"/>
              </w:rPr>
              <w:t xml:space="preserve">Podatek dochodowy wynikający z zeznania jest podatkiem </w:t>
            </w:r>
            <w:proofErr w:type="spellStart"/>
            <w:r w:rsidRPr="00654E7A">
              <w:rPr>
                <w:sz w:val="23"/>
                <w:szCs w:val="23"/>
              </w:rPr>
              <w:t>nale-żnym</w:t>
            </w:r>
            <w:proofErr w:type="spellEnd"/>
            <w:r w:rsidRPr="00654E7A">
              <w:rPr>
                <w:sz w:val="23"/>
                <w:szCs w:val="23"/>
              </w:rPr>
              <w:t xml:space="preserve"> od dochodów podatnika uzyskanych w roku podatkowym, chyba że właściwy organ podatkowy lub właściwy organ kont</w:t>
            </w:r>
            <w:r w:rsidR="00654E7A">
              <w:rPr>
                <w:sz w:val="23"/>
                <w:szCs w:val="23"/>
              </w:rPr>
              <w:t>-</w:t>
            </w:r>
            <w:r w:rsidRPr="00654E7A">
              <w:rPr>
                <w:sz w:val="23"/>
                <w:szCs w:val="23"/>
              </w:rPr>
              <w:t xml:space="preserve">roli skarbowej wyda decyzję, w której określi inną wysokość podatku. </w:t>
            </w:r>
          </w:p>
          <w:p w:rsidR="00185273" w:rsidRPr="00F3620F" w:rsidRDefault="00185273" w:rsidP="00185273">
            <w:pPr>
              <w:jc w:val="both"/>
              <w:rPr>
                <w:b/>
                <w:sz w:val="22"/>
                <w:szCs w:val="22"/>
              </w:rPr>
            </w:pPr>
            <w:r w:rsidRPr="00F3620F">
              <w:rPr>
                <w:b/>
                <w:sz w:val="22"/>
                <w:szCs w:val="22"/>
                <w:highlight w:val="yellow"/>
              </w:rPr>
              <w:t>(art. 45 ust. 6 UPDOF)</w:t>
            </w:r>
          </w:p>
        </w:tc>
      </w:tr>
      <w:tr w:rsidR="00185273" w:rsidRPr="0051292B" w:rsidTr="00185273">
        <w:trPr>
          <w:trHeight w:val="1725"/>
        </w:trPr>
        <w:tc>
          <w:tcPr>
            <w:tcW w:w="1809" w:type="dxa"/>
            <w:vMerge/>
            <w:tcBorders>
              <w:top w:val="dotted" w:sz="12" w:space="0" w:color="auto"/>
              <w:right w:val="single" w:sz="12" w:space="0" w:color="auto"/>
            </w:tcBorders>
          </w:tcPr>
          <w:p w:rsidR="00185273" w:rsidRDefault="00185273" w:rsidP="001852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185273" w:rsidRPr="00EB3216" w:rsidRDefault="00185273" w:rsidP="001852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dotted" w:sz="12" w:space="0" w:color="auto"/>
              <w:left w:val="single" w:sz="12" w:space="0" w:color="auto"/>
              <w:right w:val="single" w:sz="12" w:space="0" w:color="auto"/>
            </w:tcBorders>
          </w:tcPr>
          <w:p w:rsidR="00185273" w:rsidRPr="00EB3216" w:rsidRDefault="00185273" w:rsidP="001852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85273" w:rsidRPr="00185273" w:rsidRDefault="00185273" w:rsidP="00185273">
            <w:pPr>
              <w:jc w:val="both"/>
              <w:rPr>
                <w:b/>
                <w:sz w:val="24"/>
                <w:szCs w:val="24"/>
              </w:rPr>
            </w:pPr>
            <w:r w:rsidRPr="00185273">
              <w:rPr>
                <w:b/>
                <w:sz w:val="24"/>
                <w:szCs w:val="24"/>
                <w:highlight w:val="yellow"/>
              </w:rPr>
              <w:t>(art. 27 ust. 1 UPDOF)</w:t>
            </w:r>
          </w:p>
          <w:p w:rsidR="00185273" w:rsidRPr="00EB3216" w:rsidRDefault="00654E7A" w:rsidP="00185273">
            <w:pPr>
              <w:jc w:val="both"/>
              <w:rPr>
                <w:b/>
                <w:sz w:val="28"/>
                <w:szCs w:val="28"/>
              </w:rPr>
            </w:pPr>
            <w:r>
              <w:object w:dxaOrig="12090" w:dyaOrig="1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64.95pt" o:ole="">
                  <v:imagedata r:id="rId10" o:title=""/>
                </v:shape>
                <o:OLEObject Type="Embed" ProgID="PBrush" ShapeID="_x0000_i1025" DrawAspect="Content" ObjectID="_1523643315" r:id="rId11"/>
              </w:objec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273" w:rsidRPr="00F3620F" w:rsidRDefault="00185273" w:rsidP="001852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273" w:rsidRDefault="00185273" w:rsidP="001852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</w:tcPr>
          <w:p w:rsidR="00185273" w:rsidRPr="00F3620F" w:rsidRDefault="00185273" w:rsidP="00185273">
            <w:pPr>
              <w:jc w:val="both"/>
              <w:rPr>
                <w:sz w:val="22"/>
                <w:szCs w:val="22"/>
              </w:rPr>
            </w:pPr>
          </w:p>
        </w:tc>
      </w:tr>
      <w:tr w:rsidR="00185273" w:rsidRPr="0051292B" w:rsidTr="00185273">
        <w:trPr>
          <w:trHeight w:val="1110"/>
        </w:trPr>
        <w:tc>
          <w:tcPr>
            <w:tcW w:w="1809" w:type="dxa"/>
            <w:vMerge/>
            <w:tcBorders>
              <w:right w:val="single" w:sz="12" w:space="0" w:color="auto"/>
            </w:tcBorders>
          </w:tcPr>
          <w:p w:rsidR="00185273" w:rsidRDefault="00185273" w:rsidP="00185273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273" w:rsidRPr="00EB3216" w:rsidRDefault="00185273" w:rsidP="0018527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273" w:rsidRPr="00EB3216" w:rsidRDefault="00185273" w:rsidP="00185273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7A5C86" w:rsidRDefault="007A5C86" w:rsidP="00185273">
            <w:pPr>
              <w:rPr>
                <w:b/>
                <w:sz w:val="28"/>
                <w:szCs w:val="28"/>
              </w:rPr>
            </w:pPr>
          </w:p>
          <w:p w:rsidR="00185273" w:rsidRPr="00EB3216" w:rsidRDefault="00185273" w:rsidP="00185273">
            <w:pPr>
              <w:rPr>
                <w:b/>
                <w:sz w:val="28"/>
                <w:szCs w:val="28"/>
              </w:rPr>
            </w:pPr>
            <w:r w:rsidRPr="00EB3216">
              <w:rPr>
                <w:b/>
                <w:sz w:val="28"/>
                <w:szCs w:val="28"/>
              </w:rPr>
              <w:t>19%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85273" w:rsidRPr="00EB3216" w:rsidRDefault="00185273" w:rsidP="00185273">
            <w:pPr>
              <w:rPr>
                <w:b/>
                <w:sz w:val="28"/>
                <w:szCs w:val="28"/>
              </w:rPr>
            </w:pPr>
            <w:r w:rsidRPr="00EB3216">
              <w:rPr>
                <w:b/>
                <w:sz w:val="28"/>
                <w:szCs w:val="28"/>
              </w:rPr>
              <w:t>skala liniowa (podatek liniowy)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273" w:rsidRPr="0051292B" w:rsidRDefault="00185273" w:rsidP="001852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273" w:rsidRPr="0051292B" w:rsidRDefault="00185273" w:rsidP="0018527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</w:tcPr>
          <w:p w:rsidR="00185273" w:rsidRPr="0051292B" w:rsidRDefault="00185273" w:rsidP="00185273">
            <w:pPr>
              <w:rPr>
                <w:sz w:val="22"/>
                <w:szCs w:val="22"/>
              </w:rPr>
            </w:pPr>
          </w:p>
        </w:tc>
      </w:tr>
      <w:tr w:rsidR="00185273" w:rsidRPr="0051292B" w:rsidTr="00185273">
        <w:trPr>
          <w:trHeight w:val="2430"/>
        </w:trPr>
        <w:tc>
          <w:tcPr>
            <w:tcW w:w="180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85273" w:rsidRDefault="00185273" w:rsidP="00185273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5273" w:rsidRPr="00EB3216" w:rsidRDefault="00185273" w:rsidP="0018527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5273" w:rsidRPr="00EB3216" w:rsidRDefault="00185273" w:rsidP="00185273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185273" w:rsidRDefault="00185273" w:rsidP="00185273">
            <w:pPr>
              <w:jc w:val="both"/>
              <w:rPr>
                <w:b/>
                <w:sz w:val="22"/>
                <w:szCs w:val="22"/>
              </w:rPr>
            </w:pPr>
            <w:r w:rsidRPr="00EB3216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odatek dochodowy od dochodów </w:t>
            </w:r>
            <w:r w:rsidRPr="00EB3216">
              <w:rPr>
                <w:sz w:val="22"/>
                <w:szCs w:val="22"/>
              </w:rPr>
              <w:t>z pozarolniczej działalności gospodarczej lub działów specjalnych produkcji rolnej uzyskanych przez podatników, o których mowa w art. 9a ust. 2 lub 7, wynosi 19% podstawy obliczenia podatku</w:t>
            </w:r>
            <w:r>
              <w:rPr>
                <w:sz w:val="22"/>
                <w:szCs w:val="22"/>
              </w:rPr>
              <w:t xml:space="preserve"> </w:t>
            </w:r>
            <w:r w:rsidRPr="00F3620F">
              <w:rPr>
                <w:b/>
                <w:sz w:val="22"/>
                <w:szCs w:val="22"/>
                <w:highlight w:val="yellow"/>
              </w:rPr>
              <w:t>(art. 30c UPDOF)</w:t>
            </w:r>
          </w:p>
          <w:p w:rsidR="00185273" w:rsidRDefault="00185273" w:rsidP="00185273">
            <w:pPr>
              <w:jc w:val="both"/>
              <w:rPr>
                <w:b/>
                <w:sz w:val="22"/>
                <w:szCs w:val="22"/>
              </w:rPr>
            </w:pPr>
          </w:p>
          <w:p w:rsidR="00185273" w:rsidRPr="00185273" w:rsidRDefault="00185273" w:rsidP="00185273">
            <w:pPr>
              <w:rPr>
                <w:b/>
                <w:sz w:val="22"/>
                <w:szCs w:val="22"/>
              </w:rPr>
            </w:pPr>
            <w:r w:rsidRPr="00185273">
              <w:rPr>
                <w:b/>
                <w:sz w:val="22"/>
                <w:szCs w:val="22"/>
              </w:rPr>
              <w:t xml:space="preserve">Na temat pojęcia stawek i </w:t>
            </w:r>
            <w:proofErr w:type="spellStart"/>
            <w:r w:rsidRPr="00185273">
              <w:rPr>
                <w:b/>
                <w:sz w:val="22"/>
                <w:szCs w:val="22"/>
              </w:rPr>
              <w:t>skal</w:t>
            </w:r>
            <w:proofErr w:type="spellEnd"/>
            <w:r w:rsidRPr="00185273">
              <w:rPr>
                <w:b/>
                <w:sz w:val="22"/>
                <w:szCs w:val="22"/>
              </w:rPr>
              <w:t xml:space="preserve"> podatkowych zob. </w:t>
            </w:r>
            <w:hyperlink r:id="rId12" w:history="1">
              <w:r w:rsidRPr="00D7590A">
                <w:rPr>
                  <w:rStyle w:val="Hipercze"/>
                  <w:b/>
                  <w:sz w:val="22"/>
                  <w:szCs w:val="22"/>
                  <w:highlight w:val="lightGray"/>
                </w:rPr>
                <w:t>http://phavi.umcs.pl/at/attachments/2016/0407/045332-stawki-i-skale-podatkowe.pdf</w:t>
              </w:r>
            </w:hyperlink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273" w:rsidRPr="0051292B" w:rsidRDefault="00185273" w:rsidP="001852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273" w:rsidRPr="0051292B" w:rsidRDefault="00185273" w:rsidP="0018527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</w:tcPr>
          <w:p w:rsidR="00185273" w:rsidRPr="0051292B" w:rsidRDefault="00185273" w:rsidP="00185273">
            <w:pPr>
              <w:rPr>
                <w:sz w:val="22"/>
                <w:szCs w:val="22"/>
              </w:rPr>
            </w:pPr>
          </w:p>
        </w:tc>
      </w:tr>
      <w:tr w:rsidR="00185273" w:rsidRPr="0051292B" w:rsidTr="00185273">
        <w:trPr>
          <w:trHeight w:val="1380"/>
        </w:trPr>
        <w:tc>
          <w:tcPr>
            <w:tcW w:w="606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</w:tcPr>
          <w:p w:rsidR="00185273" w:rsidRDefault="00185273" w:rsidP="001852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 temat podatku dochodowego od osób fizycznych zob. slajdy </w:t>
            </w:r>
          </w:p>
          <w:p w:rsidR="004902AE" w:rsidRDefault="00D7590A" w:rsidP="00D7590A">
            <w:pPr>
              <w:rPr>
                <w:b/>
                <w:sz w:val="28"/>
                <w:szCs w:val="28"/>
              </w:rPr>
            </w:pPr>
            <w:hyperlink r:id="rId13" w:history="1">
              <w:r w:rsidRPr="00D7590A">
                <w:rPr>
                  <w:rStyle w:val="Hipercze"/>
                  <w:b/>
                  <w:sz w:val="28"/>
                  <w:szCs w:val="28"/>
                  <w:highlight w:val="lightGray"/>
                </w:rPr>
                <w:t>http://phavi.umcs.pl/at/attachments/2016/0501/212636-pit.pdf</w:t>
              </w:r>
            </w:hyperlink>
            <w:r>
              <w:rPr>
                <w:b/>
                <w:sz w:val="28"/>
                <w:szCs w:val="28"/>
              </w:rPr>
              <w:t xml:space="preserve"> </w:t>
            </w:r>
          </w:p>
          <w:p w:rsidR="00D7590A" w:rsidRPr="00EB3216" w:rsidRDefault="00D7590A" w:rsidP="00D7590A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273" w:rsidRPr="00EB3216" w:rsidRDefault="00185273" w:rsidP="001852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273" w:rsidRPr="0051292B" w:rsidRDefault="00185273" w:rsidP="001852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5273" w:rsidRPr="0051292B" w:rsidRDefault="00185273" w:rsidP="0018527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</w:tcBorders>
          </w:tcPr>
          <w:p w:rsidR="00185273" w:rsidRPr="0051292B" w:rsidRDefault="00185273" w:rsidP="00185273">
            <w:pPr>
              <w:rPr>
                <w:sz w:val="22"/>
                <w:szCs w:val="22"/>
              </w:rPr>
            </w:pPr>
          </w:p>
        </w:tc>
      </w:tr>
    </w:tbl>
    <w:p w:rsidR="00C37406" w:rsidRPr="00BD4A18" w:rsidRDefault="00C37406" w:rsidP="00BD4A18">
      <w:pP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PODATEK OD OSÓB FIZYCZNYCH</w:t>
      </w:r>
    </w:p>
    <w:sectPr w:rsidR="00C37406" w:rsidRPr="00BD4A18" w:rsidSect="00BD4A18">
      <w:pgSz w:w="16838" w:h="11906" w:orient="landscape"/>
      <w:pgMar w:top="568" w:right="53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7400"/>
    <w:multiLevelType w:val="hybridMultilevel"/>
    <w:tmpl w:val="D03402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C0D74"/>
    <w:multiLevelType w:val="hybridMultilevel"/>
    <w:tmpl w:val="175C8A58"/>
    <w:lvl w:ilvl="0" w:tplc="B266837E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43"/>
    <w:rsid w:val="00185273"/>
    <w:rsid w:val="001C45D5"/>
    <w:rsid w:val="004902AE"/>
    <w:rsid w:val="004E5596"/>
    <w:rsid w:val="0051292B"/>
    <w:rsid w:val="00540ACB"/>
    <w:rsid w:val="00593F81"/>
    <w:rsid w:val="00654E7A"/>
    <w:rsid w:val="007A5C86"/>
    <w:rsid w:val="008361E4"/>
    <w:rsid w:val="00956443"/>
    <w:rsid w:val="009908A0"/>
    <w:rsid w:val="00BD4A18"/>
    <w:rsid w:val="00C17BFE"/>
    <w:rsid w:val="00C37406"/>
    <w:rsid w:val="00D518A2"/>
    <w:rsid w:val="00D7590A"/>
    <w:rsid w:val="00EB3216"/>
    <w:rsid w:val="00F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64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2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9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D4A18"/>
    <w:rPr>
      <w:color w:val="0000FF" w:themeColor="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BD4A18"/>
    <w:pPr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BD4A18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A1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A18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BD4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9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64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2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92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D4A18"/>
    <w:rPr>
      <w:color w:val="0000FF" w:themeColor="hyperlink"/>
      <w:u w:val="single"/>
    </w:rPr>
  </w:style>
  <w:style w:type="paragraph" w:styleId="Cytat">
    <w:name w:val="Quote"/>
    <w:basedOn w:val="Normalny"/>
    <w:next w:val="Normalny"/>
    <w:link w:val="CytatZnak"/>
    <w:uiPriority w:val="29"/>
    <w:qFormat/>
    <w:rsid w:val="00BD4A18"/>
    <w:pPr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BD4A18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A1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A18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BD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://phavi.umcs.pl/at/attachments/2016/0501/212636-pit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havi.umcs.pl/at/attachments/2016/0407/045332-stawki-i-skale-podatkow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umcs.pl/pl/addres-book-employee,3416,p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77C5-3B58-431D-BFF5-320BFE78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2</cp:revision>
  <cp:lastPrinted>2016-05-01T18:37:00Z</cp:lastPrinted>
  <dcterms:created xsi:type="dcterms:W3CDTF">2016-05-01T19:29:00Z</dcterms:created>
  <dcterms:modified xsi:type="dcterms:W3CDTF">2016-05-01T19:29:00Z</dcterms:modified>
</cp:coreProperties>
</file>