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AC" w:rsidRPr="009228AC" w:rsidRDefault="009228AC" w:rsidP="00A81AC6">
      <w:pPr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i/>
          <w:sz w:val="18"/>
          <w:szCs w:val="18"/>
        </w:rPr>
        <w:t xml:space="preserve">Numer sprawy: </w:t>
      </w:r>
      <w:r w:rsidR="007D270D">
        <w:rPr>
          <w:rFonts w:ascii="Arial" w:hAnsi="Arial" w:cs="Arial"/>
          <w:i/>
          <w:sz w:val="18"/>
          <w:szCs w:val="18"/>
        </w:rPr>
        <w:t>PU/</w:t>
      </w:r>
      <w:r w:rsidR="009D7402">
        <w:rPr>
          <w:rFonts w:cs="Arial"/>
          <w:i/>
          <w:sz w:val="18"/>
          <w:szCs w:val="18"/>
        </w:rPr>
        <w:t>5</w:t>
      </w:r>
      <w:r w:rsidR="00202D9A" w:rsidRPr="00471955">
        <w:rPr>
          <w:rFonts w:ascii="Arial" w:hAnsi="Arial" w:cs="Arial"/>
          <w:i/>
          <w:sz w:val="18"/>
          <w:szCs w:val="18"/>
        </w:rPr>
        <w:t>-16/SOIU</w:t>
      </w:r>
    </w:p>
    <w:p w:rsidR="009228AC" w:rsidRPr="009228AC" w:rsidRDefault="009228AC" w:rsidP="00A81AC6">
      <w:pPr>
        <w:jc w:val="both"/>
        <w:rPr>
          <w:rFonts w:ascii="Arial" w:hAnsi="Arial" w:cs="Arial"/>
          <w:sz w:val="18"/>
          <w:szCs w:val="18"/>
        </w:rPr>
      </w:pPr>
    </w:p>
    <w:p w:rsidR="009228AC" w:rsidRPr="009228AC" w:rsidRDefault="009228AC" w:rsidP="00A81AC6">
      <w:pPr>
        <w:jc w:val="right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sz w:val="18"/>
          <w:szCs w:val="18"/>
        </w:rPr>
        <w:t>Uniwersytet Marii Curie-Skłodowskiej w Lublinie</w:t>
      </w:r>
    </w:p>
    <w:p w:rsidR="009228AC" w:rsidRPr="009228AC" w:rsidRDefault="009228AC" w:rsidP="00A81AC6">
      <w:pPr>
        <w:jc w:val="right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sz w:val="18"/>
          <w:szCs w:val="18"/>
        </w:rPr>
        <w:t>pl. Marii Curie-Skłodowskiej 5, 20-031 Lublin</w:t>
      </w:r>
    </w:p>
    <w:p w:rsidR="009228AC" w:rsidRPr="009228AC" w:rsidRDefault="009228AC" w:rsidP="00A81AC6">
      <w:pPr>
        <w:jc w:val="both"/>
        <w:rPr>
          <w:rFonts w:ascii="Arial" w:hAnsi="Arial" w:cs="Arial"/>
          <w:sz w:val="18"/>
          <w:szCs w:val="18"/>
        </w:rPr>
      </w:pPr>
    </w:p>
    <w:p w:rsidR="009228AC" w:rsidRPr="009228AC" w:rsidRDefault="009228AC" w:rsidP="00A81AC6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Zapytanie ofertowe</w:t>
      </w:r>
    </w:p>
    <w:p w:rsidR="009228AC" w:rsidRPr="009228AC" w:rsidRDefault="009228AC" w:rsidP="00A81AC6">
      <w:pPr>
        <w:jc w:val="both"/>
        <w:rPr>
          <w:rFonts w:ascii="Arial" w:hAnsi="Arial" w:cs="Arial"/>
          <w:sz w:val="18"/>
          <w:szCs w:val="18"/>
        </w:rPr>
      </w:pPr>
    </w:p>
    <w:p w:rsidR="009228AC" w:rsidRDefault="009228AC" w:rsidP="00A81AC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b/>
          <w:sz w:val="18"/>
          <w:szCs w:val="18"/>
        </w:rPr>
        <w:t>Zamawiający:</w:t>
      </w:r>
      <w:r w:rsidRPr="009228A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228AC">
        <w:rPr>
          <w:rFonts w:ascii="Arial" w:hAnsi="Arial" w:cs="Arial"/>
          <w:sz w:val="18"/>
          <w:szCs w:val="18"/>
        </w:rPr>
        <w:t>Uniwersytet Marii Curie-Skłodowskiej w Lublinie</w:t>
      </w:r>
    </w:p>
    <w:p w:rsidR="009228AC" w:rsidRPr="009228AC" w:rsidRDefault="009228AC" w:rsidP="00A81AC6">
      <w:pPr>
        <w:ind w:left="1701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sz w:val="18"/>
          <w:szCs w:val="18"/>
        </w:rPr>
        <w:t>pl. Marii Curie-Skłodowskiej 5; 20-031 Lublin</w:t>
      </w:r>
    </w:p>
    <w:p w:rsidR="009228AC" w:rsidRPr="009228AC" w:rsidRDefault="009228AC" w:rsidP="00A81AC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b/>
          <w:sz w:val="18"/>
          <w:szCs w:val="18"/>
        </w:rPr>
        <w:t>Tryb udzielenia zamówienia:</w:t>
      </w:r>
      <w:r w:rsidRPr="009228AC">
        <w:rPr>
          <w:rFonts w:ascii="Arial" w:hAnsi="Arial" w:cs="Arial"/>
          <w:sz w:val="18"/>
          <w:szCs w:val="18"/>
        </w:rPr>
        <w:t xml:space="preserve"> art. 4 pkt. 8 ustawy z dnia 29 stycznia 2004 r. – Prawo Zamówień Publicznych (</w:t>
      </w:r>
      <w:r w:rsidR="00DA4E98">
        <w:rPr>
          <w:rFonts w:ascii="Arial" w:hAnsi="Arial" w:cs="Arial"/>
          <w:sz w:val="18"/>
          <w:szCs w:val="18"/>
        </w:rPr>
        <w:t xml:space="preserve">t.j. </w:t>
      </w:r>
      <w:r w:rsidR="00DA4E98" w:rsidRPr="00D671E3">
        <w:rPr>
          <w:rFonts w:ascii="Arial" w:hAnsi="Arial" w:cs="Arial"/>
          <w:sz w:val="18"/>
          <w:szCs w:val="18"/>
          <w:lang w:eastAsia="ar-SA"/>
        </w:rPr>
        <w:t>Dz. U. z 2015</w:t>
      </w:r>
      <w:r w:rsidR="00DA4E98">
        <w:rPr>
          <w:rFonts w:ascii="Arial" w:hAnsi="Arial" w:cs="Arial"/>
          <w:sz w:val="18"/>
          <w:szCs w:val="18"/>
          <w:lang w:eastAsia="ar-SA"/>
        </w:rPr>
        <w:t xml:space="preserve"> </w:t>
      </w:r>
      <w:r w:rsidR="00DA4E98" w:rsidRPr="00D671E3">
        <w:rPr>
          <w:rFonts w:ascii="Arial" w:hAnsi="Arial" w:cs="Arial"/>
          <w:sz w:val="18"/>
          <w:szCs w:val="18"/>
          <w:lang w:eastAsia="ar-SA"/>
        </w:rPr>
        <w:t>r., poz. 2164</w:t>
      </w:r>
      <w:r w:rsidRPr="009228AC">
        <w:rPr>
          <w:rFonts w:ascii="Arial" w:hAnsi="Arial" w:cs="Arial"/>
          <w:sz w:val="18"/>
          <w:szCs w:val="18"/>
        </w:rPr>
        <w:t xml:space="preserve">), zgodnie z Zarządzeniem Rektora UMCS w Lublinie </w:t>
      </w:r>
      <w:r w:rsidR="007D270D">
        <w:rPr>
          <w:rFonts w:ascii="Arial" w:hAnsi="Arial" w:cs="Arial"/>
          <w:sz w:val="18"/>
          <w:szCs w:val="18"/>
        </w:rPr>
        <w:br/>
      </w:r>
      <w:r w:rsidRPr="009228AC">
        <w:rPr>
          <w:rFonts w:ascii="Arial" w:hAnsi="Arial" w:cs="Arial"/>
          <w:sz w:val="18"/>
          <w:szCs w:val="18"/>
        </w:rPr>
        <w:t>nr 21/2014 z dnia 16 kwietnia 2014 r.</w:t>
      </w:r>
    </w:p>
    <w:p w:rsidR="009228AC" w:rsidRPr="004439E0" w:rsidRDefault="009228AC" w:rsidP="00A81AC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b/>
          <w:sz w:val="18"/>
          <w:szCs w:val="18"/>
        </w:rPr>
        <w:t>Przedmiot zamówienia:</w:t>
      </w:r>
      <w:r w:rsidRPr="009228AC">
        <w:rPr>
          <w:rFonts w:ascii="Arial" w:hAnsi="Arial" w:cs="Arial"/>
          <w:sz w:val="18"/>
          <w:szCs w:val="18"/>
        </w:rPr>
        <w:t xml:space="preserve"> </w:t>
      </w:r>
      <w:r w:rsidR="007D270D">
        <w:rPr>
          <w:rFonts w:ascii="Arial" w:hAnsi="Arial" w:cs="Arial"/>
          <w:sz w:val="18"/>
          <w:szCs w:val="18"/>
        </w:rPr>
        <w:t xml:space="preserve">Zorganizowanie i przeprowadzenie </w:t>
      </w:r>
      <w:r w:rsidR="006918E4">
        <w:rPr>
          <w:rFonts w:ascii="Arial" w:hAnsi="Arial" w:cs="Arial"/>
          <w:sz w:val="18"/>
          <w:szCs w:val="18"/>
        </w:rPr>
        <w:t xml:space="preserve">szkolenia z projektowania </w:t>
      </w:r>
      <w:r w:rsidR="006918E4" w:rsidRPr="007D270D">
        <w:rPr>
          <w:rFonts w:ascii="Arial" w:hAnsi="Arial" w:cs="Arial"/>
          <w:sz w:val="18"/>
          <w:szCs w:val="18"/>
        </w:rPr>
        <w:t>makiet</w:t>
      </w:r>
      <w:r w:rsidR="006918E4">
        <w:rPr>
          <w:rFonts w:ascii="Arial" w:hAnsi="Arial" w:cs="Arial"/>
          <w:sz w:val="18"/>
          <w:szCs w:val="18"/>
        </w:rPr>
        <w:t xml:space="preserve"> </w:t>
      </w:r>
      <w:r w:rsidR="006918E4">
        <w:rPr>
          <w:rFonts w:ascii="Arial" w:hAnsi="Arial" w:cs="Arial"/>
          <w:sz w:val="18"/>
          <w:szCs w:val="18"/>
        </w:rPr>
        <w:br/>
        <w:t>i</w:t>
      </w:r>
      <w:r w:rsidR="006918E4" w:rsidRPr="007D270D">
        <w:rPr>
          <w:rFonts w:ascii="Arial" w:hAnsi="Arial" w:cs="Arial"/>
          <w:sz w:val="18"/>
          <w:szCs w:val="18"/>
        </w:rPr>
        <w:t xml:space="preserve"> </w:t>
      </w:r>
      <w:r w:rsidR="007D270D" w:rsidRPr="004439E0">
        <w:rPr>
          <w:rFonts w:ascii="Arial" w:hAnsi="Arial" w:cs="Arial"/>
          <w:sz w:val="18"/>
          <w:szCs w:val="18"/>
        </w:rPr>
        <w:t>interaktywnych prototypów w AXURE dla czterech pracowników Uniwersytetu Marii Curie-Skłodowskiej w Lublinie</w:t>
      </w:r>
      <w:r w:rsidR="006278A3" w:rsidRPr="004439E0">
        <w:rPr>
          <w:rFonts w:ascii="Arial" w:hAnsi="Arial" w:cs="Arial"/>
          <w:sz w:val="18"/>
          <w:szCs w:val="18"/>
        </w:rPr>
        <w:t>.</w:t>
      </w:r>
      <w:r w:rsidRPr="004439E0">
        <w:rPr>
          <w:rFonts w:ascii="Arial" w:hAnsi="Arial" w:cs="Arial"/>
          <w:sz w:val="18"/>
          <w:szCs w:val="18"/>
        </w:rPr>
        <w:t xml:space="preserve"> Opis przedmiotu zamówienia stanowi załącznik nr 1 do niniejszego </w:t>
      </w:r>
      <w:r w:rsidR="00EA422B" w:rsidRPr="004439E0">
        <w:rPr>
          <w:rFonts w:ascii="Arial" w:hAnsi="Arial" w:cs="Arial"/>
          <w:sz w:val="18"/>
          <w:szCs w:val="18"/>
        </w:rPr>
        <w:t>zapytania</w:t>
      </w:r>
      <w:r w:rsidRPr="004439E0">
        <w:rPr>
          <w:rFonts w:ascii="Arial" w:hAnsi="Arial" w:cs="Arial"/>
          <w:sz w:val="18"/>
          <w:szCs w:val="18"/>
        </w:rPr>
        <w:t>.</w:t>
      </w:r>
    </w:p>
    <w:p w:rsidR="009228AC" w:rsidRPr="004439E0" w:rsidRDefault="009228AC" w:rsidP="00A81AC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4439E0">
        <w:rPr>
          <w:rFonts w:ascii="Arial" w:hAnsi="Arial" w:cs="Arial"/>
          <w:b/>
          <w:sz w:val="18"/>
          <w:szCs w:val="18"/>
        </w:rPr>
        <w:t>Osoby upoważnione do kontaktu:</w:t>
      </w:r>
      <w:r w:rsidR="00EA422B" w:rsidRPr="004439E0">
        <w:rPr>
          <w:rFonts w:ascii="Arial" w:hAnsi="Arial" w:cs="Arial"/>
          <w:sz w:val="18"/>
          <w:szCs w:val="18"/>
        </w:rPr>
        <w:t xml:space="preserve"> </w:t>
      </w:r>
      <w:r w:rsidR="004439E0" w:rsidRPr="004439E0">
        <w:rPr>
          <w:rFonts w:ascii="Arial" w:hAnsi="Arial" w:cs="Arial"/>
          <w:sz w:val="18"/>
          <w:szCs w:val="18"/>
        </w:rPr>
        <w:t>Michał Tarnowski</w:t>
      </w:r>
      <w:r w:rsidR="006278A3" w:rsidRPr="004439E0">
        <w:rPr>
          <w:rFonts w:ascii="Arial" w:hAnsi="Arial" w:cs="Arial"/>
          <w:sz w:val="18"/>
          <w:szCs w:val="18"/>
        </w:rPr>
        <w:t xml:space="preserve">, email: </w:t>
      </w:r>
      <w:r w:rsidR="004439E0" w:rsidRPr="004439E0">
        <w:rPr>
          <w:rFonts w:ascii="Arial" w:hAnsi="Arial" w:cs="Arial"/>
          <w:sz w:val="18"/>
          <w:szCs w:val="18"/>
        </w:rPr>
        <w:t>michal.tarnowski</w:t>
      </w:r>
      <w:r w:rsidR="007D270D" w:rsidRPr="004439E0">
        <w:rPr>
          <w:rFonts w:ascii="Arial" w:hAnsi="Arial" w:cs="Arial"/>
          <w:sz w:val="18"/>
          <w:szCs w:val="18"/>
        </w:rPr>
        <w:t>@</w:t>
      </w:r>
      <w:r w:rsidR="004439E0" w:rsidRPr="004439E0">
        <w:rPr>
          <w:rFonts w:ascii="Arial" w:hAnsi="Arial" w:cs="Arial"/>
          <w:sz w:val="18"/>
          <w:szCs w:val="18"/>
        </w:rPr>
        <w:t>poczta.</w:t>
      </w:r>
      <w:r w:rsidR="007D270D" w:rsidRPr="004439E0">
        <w:rPr>
          <w:rFonts w:ascii="Arial" w:hAnsi="Arial" w:cs="Arial"/>
          <w:sz w:val="18"/>
          <w:szCs w:val="18"/>
        </w:rPr>
        <w:t>umcs.</w:t>
      </w:r>
      <w:r w:rsidR="004439E0" w:rsidRPr="004439E0">
        <w:rPr>
          <w:rFonts w:ascii="Arial" w:hAnsi="Arial" w:cs="Arial"/>
          <w:sz w:val="18"/>
          <w:szCs w:val="18"/>
        </w:rPr>
        <w:t>lublin.</w:t>
      </w:r>
      <w:r w:rsidR="006278A3" w:rsidRPr="004439E0">
        <w:rPr>
          <w:rFonts w:ascii="Arial" w:hAnsi="Arial" w:cs="Arial"/>
          <w:sz w:val="18"/>
          <w:szCs w:val="18"/>
        </w:rPr>
        <w:t xml:space="preserve">pl, </w:t>
      </w:r>
      <w:r w:rsidR="006278A3" w:rsidRPr="004439E0">
        <w:rPr>
          <w:rFonts w:ascii="Arial" w:hAnsi="Arial" w:cs="Arial"/>
          <w:sz w:val="18"/>
          <w:szCs w:val="18"/>
        </w:rPr>
        <w:br/>
        <w:t xml:space="preserve">tel. 81 537 </w:t>
      </w:r>
      <w:r w:rsidR="004439E0" w:rsidRPr="004439E0">
        <w:rPr>
          <w:rFonts w:ascii="Arial" w:hAnsi="Arial" w:cs="Arial"/>
          <w:sz w:val="18"/>
          <w:szCs w:val="18"/>
        </w:rPr>
        <w:t>57 69</w:t>
      </w:r>
      <w:r w:rsidR="00EA422B" w:rsidRPr="004439E0">
        <w:rPr>
          <w:rFonts w:ascii="Arial" w:hAnsi="Arial" w:cs="Arial"/>
          <w:sz w:val="18"/>
          <w:szCs w:val="18"/>
        </w:rPr>
        <w:t>.</w:t>
      </w:r>
    </w:p>
    <w:p w:rsidR="009228AC" w:rsidRPr="00B60F15" w:rsidRDefault="009228AC" w:rsidP="00A81AC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b/>
          <w:sz w:val="18"/>
          <w:szCs w:val="18"/>
        </w:rPr>
        <w:t>Termin wykonania zamówienia:</w:t>
      </w:r>
      <w:r w:rsidRPr="00B60F15">
        <w:rPr>
          <w:rFonts w:ascii="Arial" w:hAnsi="Arial" w:cs="Arial"/>
          <w:sz w:val="18"/>
          <w:szCs w:val="18"/>
        </w:rPr>
        <w:t xml:space="preserve"> </w:t>
      </w:r>
      <w:r w:rsidR="00B60F15" w:rsidRPr="00B60F15">
        <w:rPr>
          <w:rFonts w:ascii="Arial" w:hAnsi="Arial" w:cs="Arial"/>
          <w:sz w:val="18"/>
          <w:szCs w:val="18"/>
        </w:rPr>
        <w:t xml:space="preserve">30-31 </w:t>
      </w:r>
      <w:r w:rsidR="007D270D" w:rsidRPr="00B60F15">
        <w:rPr>
          <w:rFonts w:ascii="Arial" w:hAnsi="Arial" w:cs="Arial"/>
          <w:sz w:val="18"/>
          <w:szCs w:val="18"/>
        </w:rPr>
        <w:t>maja</w:t>
      </w:r>
      <w:r w:rsidR="00B92FD5" w:rsidRPr="00B60F15">
        <w:rPr>
          <w:rFonts w:ascii="Arial" w:hAnsi="Arial" w:cs="Arial"/>
          <w:sz w:val="18"/>
          <w:szCs w:val="18"/>
        </w:rPr>
        <w:t xml:space="preserve"> 2016 r.</w:t>
      </w:r>
    </w:p>
    <w:p w:rsidR="009228AC" w:rsidRPr="00B60F15" w:rsidRDefault="009228AC" w:rsidP="00A81AC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b/>
          <w:sz w:val="18"/>
          <w:szCs w:val="18"/>
        </w:rPr>
        <w:t>Termin związania ofertą:</w:t>
      </w:r>
      <w:r w:rsidRPr="00B60F15">
        <w:rPr>
          <w:rFonts w:ascii="Arial" w:hAnsi="Arial" w:cs="Arial"/>
          <w:sz w:val="18"/>
          <w:szCs w:val="18"/>
        </w:rPr>
        <w:t xml:space="preserve"> Okres związania ofertą wynosi </w:t>
      </w:r>
      <w:r w:rsidR="007D270D" w:rsidRPr="00B60F15">
        <w:rPr>
          <w:rFonts w:ascii="Arial" w:hAnsi="Arial" w:cs="Arial"/>
          <w:sz w:val="18"/>
          <w:szCs w:val="18"/>
        </w:rPr>
        <w:t>1</w:t>
      </w:r>
      <w:r w:rsidR="009D7402">
        <w:rPr>
          <w:rFonts w:ascii="Arial" w:hAnsi="Arial" w:cs="Arial"/>
          <w:sz w:val="18"/>
          <w:szCs w:val="18"/>
        </w:rPr>
        <w:t>4</w:t>
      </w:r>
      <w:r w:rsidRPr="00B60F15">
        <w:rPr>
          <w:rFonts w:ascii="Arial" w:hAnsi="Arial" w:cs="Arial"/>
          <w:sz w:val="18"/>
          <w:szCs w:val="18"/>
        </w:rPr>
        <w:t xml:space="preserve"> dni</w:t>
      </w:r>
      <w:r w:rsidR="006278A3" w:rsidRPr="00B60F15">
        <w:rPr>
          <w:rFonts w:ascii="Arial" w:hAnsi="Arial" w:cs="Arial"/>
          <w:sz w:val="18"/>
          <w:szCs w:val="18"/>
        </w:rPr>
        <w:t xml:space="preserve"> roboczych</w:t>
      </w:r>
      <w:r w:rsidRPr="00B60F15">
        <w:rPr>
          <w:rFonts w:ascii="Arial" w:hAnsi="Arial" w:cs="Arial"/>
          <w:sz w:val="18"/>
          <w:szCs w:val="18"/>
        </w:rPr>
        <w:t xml:space="preserve"> licząc od upływu terminu składania ofert.</w:t>
      </w:r>
    </w:p>
    <w:p w:rsidR="009228AC" w:rsidRPr="00B60F15" w:rsidRDefault="009228AC" w:rsidP="00A81AC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60F15">
        <w:rPr>
          <w:rFonts w:ascii="Arial" w:hAnsi="Arial" w:cs="Arial"/>
          <w:b/>
          <w:sz w:val="18"/>
          <w:szCs w:val="18"/>
        </w:rPr>
        <w:t>Opis sposobu przygotowania oferty:</w:t>
      </w:r>
    </w:p>
    <w:p w:rsidR="009228AC" w:rsidRPr="00B60F15" w:rsidRDefault="009228AC" w:rsidP="0026776D">
      <w:pPr>
        <w:numPr>
          <w:ilvl w:val="1"/>
          <w:numId w:val="11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>Ofertę należy sporządzić zgodnie z wzorcowym formularzem oferty stanowiącym załącznik nr 2 do niniejszego zaproszenia.</w:t>
      </w:r>
    </w:p>
    <w:p w:rsidR="00EA422B" w:rsidRPr="00B60F15" w:rsidRDefault="00EA422B" w:rsidP="0026776D">
      <w:pPr>
        <w:numPr>
          <w:ilvl w:val="1"/>
          <w:numId w:val="11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>Oferta musi być złożona w formie elektronicznej (e-mail)</w:t>
      </w:r>
      <w:r w:rsidR="0026776D" w:rsidRPr="00B60F15">
        <w:rPr>
          <w:rFonts w:ascii="Arial" w:hAnsi="Arial" w:cs="Arial"/>
          <w:sz w:val="18"/>
          <w:szCs w:val="18"/>
        </w:rPr>
        <w:t>.</w:t>
      </w:r>
    </w:p>
    <w:p w:rsidR="009228AC" w:rsidRPr="00B60F15" w:rsidRDefault="009228AC" w:rsidP="0026776D">
      <w:pPr>
        <w:numPr>
          <w:ilvl w:val="1"/>
          <w:numId w:val="11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 xml:space="preserve">Oferta musi być złożona </w:t>
      </w:r>
      <w:r w:rsidR="00B92FD5" w:rsidRPr="00B60F15">
        <w:rPr>
          <w:rFonts w:ascii="Arial" w:hAnsi="Arial" w:cs="Arial"/>
          <w:sz w:val="18"/>
          <w:szCs w:val="18"/>
        </w:rPr>
        <w:t>przez osobę uprawnioną</w:t>
      </w:r>
      <w:r w:rsidRPr="00B60F15">
        <w:rPr>
          <w:rFonts w:ascii="Arial" w:hAnsi="Arial" w:cs="Arial"/>
          <w:sz w:val="18"/>
          <w:szCs w:val="18"/>
        </w:rPr>
        <w:t xml:space="preserve">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przedsiębiorcy musi wynikać z dokumentów przedstawionych przez Wykonawcę.</w:t>
      </w:r>
    </w:p>
    <w:p w:rsidR="009228AC" w:rsidRPr="00B60F15" w:rsidRDefault="009228AC" w:rsidP="0026776D">
      <w:pPr>
        <w:numPr>
          <w:ilvl w:val="1"/>
          <w:numId w:val="11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>Do oferty należy dołączyć aktualny odpis z właściwego rejestru alb</w:t>
      </w:r>
      <w:r w:rsidR="0026776D" w:rsidRPr="00B60F15">
        <w:rPr>
          <w:rFonts w:ascii="Arial" w:hAnsi="Arial" w:cs="Arial"/>
          <w:sz w:val="18"/>
          <w:szCs w:val="18"/>
        </w:rPr>
        <w:t xml:space="preserve">o wpis do Centralnej Ewidencji </w:t>
      </w:r>
      <w:r w:rsidRPr="00B60F15">
        <w:rPr>
          <w:rFonts w:ascii="Arial" w:hAnsi="Arial" w:cs="Arial"/>
          <w:sz w:val="18"/>
          <w:szCs w:val="18"/>
        </w:rPr>
        <w:t>i Informacji o Działalności Gospodarczej Rzeczypospolitej Polski</w:t>
      </w:r>
      <w:r w:rsidR="0026776D" w:rsidRPr="00B60F15">
        <w:rPr>
          <w:rFonts w:ascii="Arial" w:hAnsi="Arial" w:cs="Arial"/>
          <w:sz w:val="18"/>
          <w:szCs w:val="18"/>
        </w:rPr>
        <w:t>ej</w:t>
      </w:r>
      <w:r w:rsidRPr="00B60F15">
        <w:rPr>
          <w:rFonts w:ascii="Arial" w:hAnsi="Arial" w:cs="Arial"/>
          <w:sz w:val="18"/>
          <w:szCs w:val="18"/>
        </w:rPr>
        <w:t>.</w:t>
      </w:r>
    </w:p>
    <w:p w:rsidR="009228AC" w:rsidRPr="00B60F15" w:rsidRDefault="009228AC" w:rsidP="0026776D">
      <w:pPr>
        <w:numPr>
          <w:ilvl w:val="1"/>
          <w:numId w:val="11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>Koszty opracowania i złożenia oferty ponosi Wykonawca.</w:t>
      </w:r>
    </w:p>
    <w:p w:rsidR="009228AC" w:rsidRPr="00B60F15" w:rsidRDefault="009228AC" w:rsidP="00A81AC6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B60F15">
        <w:rPr>
          <w:rFonts w:ascii="Arial" w:hAnsi="Arial" w:cs="Arial"/>
          <w:b/>
          <w:sz w:val="18"/>
          <w:szCs w:val="18"/>
        </w:rPr>
        <w:t>Miejsce i termin składania i otwarcia ofert:</w:t>
      </w:r>
    </w:p>
    <w:p w:rsidR="00DA4E98" w:rsidRPr="00B60F15" w:rsidRDefault="009228AC" w:rsidP="00DA4E98">
      <w:pPr>
        <w:numPr>
          <w:ilvl w:val="1"/>
          <w:numId w:val="11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 xml:space="preserve">Ofertę należy złożyć </w:t>
      </w:r>
      <w:r w:rsidR="00B92FD5" w:rsidRPr="00B60F15">
        <w:rPr>
          <w:rFonts w:ascii="Arial" w:hAnsi="Arial" w:cs="Arial"/>
          <w:sz w:val="18"/>
          <w:szCs w:val="18"/>
        </w:rPr>
        <w:t xml:space="preserve">na adres </w:t>
      </w:r>
      <w:r w:rsidR="00B60F15" w:rsidRPr="00B60F15">
        <w:rPr>
          <w:rFonts w:ascii="Arial" w:hAnsi="Arial" w:cs="Arial"/>
          <w:sz w:val="18"/>
          <w:szCs w:val="18"/>
        </w:rPr>
        <w:t>michal.tarnowski</w:t>
      </w:r>
      <w:r w:rsidR="007D270D" w:rsidRPr="00B60F15">
        <w:rPr>
          <w:rFonts w:ascii="Arial" w:hAnsi="Arial" w:cs="Arial"/>
          <w:sz w:val="18"/>
          <w:szCs w:val="18"/>
        </w:rPr>
        <w:t>@</w:t>
      </w:r>
      <w:r w:rsidR="00B60F15" w:rsidRPr="00B60F15">
        <w:rPr>
          <w:rFonts w:ascii="Arial" w:hAnsi="Arial" w:cs="Arial"/>
          <w:sz w:val="18"/>
          <w:szCs w:val="18"/>
        </w:rPr>
        <w:t>poczta.umcs.lublin.pl</w:t>
      </w:r>
      <w:r w:rsidR="00B92FD5" w:rsidRPr="00B60F15">
        <w:rPr>
          <w:rFonts w:ascii="Arial" w:hAnsi="Arial" w:cs="Arial"/>
          <w:sz w:val="18"/>
          <w:szCs w:val="18"/>
        </w:rPr>
        <w:t xml:space="preserve"> w terminie do dnia </w:t>
      </w:r>
      <w:r w:rsidR="00B60F15" w:rsidRPr="00B60F15">
        <w:rPr>
          <w:rFonts w:ascii="Arial" w:hAnsi="Arial" w:cs="Arial"/>
          <w:sz w:val="18"/>
          <w:szCs w:val="18"/>
        </w:rPr>
        <w:br/>
        <w:t>6</w:t>
      </w:r>
      <w:r w:rsidR="007D270D" w:rsidRPr="00B60F15">
        <w:rPr>
          <w:rFonts w:ascii="Arial" w:hAnsi="Arial" w:cs="Arial"/>
          <w:sz w:val="18"/>
          <w:szCs w:val="18"/>
        </w:rPr>
        <w:t xml:space="preserve"> maja 2016 r. do godz. 10</w:t>
      </w:r>
      <w:r w:rsidRPr="00B60F15">
        <w:rPr>
          <w:rFonts w:ascii="Arial" w:hAnsi="Arial" w:cs="Arial"/>
          <w:sz w:val="18"/>
          <w:szCs w:val="18"/>
        </w:rPr>
        <w:t>:00.</w:t>
      </w:r>
    </w:p>
    <w:p w:rsidR="00DA4E98" w:rsidRPr="00B60F15" w:rsidRDefault="00DA4E98" w:rsidP="00DA4E98">
      <w:pPr>
        <w:numPr>
          <w:ilvl w:val="1"/>
          <w:numId w:val="11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>Oferty złożone po terminie nie będą rozpatrywane.</w:t>
      </w:r>
    </w:p>
    <w:p w:rsidR="00DA4E98" w:rsidRPr="00B60F15" w:rsidRDefault="00DA4E98" w:rsidP="00DA4E98">
      <w:pPr>
        <w:numPr>
          <w:ilvl w:val="1"/>
          <w:numId w:val="11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>Wykonawca może przed upływem terminu składanie ofert zmienić lub wycofać swoją ofertę.</w:t>
      </w:r>
    </w:p>
    <w:p w:rsidR="00DA4E98" w:rsidRPr="00B60F15" w:rsidRDefault="00DA4E98" w:rsidP="00DA4E98">
      <w:pPr>
        <w:numPr>
          <w:ilvl w:val="1"/>
          <w:numId w:val="11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>O wyniku postępowania Zamawiający poinformuje Wykonawców, którzy złożyli oferty.</w:t>
      </w:r>
    </w:p>
    <w:p w:rsidR="009228AC" w:rsidRPr="00B60F15" w:rsidRDefault="009228AC" w:rsidP="00DA4E9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b/>
          <w:sz w:val="18"/>
          <w:szCs w:val="18"/>
        </w:rPr>
        <w:t>Kryteria oceny ofert:</w:t>
      </w:r>
    </w:p>
    <w:p w:rsidR="009228AC" w:rsidRPr="009228AC" w:rsidRDefault="009228AC" w:rsidP="0026776D">
      <w:pPr>
        <w:numPr>
          <w:ilvl w:val="1"/>
          <w:numId w:val="11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B60F15">
        <w:rPr>
          <w:rFonts w:ascii="Arial" w:hAnsi="Arial" w:cs="Arial"/>
          <w:sz w:val="18"/>
          <w:szCs w:val="18"/>
        </w:rPr>
        <w:t>Przy wyborze najkorzystniejszej oferty Zamawiający będzie się kie</w:t>
      </w:r>
      <w:r w:rsidR="0026776D" w:rsidRPr="00B60F15">
        <w:rPr>
          <w:rFonts w:ascii="Arial" w:hAnsi="Arial" w:cs="Arial"/>
          <w:sz w:val="18"/>
          <w:szCs w:val="18"/>
        </w:rPr>
        <w:t xml:space="preserve">rował następującymi kryteriami </w:t>
      </w:r>
      <w:r w:rsidRPr="00B60F15">
        <w:rPr>
          <w:rFonts w:ascii="Arial" w:hAnsi="Arial" w:cs="Arial"/>
          <w:sz w:val="18"/>
          <w:szCs w:val="18"/>
        </w:rPr>
        <w:t>i ich wagami oraz w następujący sposób będzie oceniać spełnienie kryteriów: Cena – 100 %. Do oceny brana będzie pod uwagę tylko cena</w:t>
      </w:r>
      <w:r w:rsidRPr="009228AC">
        <w:rPr>
          <w:rFonts w:ascii="Arial" w:hAnsi="Arial" w:cs="Arial"/>
          <w:sz w:val="18"/>
          <w:szCs w:val="18"/>
        </w:rPr>
        <w:t xml:space="preserve"> </w:t>
      </w:r>
      <w:r w:rsidR="00A81AC6">
        <w:rPr>
          <w:rFonts w:ascii="Arial" w:hAnsi="Arial" w:cs="Arial"/>
          <w:sz w:val="18"/>
          <w:szCs w:val="18"/>
        </w:rPr>
        <w:t>brutto</w:t>
      </w:r>
      <w:r w:rsidRPr="009228AC">
        <w:rPr>
          <w:rFonts w:ascii="Arial" w:hAnsi="Arial" w:cs="Arial"/>
          <w:sz w:val="18"/>
          <w:szCs w:val="18"/>
        </w:rPr>
        <w:t>.</w:t>
      </w:r>
    </w:p>
    <w:p w:rsidR="009228AC" w:rsidRPr="009228AC" w:rsidRDefault="009228AC" w:rsidP="0026776D">
      <w:pPr>
        <w:numPr>
          <w:ilvl w:val="1"/>
          <w:numId w:val="11"/>
        </w:numPr>
        <w:ind w:left="127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sz w:val="18"/>
          <w:szCs w:val="18"/>
        </w:rPr>
        <w:t>Ofertą najkorzystniejszą będzie oferta, która jest najtańsza i spełnia wymagania Zamawiającego.</w:t>
      </w:r>
    </w:p>
    <w:p w:rsidR="009228AC" w:rsidRPr="009228AC" w:rsidRDefault="009228AC" w:rsidP="006A281B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b/>
          <w:sz w:val="18"/>
          <w:szCs w:val="18"/>
        </w:rPr>
        <w:t>Zawarcie umowy:</w:t>
      </w:r>
      <w:r w:rsidRPr="009228AC">
        <w:rPr>
          <w:rFonts w:ascii="Arial" w:hAnsi="Arial" w:cs="Arial"/>
          <w:sz w:val="18"/>
          <w:szCs w:val="18"/>
        </w:rPr>
        <w:t xml:space="preserve"> Zamawiający zawrze umowę według wzoru zawartego w załączniku nr 3 </w:t>
      </w:r>
      <w:r w:rsidR="00CF0E10">
        <w:rPr>
          <w:rFonts w:ascii="Arial" w:hAnsi="Arial" w:cs="Arial"/>
          <w:sz w:val="18"/>
          <w:szCs w:val="18"/>
        </w:rPr>
        <w:br/>
      </w:r>
      <w:r w:rsidRPr="009228AC">
        <w:rPr>
          <w:rFonts w:ascii="Arial" w:hAnsi="Arial" w:cs="Arial"/>
          <w:sz w:val="18"/>
          <w:szCs w:val="18"/>
        </w:rPr>
        <w:t xml:space="preserve">z Wykonawcą, który złożył ofertę </w:t>
      </w:r>
      <w:r w:rsidR="00DA4E98">
        <w:rPr>
          <w:rFonts w:ascii="Arial" w:hAnsi="Arial" w:cs="Arial"/>
          <w:sz w:val="18"/>
          <w:szCs w:val="18"/>
        </w:rPr>
        <w:t>n</w:t>
      </w:r>
      <w:r w:rsidR="00DA4E98" w:rsidRPr="00DA4E98">
        <w:rPr>
          <w:rFonts w:ascii="Arial" w:hAnsi="Arial" w:cs="Arial"/>
          <w:sz w:val="18"/>
          <w:szCs w:val="18"/>
        </w:rPr>
        <w:t>ieprzekraczającą kwoty</w:t>
      </w:r>
      <w:r w:rsidR="00DA4E98">
        <w:rPr>
          <w:rFonts w:ascii="Arial" w:hAnsi="Arial" w:cs="Arial"/>
          <w:sz w:val="18"/>
          <w:szCs w:val="18"/>
        </w:rPr>
        <w:t>,</w:t>
      </w:r>
      <w:r w:rsidR="00DA4E98" w:rsidRPr="00DA4E98">
        <w:rPr>
          <w:rFonts w:ascii="Arial" w:hAnsi="Arial" w:cs="Arial"/>
          <w:sz w:val="18"/>
          <w:szCs w:val="18"/>
        </w:rPr>
        <w:t xml:space="preserve"> jaką Zamawiający zamierza przeznaczyć </w:t>
      </w:r>
      <w:r w:rsidR="007D270D">
        <w:rPr>
          <w:rFonts w:ascii="Arial" w:hAnsi="Arial" w:cs="Arial"/>
          <w:sz w:val="18"/>
          <w:szCs w:val="18"/>
        </w:rPr>
        <w:br/>
      </w:r>
      <w:r w:rsidR="00DA4E98" w:rsidRPr="00DA4E98">
        <w:rPr>
          <w:rFonts w:ascii="Arial" w:hAnsi="Arial" w:cs="Arial"/>
          <w:sz w:val="18"/>
          <w:szCs w:val="18"/>
        </w:rPr>
        <w:t>na realizację zamówienia.</w:t>
      </w:r>
      <w:r w:rsidRPr="009228AC">
        <w:rPr>
          <w:rFonts w:ascii="Arial" w:hAnsi="Arial" w:cs="Arial"/>
          <w:sz w:val="18"/>
          <w:szCs w:val="18"/>
        </w:rPr>
        <w:t>.</w:t>
      </w:r>
    </w:p>
    <w:p w:rsidR="00DA4E98" w:rsidRDefault="009228AC" w:rsidP="00DA4E9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b/>
          <w:sz w:val="18"/>
          <w:szCs w:val="18"/>
        </w:rPr>
        <w:t>Unieważnienie postępowania:</w:t>
      </w:r>
      <w:r w:rsidRPr="009228AC">
        <w:rPr>
          <w:rFonts w:ascii="Arial" w:hAnsi="Arial" w:cs="Arial"/>
          <w:sz w:val="18"/>
          <w:szCs w:val="18"/>
        </w:rPr>
        <w:t xml:space="preserve"> Zamawiający zastrzega sobie możliwość unieważnienia postępowania bez podania przyczyny.</w:t>
      </w:r>
    </w:p>
    <w:p w:rsidR="00F04B75" w:rsidRDefault="00DA4E98" w:rsidP="00DA4E98">
      <w:pPr>
        <w:numPr>
          <w:ilvl w:val="0"/>
          <w:numId w:val="1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DA4E98">
        <w:rPr>
          <w:rFonts w:ascii="Arial" w:hAnsi="Arial" w:cs="Arial"/>
          <w:sz w:val="18"/>
          <w:szCs w:val="18"/>
        </w:rPr>
        <w:lastRenderedPageBreak/>
        <w:t>W sprawach nieuregulowanych zapytaniem, stosuje się obo</w:t>
      </w:r>
      <w:r w:rsidR="006918E4">
        <w:rPr>
          <w:rFonts w:ascii="Arial" w:hAnsi="Arial" w:cs="Arial"/>
          <w:sz w:val="18"/>
          <w:szCs w:val="18"/>
        </w:rPr>
        <w:t>wiązujące przepisy Kodeksu C</w:t>
      </w:r>
      <w:bookmarkStart w:id="0" w:name="_GoBack"/>
      <w:bookmarkEnd w:id="0"/>
      <w:r w:rsidRPr="00DA4E98">
        <w:rPr>
          <w:rFonts w:ascii="Arial" w:hAnsi="Arial" w:cs="Arial"/>
          <w:sz w:val="18"/>
          <w:szCs w:val="18"/>
        </w:rPr>
        <w:t>ywilnego</w:t>
      </w:r>
      <w:r w:rsidR="00930836">
        <w:rPr>
          <w:rFonts w:ascii="Arial" w:hAnsi="Arial" w:cs="Arial"/>
          <w:sz w:val="18"/>
          <w:szCs w:val="18"/>
        </w:rPr>
        <w:t>.</w:t>
      </w:r>
    </w:p>
    <w:p w:rsidR="00DA4E98" w:rsidRPr="00DA4E98" w:rsidRDefault="00DA4E98" w:rsidP="00DA4E98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9228AC" w:rsidRPr="009228AC" w:rsidRDefault="009228AC" w:rsidP="00A81AC6">
      <w:pPr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228AC">
        <w:rPr>
          <w:rFonts w:ascii="Arial" w:hAnsi="Arial" w:cs="Arial"/>
          <w:b/>
          <w:sz w:val="18"/>
          <w:szCs w:val="18"/>
        </w:rPr>
        <w:t>Załączniki:</w:t>
      </w:r>
    </w:p>
    <w:p w:rsidR="009228AC" w:rsidRPr="009228AC" w:rsidRDefault="009228AC" w:rsidP="00A81AC6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sz w:val="18"/>
          <w:szCs w:val="18"/>
        </w:rPr>
        <w:t xml:space="preserve">Nr 1 – </w:t>
      </w:r>
      <w:r w:rsidRPr="009228AC">
        <w:rPr>
          <w:rFonts w:ascii="Arial" w:hAnsi="Arial" w:cs="Arial"/>
          <w:sz w:val="18"/>
          <w:szCs w:val="18"/>
        </w:rPr>
        <w:tab/>
        <w:t>Opis Przedmiotu Zamówienia</w:t>
      </w:r>
    </w:p>
    <w:p w:rsidR="009228AC" w:rsidRPr="009228AC" w:rsidRDefault="009228AC" w:rsidP="00A81AC6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sz w:val="18"/>
          <w:szCs w:val="18"/>
        </w:rPr>
        <w:t xml:space="preserve">Nr 2 </w:t>
      </w:r>
      <w:r w:rsidR="006278A3" w:rsidRPr="009228AC">
        <w:rPr>
          <w:rFonts w:ascii="Arial" w:hAnsi="Arial" w:cs="Arial"/>
          <w:sz w:val="18"/>
          <w:szCs w:val="18"/>
        </w:rPr>
        <w:t>–</w:t>
      </w:r>
      <w:r w:rsidRPr="009228AC">
        <w:rPr>
          <w:rFonts w:ascii="Arial" w:hAnsi="Arial" w:cs="Arial"/>
          <w:sz w:val="18"/>
          <w:szCs w:val="18"/>
        </w:rPr>
        <w:tab/>
        <w:t>Formularz oferty</w:t>
      </w:r>
    </w:p>
    <w:p w:rsidR="009228AC" w:rsidRPr="009228AC" w:rsidRDefault="009228AC" w:rsidP="00A81AC6">
      <w:pPr>
        <w:ind w:left="426" w:hanging="426"/>
        <w:jc w:val="both"/>
        <w:rPr>
          <w:rFonts w:ascii="Arial" w:hAnsi="Arial" w:cs="Arial"/>
          <w:sz w:val="18"/>
          <w:szCs w:val="18"/>
        </w:rPr>
      </w:pPr>
      <w:r w:rsidRPr="009228AC">
        <w:rPr>
          <w:rFonts w:ascii="Arial" w:hAnsi="Arial" w:cs="Arial"/>
          <w:sz w:val="18"/>
          <w:szCs w:val="18"/>
        </w:rPr>
        <w:t xml:space="preserve">Nr 3 – </w:t>
      </w:r>
      <w:r w:rsidRPr="009228AC">
        <w:rPr>
          <w:rFonts w:ascii="Arial" w:hAnsi="Arial" w:cs="Arial"/>
          <w:sz w:val="18"/>
          <w:szCs w:val="18"/>
        </w:rPr>
        <w:tab/>
        <w:t>Wzór umowy</w:t>
      </w:r>
    </w:p>
    <w:p w:rsidR="009228AC" w:rsidRPr="009228AC" w:rsidRDefault="009228AC" w:rsidP="009228AC">
      <w:pPr>
        <w:ind w:hanging="426"/>
        <w:rPr>
          <w:rFonts w:ascii="Arial" w:hAnsi="Arial" w:cs="Arial"/>
          <w:sz w:val="18"/>
          <w:szCs w:val="18"/>
        </w:rPr>
      </w:pPr>
    </w:p>
    <w:p w:rsidR="006B4987" w:rsidRPr="009228AC" w:rsidRDefault="006B4987" w:rsidP="009228AC">
      <w:pPr>
        <w:ind w:hanging="426"/>
      </w:pPr>
    </w:p>
    <w:sectPr w:rsidR="006B4987" w:rsidRPr="009228AC" w:rsidSect="009228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61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A3" w:rsidRDefault="00D366A3">
      <w:r>
        <w:separator/>
      </w:r>
    </w:p>
  </w:endnote>
  <w:endnote w:type="continuationSeparator" w:id="0">
    <w:p w:rsidR="00D366A3" w:rsidRDefault="00D3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76071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57C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57C3" w:rsidRDefault="00BB57C3" w:rsidP="006A605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760718" w:rsidP="00435EF8">
    <w:pPr>
      <w:pStyle w:val="Stopka"/>
      <w:framePr w:wrap="around" w:vAnchor="page" w:hAnchor="margin" w:xAlign="right" w:y="15559"/>
      <w:rPr>
        <w:rStyle w:val="Numerstrony"/>
      </w:rPr>
    </w:pP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begin"/>
    </w:r>
    <w:r w:rsidR="00BB57C3" w:rsidRPr="00E97547">
      <w:rPr>
        <w:rStyle w:val="Numerstrony"/>
        <w:rFonts w:ascii="Arial" w:hAnsi="Arial" w:cs="Arial"/>
        <w:b/>
        <w:color w:val="4D4D4D"/>
        <w:sz w:val="15"/>
        <w:szCs w:val="15"/>
      </w:rPr>
      <w:instrText xml:space="preserve">PAGE  </w:instrTex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separate"/>
    </w:r>
    <w:r w:rsidR="009D7402">
      <w:rPr>
        <w:rStyle w:val="Numerstrony"/>
        <w:rFonts w:ascii="Arial" w:hAnsi="Arial" w:cs="Arial"/>
        <w:b/>
        <w:noProof/>
        <w:color w:val="4D4D4D"/>
        <w:sz w:val="15"/>
        <w:szCs w:val="15"/>
      </w:rPr>
      <w:t>2</w:t>
    </w:r>
    <w:r w:rsidRPr="00E97547">
      <w:rPr>
        <w:rStyle w:val="Numerstrony"/>
        <w:rFonts w:ascii="Arial" w:hAnsi="Arial" w:cs="Arial"/>
        <w:b/>
        <w:color w:val="4D4D4D"/>
        <w:sz w:val="15"/>
        <w:szCs w:val="15"/>
      </w:rPr>
      <w:fldChar w:fldCharType="end"/>
    </w:r>
  </w:p>
  <w:p w:rsidR="00BB57C3" w:rsidRDefault="00BB57C3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5865668</wp:posOffset>
          </wp:positionH>
          <wp:positionV relativeFrom="page">
            <wp:posOffset>9289670</wp:posOffset>
          </wp:positionV>
          <wp:extent cx="1080770" cy="359651"/>
          <wp:effectExtent l="19050" t="0" r="5080" b="0"/>
          <wp:wrapNone/>
          <wp:docPr id="94" name="Picture 69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B42FF7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5865495</wp:posOffset>
          </wp:positionH>
          <wp:positionV relativeFrom="page">
            <wp:posOffset>9289415</wp:posOffset>
          </wp:positionV>
          <wp:extent cx="1080770" cy="359410"/>
          <wp:effectExtent l="19050" t="0" r="5080" b="0"/>
          <wp:wrapNone/>
          <wp:docPr id="96" name="Picture 68" descr="kwadraty_UMCS_30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kwadraty_UMCS_30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8077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57C3" w:rsidRPr="00E97547">
      <w:rPr>
        <w:rFonts w:ascii="Arial" w:hAnsi="Arial" w:cs="Arial"/>
        <w:color w:val="4D4D4D"/>
        <w:sz w:val="15"/>
        <w:szCs w:val="15"/>
      </w:rPr>
      <w:t>Pl. M. Curie-Skłodowskiej 5,</w:t>
    </w:r>
    <w:r w:rsidR="007627F4">
      <w:rPr>
        <w:rFonts w:ascii="Arial" w:hAnsi="Arial" w:cs="Arial"/>
        <w:color w:val="4D4D4D"/>
        <w:sz w:val="15"/>
        <w:szCs w:val="15"/>
      </w:rPr>
      <w:t xml:space="preserve"> 20-031 Lublin, www.umcs.</w:t>
    </w:r>
    <w:r w:rsidR="00BB57C3" w:rsidRPr="00E97547">
      <w:rPr>
        <w:rFonts w:ascii="Arial" w:hAnsi="Arial" w:cs="Arial"/>
        <w:color w:val="4D4D4D"/>
        <w:sz w:val="15"/>
        <w:szCs w:val="15"/>
      </w:rPr>
      <w:t>pl</w:t>
    </w:r>
  </w:p>
  <w:p w:rsidR="00BB57C3" w:rsidRPr="00605388" w:rsidRDefault="00760718" w:rsidP="00CC13DB">
    <w:pPr>
      <w:pStyle w:val="Stopka"/>
      <w:spacing w:line="220" w:lineRule="exact"/>
      <w:rPr>
        <w:rFonts w:ascii="Arial" w:hAnsi="Arial" w:cs="Arial"/>
        <w:color w:val="4D4D4D"/>
        <w:sz w:val="15"/>
        <w:szCs w:val="15"/>
      </w:rPr>
    </w:pPr>
    <w:r>
      <w:rPr>
        <w:rFonts w:ascii="Arial" w:hAnsi="Arial" w:cs="Arial"/>
        <w:noProof/>
        <w:color w:val="4D4D4D"/>
        <w:sz w:val="15"/>
        <w:szCs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0" type="#_x0000_t202" style="position:absolute;margin-left:428.65pt;margin-top:776.8pt;width:118.5pt;height:26.95pt;z-index:251661312;mso-position-horizontal-relative:page;mso-position-vertical-relative:page" o:allowincell="f" stroked="f">
          <v:textbox style="mso-next-textbox:#_x0000_s2120" inset="0,0,0,0">
            <w:txbxContent>
              <w:p w:rsidR="00BB57C3" w:rsidRPr="00E97547" w:rsidRDefault="00BB57C3" w:rsidP="00A369C6">
                <w:pPr>
                  <w:spacing w:line="220" w:lineRule="exact"/>
                  <w:jc w:val="right"/>
                  <w:rPr>
                    <w:rFonts w:ascii="Arial" w:hAnsi="Arial"/>
                    <w:color w:val="4D4D4D"/>
                    <w:sz w:val="15"/>
                  </w:rPr>
                </w:pPr>
                <w:r w:rsidRPr="00E97547">
                  <w:rPr>
                    <w:rFonts w:ascii="Arial" w:hAnsi="Arial"/>
                    <w:b/>
                    <w:noProof/>
                    <w:color w:val="4D4D4D"/>
                    <w:sz w:val="15"/>
                  </w:rPr>
                  <w:t xml:space="preserve"> </w:t>
                </w: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NIP: </w:t>
                </w:r>
                <w:r w:rsidR="00605388" w:rsidRPr="00605388">
                  <w:rPr>
                    <w:rFonts w:ascii="Arial" w:hAnsi="Arial"/>
                    <w:color w:val="4D4D4D"/>
                    <w:sz w:val="15"/>
                  </w:rPr>
                  <w:t xml:space="preserve">712-010-36-92 </w:t>
                </w: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 </w:t>
                </w:r>
              </w:p>
              <w:p w:rsidR="00BB57C3" w:rsidRPr="00E97547" w:rsidRDefault="00BB57C3" w:rsidP="00A369C6">
                <w:pPr>
                  <w:spacing w:line="220" w:lineRule="exact"/>
                  <w:jc w:val="right"/>
                  <w:rPr>
                    <w:rFonts w:ascii="Arial" w:hAnsi="Arial"/>
                    <w:color w:val="4D4D4D"/>
                    <w:sz w:val="15"/>
                  </w:rPr>
                </w:pPr>
                <w:r w:rsidRPr="00E97547">
                  <w:rPr>
                    <w:rFonts w:ascii="Arial" w:hAnsi="Arial"/>
                    <w:color w:val="4D4D4D"/>
                    <w:sz w:val="15"/>
                  </w:rPr>
                  <w:t xml:space="preserve">REGON: </w:t>
                </w:r>
                <w:r w:rsidR="00605388" w:rsidRPr="00605388">
                  <w:rPr>
                    <w:rFonts w:ascii="Arial" w:hAnsi="Arial"/>
                    <w:color w:val="4D4D4D"/>
                    <w:sz w:val="15"/>
                  </w:rPr>
                  <w:t>000001353</w:t>
                </w:r>
              </w:p>
              <w:p w:rsidR="00BB57C3" w:rsidRPr="00E97547" w:rsidRDefault="00BB57C3" w:rsidP="00A369C6">
                <w:pPr>
                  <w:rPr>
                    <w:color w:val="4D4D4D"/>
                  </w:rPr>
                </w:pPr>
              </w:p>
            </w:txbxContent>
          </v:textbox>
          <w10:wrap type="square" anchorx="page" anchory="page"/>
        </v:shape>
      </w:pict>
    </w:r>
    <w:r w:rsidR="00BB57C3" w:rsidRPr="004F2876">
      <w:rPr>
        <w:rFonts w:ascii="Arial" w:hAnsi="Arial" w:cs="Arial"/>
        <w:color w:val="4D4D4D"/>
        <w:sz w:val="15"/>
        <w:szCs w:val="15"/>
      </w:rPr>
      <w:t>centrala: +48 (81) 537 51 00, fa</w:t>
    </w:r>
    <w:r w:rsidR="00605388">
      <w:rPr>
        <w:rFonts w:ascii="Arial" w:hAnsi="Arial" w:cs="Arial"/>
        <w:color w:val="4D4D4D"/>
        <w:sz w:val="15"/>
        <w:szCs w:val="15"/>
      </w:rPr>
      <w:t>x: +48 (81) 533 36 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A3" w:rsidRDefault="00D366A3">
      <w:r>
        <w:separator/>
      </w:r>
    </w:p>
  </w:footnote>
  <w:footnote w:type="continuationSeparator" w:id="0">
    <w:p w:rsidR="00D366A3" w:rsidRDefault="00D3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BB5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Default="00BB57C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1031524</wp:posOffset>
          </wp:positionH>
          <wp:positionV relativeFrom="page">
            <wp:posOffset>935182</wp:posOffset>
          </wp:positionV>
          <wp:extent cx="1029806" cy="360045"/>
          <wp:effectExtent l="19050" t="0" r="0" b="0"/>
          <wp:wrapNone/>
          <wp:docPr id="93" name="Picture 70" descr="Logo_UMCS_45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Logo_UMCS_45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9806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71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2896.05pt;margin-top:53.25pt;width:171pt;height:36pt;z-index:251655168;mso-position-horizontal:right;mso-position-horizontal-relative:margin;mso-position-vertical-relative:page" stroked="f" strokeweight="0">
          <v:textbox style="mso-next-textbox:#_x0000_s2095" inset="0,0,0,0">
            <w:txbxContent>
              <w:p w:rsidR="00BB57C3" w:rsidRDefault="00BB57C3"/>
            </w:txbxContent>
          </v:textbox>
          <w10:wrap anchorx="margin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628650</wp:posOffset>
          </wp:positionH>
          <wp:positionV relativeFrom="page">
            <wp:posOffset>755073</wp:posOffset>
          </wp:positionV>
          <wp:extent cx="2088000" cy="730911"/>
          <wp:effectExtent l="19050" t="0" r="7500" b="0"/>
          <wp:wrapNone/>
          <wp:docPr id="95" name="Picture 67" descr="Logo_UMCS_58mm_RGB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UMCS_58mm_RGB_grayscal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88000" cy="730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B57C3" w:rsidRPr="00E97547" w:rsidRDefault="00BB57C3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 w:rsidRPr="00E97547">
      <w:rPr>
        <w:rFonts w:ascii="Arial" w:hAnsi="Arial" w:cs="Arial"/>
        <w:b/>
        <w:color w:val="4D4D4D"/>
        <w:sz w:val="15"/>
        <w:szCs w:val="15"/>
      </w:rPr>
      <w:t>UNIWERSYTET MARII CURIE-SKŁODOWSKIEJ W LUBLINIE</w:t>
    </w:r>
  </w:p>
  <w:p w:rsidR="00BB57C3" w:rsidRPr="00E97547" w:rsidRDefault="00760718" w:rsidP="003F1535">
    <w:pPr>
      <w:pStyle w:val="Nagwek"/>
      <w:spacing w:line="240" w:lineRule="exact"/>
      <w:jc w:val="right"/>
      <w:rPr>
        <w:rFonts w:ascii="Arial" w:hAnsi="Arial" w:cs="Arial"/>
        <w:b/>
        <w:color w:val="4D4D4D"/>
        <w:sz w:val="15"/>
        <w:szCs w:val="15"/>
      </w:rPr>
    </w:pPr>
    <w:r>
      <w:rPr>
        <w:rFonts w:ascii="Arial" w:hAnsi="Arial" w:cs="Arial"/>
        <w:b/>
        <w:noProof/>
        <w:color w:val="4D4D4D"/>
        <w:sz w:val="15"/>
        <w:szCs w:val="15"/>
      </w:rPr>
      <w:pict>
        <v:line id="_x0000_s2084" style="position:absolute;left:0;text-align:left;z-index:251654144;mso-wrap-distance-bottom:85.05pt;mso-position-horizontal:right;mso-position-horizontal-relative:margin;mso-position-vertical-relative:page" from="6015.45pt,100.35pt" to="6330.65pt,100.4pt" strokecolor="#4d4d4d" strokeweight=".5pt">
          <w10:wrap anchorx="margin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D5FCA47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E705015"/>
    <w:multiLevelType w:val="hybridMultilevel"/>
    <w:tmpl w:val="15B4145A"/>
    <w:lvl w:ilvl="0" w:tplc="0A26D16A">
      <w:start w:val="1"/>
      <w:numFmt w:val="decimal"/>
      <w:lvlText w:val="%1."/>
      <w:lvlJc w:val="left"/>
      <w:pPr>
        <w:ind w:left="91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638" w:hanging="360"/>
      </w:pPr>
    </w:lvl>
    <w:lvl w:ilvl="2" w:tplc="0415001B">
      <w:start w:val="1"/>
      <w:numFmt w:val="lowerRoman"/>
      <w:lvlText w:val="%3."/>
      <w:lvlJc w:val="right"/>
      <w:pPr>
        <w:ind w:left="2358" w:hanging="180"/>
      </w:pPr>
    </w:lvl>
    <w:lvl w:ilvl="3" w:tplc="0415000F" w:tentative="1">
      <w:start w:val="1"/>
      <w:numFmt w:val="decimal"/>
      <w:lvlText w:val="%4."/>
      <w:lvlJc w:val="left"/>
      <w:pPr>
        <w:ind w:left="3078" w:hanging="360"/>
      </w:pPr>
    </w:lvl>
    <w:lvl w:ilvl="4" w:tplc="04150019" w:tentative="1">
      <w:start w:val="1"/>
      <w:numFmt w:val="lowerLetter"/>
      <w:lvlText w:val="%5."/>
      <w:lvlJc w:val="left"/>
      <w:pPr>
        <w:ind w:left="3798" w:hanging="360"/>
      </w:pPr>
    </w:lvl>
    <w:lvl w:ilvl="5" w:tplc="0415001B" w:tentative="1">
      <w:start w:val="1"/>
      <w:numFmt w:val="lowerRoman"/>
      <w:lvlText w:val="%6."/>
      <w:lvlJc w:val="right"/>
      <w:pPr>
        <w:ind w:left="4518" w:hanging="180"/>
      </w:pPr>
    </w:lvl>
    <w:lvl w:ilvl="6" w:tplc="0415000F" w:tentative="1">
      <w:start w:val="1"/>
      <w:numFmt w:val="decimal"/>
      <w:lvlText w:val="%7."/>
      <w:lvlJc w:val="left"/>
      <w:pPr>
        <w:ind w:left="5238" w:hanging="360"/>
      </w:pPr>
    </w:lvl>
    <w:lvl w:ilvl="7" w:tplc="04150019" w:tentative="1">
      <w:start w:val="1"/>
      <w:numFmt w:val="lowerLetter"/>
      <w:lvlText w:val="%8."/>
      <w:lvlJc w:val="left"/>
      <w:pPr>
        <w:ind w:left="5958" w:hanging="360"/>
      </w:pPr>
    </w:lvl>
    <w:lvl w:ilvl="8" w:tplc="0415001B" w:tentative="1">
      <w:start w:val="1"/>
      <w:numFmt w:val="lowerRoman"/>
      <w:lvlText w:val="%9."/>
      <w:lvlJc w:val="right"/>
      <w:pPr>
        <w:ind w:left="667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701"/>
  <w:doNotTrackMoves/>
  <w:defaultTabStop w:val="708"/>
  <w:hyphenationZone w:val="425"/>
  <w:noPunctuationKerning/>
  <w:characterSpacingControl w:val="doNotCompress"/>
  <w:hdrShapeDefaults>
    <o:shapedefaults v:ext="edit" spidmax="212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4987"/>
    <w:rsid w:val="00000EE8"/>
    <w:rsid w:val="0002161B"/>
    <w:rsid w:val="000539A7"/>
    <w:rsid w:val="00057A4D"/>
    <w:rsid w:val="000B7706"/>
    <w:rsid w:val="000C00A8"/>
    <w:rsid w:val="00121D65"/>
    <w:rsid w:val="0015503D"/>
    <w:rsid w:val="00165BCC"/>
    <w:rsid w:val="001D029D"/>
    <w:rsid w:val="001E0CB9"/>
    <w:rsid w:val="00202D9A"/>
    <w:rsid w:val="00225F65"/>
    <w:rsid w:val="0026776D"/>
    <w:rsid w:val="00295BB6"/>
    <w:rsid w:val="003310C0"/>
    <w:rsid w:val="0036233D"/>
    <w:rsid w:val="003A590B"/>
    <w:rsid w:val="003D7F36"/>
    <w:rsid w:val="003E6114"/>
    <w:rsid w:val="003F1535"/>
    <w:rsid w:val="0040324F"/>
    <w:rsid w:val="00410717"/>
    <w:rsid w:val="004239FC"/>
    <w:rsid w:val="00435EF8"/>
    <w:rsid w:val="004439E0"/>
    <w:rsid w:val="00472252"/>
    <w:rsid w:val="004830A9"/>
    <w:rsid w:val="004972C4"/>
    <w:rsid w:val="004E7368"/>
    <w:rsid w:val="004F2876"/>
    <w:rsid w:val="00565761"/>
    <w:rsid w:val="00574510"/>
    <w:rsid w:val="005856F3"/>
    <w:rsid w:val="00591338"/>
    <w:rsid w:val="005B0A02"/>
    <w:rsid w:val="005B0AB3"/>
    <w:rsid w:val="005E00DF"/>
    <w:rsid w:val="00605388"/>
    <w:rsid w:val="00611155"/>
    <w:rsid w:val="00625928"/>
    <w:rsid w:val="006278A3"/>
    <w:rsid w:val="00646ED0"/>
    <w:rsid w:val="00681A24"/>
    <w:rsid w:val="006918E4"/>
    <w:rsid w:val="006A281B"/>
    <w:rsid w:val="006A605C"/>
    <w:rsid w:val="006B4987"/>
    <w:rsid w:val="006E65FB"/>
    <w:rsid w:val="006E6FA8"/>
    <w:rsid w:val="00760718"/>
    <w:rsid w:val="007627F4"/>
    <w:rsid w:val="007D270D"/>
    <w:rsid w:val="008028AD"/>
    <w:rsid w:val="00834093"/>
    <w:rsid w:val="0087384B"/>
    <w:rsid w:val="00893F7E"/>
    <w:rsid w:val="008C2C9A"/>
    <w:rsid w:val="009228AC"/>
    <w:rsid w:val="00930836"/>
    <w:rsid w:val="009712CC"/>
    <w:rsid w:val="009D7402"/>
    <w:rsid w:val="009E7225"/>
    <w:rsid w:val="00A15FA8"/>
    <w:rsid w:val="00A2013B"/>
    <w:rsid w:val="00A369C6"/>
    <w:rsid w:val="00A63471"/>
    <w:rsid w:val="00A81AC6"/>
    <w:rsid w:val="00A87D74"/>
    <w:rsid w:val="00AA1FE3"/>
    <w:rsid w:val="00AD48BF"/>
    <w:rsid w:val="00B42FF7"/>
    <w:rsid w:val="00B60F15"/>
    <w:rsid w:val="00B92FD5"/>
    <w:rsid w:val="00B9549F"/>
    <w:rsid w:val="00BB57C3"/>
    <w:rsid w:val="00C242A2"/>
    <w:rsid w:val="00C4758C"/>
    <w:rsid w:val="00CA0A36"/>
    <w:rsid w:val="00CC00B4"/>
    <w:rsid w:val="00CC03A6"/>
    <w:rsid w:val="00CC13DB"/>
    <w:rsid w:val="00CE71CA"/>
    <w:rsid w:val="00CF0E10"/>
    <w:rsid w:val="00D10946"/>
    <w:rsid w:val="00D31E6D"/>
    <w:rsid w:val="00D366A3"/>
    <w:rsid w:val="00D82A32"/>
    <w:rsid w:val="00DA4E98"/>
    <w:rsid w:val="00DC50FB"/>
    <w:rsid w:val="00E97547"/>
    <w:rsid w:val="00EA422B"/>
    <w:rsid w:val="00F04B75"/>
    <w:rsid w:val="00F24741"/>
    <w:rsid w:val="00F27A6F"/>
    <w:rsid w:val="00F45E7D"/>
    <w:rsid w:val="00F92745"/>
    <w:rsid w:val="00FA34C3"/>
    <w:rsid w:val="00FC3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3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,#4d4d4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7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D7F3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B7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B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B7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04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Mariusz Rebczynski</vt:lpstr>
      <vt:lpstr>Mariusz Rebczynski</vt:lpstr>
    </vt:vector>
  </TitlesOfParts>
  <Company>Studio Graficzne FILE</Company>
  <LinksUpToDate>false</LinksUpToDate>
  <CharactersWithSpaces>3095</CharactersWithSpaces>
  <SharedDoc>false</SharedDoc>
  <HLinks>
    <vt:vector size="6" baseType="variant">
      <vt:variant>
        <vt:i4>3408163</vt:i4>
      </vt:variant>
      <vt:variant>
        <vt:i4>5</vt:i4>
      </vt:variant>
      <vt:variant>
        <vt:i4>0</vt:i4>
      </vt:variant>
      <vt:variant>
        <vt:i4>5</vt:i4>
      </vt:variant>
      <vt:variant>
        <vt:lpwstr>mailto:imię.nazwisko@poczta.umcs.lublin.pl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dc:description/>
  <cp:lastModifiedBy>Wojciech Widelski</cp:lastModifiedBy>
  <cp:revision>34</cp:revision>
  <cp:lastPrinted>2016-04-26T05:46:00Z</cp:lastPrinted>
  <dcterms:created xsi:type="dcterms:W3CDTF">2015-02-02T11:35:00Z</dcterms:created>
  <dcterms:modified xsi:type="dcterms:W3CDTF">2016-04-28T12:29:00Z</dcterms:modified>
</cp:coreProperties>
</file>