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Module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b/>
                <w:szCs w:val="20"/>
              </w:rPr>
              <w:t>Bioinformatics</w:t>
            </w:r>
            <w:proofErr w:type="spellEnd"/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Module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</w:rPr>
              <w:t>B-BTM.052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ISCED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0511: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Biology</w:t>
            </w:r>
            <w:proofErr w:type="spellEnd"/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Study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II</w:t>
            </w:r>
            <w:r w:rsidRPr="0025202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o</w:t>
            </w:r>
            <w:proofErr w:type="spellEnd"/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winter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or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summer</w:t>
            </w:r>
            <w:proofErr w:type="spellEnd"/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Responsible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 for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</w:rPr>
              <w:t>this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</w:rPr>
              <w:t xml:space="preserve"> module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Dr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Przemysław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Grela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, Department of Molecular Biology,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przemek@hektor.umcs.lublin.pl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Dr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Michał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Kalita, Department of Genetics and Microbiology, michal.kalita@umcs.pl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Language of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>English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Basic knowledge of genetics and molecular biology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ECTS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ECTS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points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hour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equivalents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Contact hours (work with an academic teacher)</w:t>
            </w: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10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Total number of hours with an academic teacher – 15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Number of ECTS points with an academic teacher</w:t>
            </w: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0.5</w:t>
            </w: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Non-contact hours (students' own work)</w:t>
            </w: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15 </w:t>
            </w: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Total number of non-contact hours</w:t>
            </w: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–</w:t>
            </w: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15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Number of ECTS points for non-contact hours</w:t>
            </w: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– </w:t>
            </w:r>
            <w:r w:rsidRPr="00252020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0.5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 number of ECTS points for the module - 1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Educational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verification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Continuous evaluation of the computer classes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 course  will  familiarize  students  with  the  bioinformatics  tools  for  searching  DNA/ protein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sequence databases  and  principles  of DNA/protein  structural  bioinformatics.  This  course provides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students  with  an  overview  of  protein  bioinformatics  including  computational  and  experimental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approaches.  It  will  introduce  DNA,  amino  acid  and  protein  physical  properties  as  well  as  the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alignment and evolution of DNA/protein sequences. 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>Reading list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Baxevanis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A.D., Ouellette, B.F.F. Bioinformatics: A Practical Guide to the Analysis of Genes and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Proteins. (2004) Wiley-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Interscience</w:t>
            </w:r>
            <w:proofErr w:type="spellEnd"/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2. Higgs P.G., Attwood T.K. Bioinformatics and Molecular Evolution (2005) Wiley-Blackwell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Jin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Xiong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, Essential Bioinformatics (2006) Cambridge University Press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Educational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KNOWLEDGE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student: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- understands the theory and statistical background of commonly available bioinformatics tools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recognizes the role of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bioinfomatics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methods in modern biosciences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SKILLS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student is able to:</w:t>
            </w:r>
          </w:p>
          <w:p w:rsidR="00252020" w:rsidRPr="00252020" w:rsidRDefault="00252020" w:rsidP="00252020">
            <w:pPr>
              <w:spacing w:after="0" w:line="240" w:lineRule="auto"/>
              <w:ind w:left="33" w:hanging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 navigate through internet-based biological databases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pl-PL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-</w:t>
            </w:r>
            <w:r w:rsidRPr="00252020">
              <w:rPr>
                <w:rFonts w:ascii="Arial" w:eastAsia="Calibri" w:hAnsi="Arial" w:cs="Arial"/>
                <w:sz w:val="20"/>
                <w:szCs w:val="20"/>
                <w:lang w:val="en-US" w:eastAsia="pl-PL"/>
              </w:rPr>
              <w:t xml:space="preserve"> manipulate DNA and protein sequences using stand-alone PC programs and online tools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find homologues,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sequences, construct and interpret evolutionary trees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protein sequences, identify proteins, and retrieve protein structures from databases. View and interpret these structures.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ATTITUDES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- The broad education necessary to understand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 the impact of bioinformatics in a global, and societal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 context.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 xml:space="preserve">- Understand social, legal, and privacy implications of </w:t>
            </w:r>
            <w:r w:rsidRPr="00252020">
              <w:rPr>
                <w:rFonts w:ascii="Arial" w:eastAsia="Calibri" w:hAnsi="Arial" w:cs="Arial"/>
                <w:sz w:val="20"/>
                <w:lang w:val="en-US"/>
              </w:rPr>
              <w:lastRenderedPageBreak/>
              <w:t>electronic storage and sharing of biological information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Practice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252020" w:rsidRPr="00252020" w:rsidRDefault="00252020" w:rsidP="00252020">
      <w:pPr>
        <w:spacing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252020" w:rsidRPr="00252020" w:rsidRDefault="00252020" w:rsidP="0025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252020">
        <w:rPr>
          <w:rFonts w:ascii="Arial" w:eastAsia="Times New Roman" w:hAnsi="Arial" w:cs="Arial"/>
          <w:b/>
          <w:sz w:val="20"/>
          <w:szCs w:val="20"/>
          <w:lang w:val="en-US" w:eastAsia="pl-PL"/>
        </w:rPr>
        <w:t>Information about classes in the cycle</w:t>
      </w:r>
    </w:p>
    <w:p w:rsidR="00252020" w:rsidRPr="00252020" w:rsidRDefault="00252020" w:rsidP="00252020">
      <w:pPr>
        <w:spacing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Educational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verification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Continuous evaluation of the computer classes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>Reading list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Baxevanis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A.D., Ouellette, B.F.F. Bioinformatics: A Practical Guide to the Analysis of Genes and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Proteins. (2004) Wiley-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Interscience</w:t>
            </w:r>
            <w:proofErr w:type="spellEnd"/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2. Higgs P.G., Attwood T.K. Bioinformatics and Molecular Evolution (2005) Wiley-Blackwell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Jin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Xiong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, Essential Bioinformatics (2006) Cambridge University Press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Educational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KNOWLEDGE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student: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- understands the theory and statistical background of commonly available bioinformatics tools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recognizes the role of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bioinfomatics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methods in modern biosciences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SKILLS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student is able to:</w:t>
            </w:r>
          </w:p>
          <w:p w:rsidR="00252020" w:rsidRPr="00252020" w:rsidRDefault="00252020" w:rsidP="00252020">
            <w:pPr>
              <w:spacing w:after="0" w:line="240" w:lineRule="auto"/>
              <w:ind w:left="33" w:hanging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 navigate through internet-based biological databases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pl-PL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-</w:t>
            </w:r>
            <w:r w:rsidRPr="00252020">
              <w:rPr>
                <w:rFonts w:ascii="Arial" w:eastAsia="Calibri" w:hAnsi="Arial" w:cs="Arial"/>
                <w:sz w:val="20"/>
                <w:szCs w:val="20"/>
                <w:lang w:val="en-US" w:eastAsia="pl-PL"/>
              </w:rPr>
              <w:t xml:space="preserve"> manipulate DNA and protein sequences using stand-alone PC programs and online tools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find homologues,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sequences, construct and interpret evolutionary trees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protein sequences, identify proteins, and retrieve protein structures from databases. View and interpret these structures.</w:t>
            </w:r>
          </w:p>
          <w:p w:rsidR="00252020" w:rsidRPr="00252020" w:rsidRDefault="00252020" w:rsidP="00252020">
            <w:pPr>
              <w:spacing w:after="0" w:line="240" w:lineRule="auto"/>
              <w:ind w:left="373" w:hanging="37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ATTITUDES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- The broad education necessary to understand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 the impact of bioinformatics in a global, and societal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 context.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- Understand social, legal, and privacy implications of electronic storage and sharing of biological information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A list of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Introduction to  usage of DNA/protein databases. Techniques for searching DNA/protein  sequence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databases.  Pairwise  and  multiple  sequence  alignment,  phylogenetic  methods,  constructing  of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phylogenetic  trees,  methods  for  pattern  recognition  and  functional  inference  from  sequence  data.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Basics  of  protein  structure  and  methods  of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structure  determination  will  be  presented  as  well  as  the  software  for  visualizing  3D  structures  of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proteins. Methods for secondary and tertiary protein structure prediction will be discussed as well as </w:t>
            </w:r>
          </w:p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methods for modeling small/molecule-protein interactions and protein-protein interactions. 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Teaching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Calibri" w:hAnsi="Arial" w:cs="Arial"/>
                <w:sz w:val="20"/>
                <w:lang w:val="en-US"/>
              </w:rPr>
              <w:t>The teaching is given in the form of lectures, seminars and computer exercises.</w:t>
            </w:r>
          </w:p>
        </w:tc>
      </w:tr>
      <w:tr w:rsidR="00252020" w:rsidRPr="00252020" w:rsidTr="000F2FB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Assessment</w:t>
            </w:r>
            <w:proofErr w:type="spellEnd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52020">
              <w:rPr>
                <w:rFonts w:ascii="Arial" w:eastAsia="Times New Roman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20" w:rsidRPr="00252020" w:rsidRDefault="00252020" w:rsidP="002520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52020">
              <w:rPr>
                <w:rFonts w:ascii="Arial" w:eastAsia="Times New Roman" w:hAnsi="Arial" w:cs="Arial"/>
                <w:sz w:val="20"/>
                <w:szCs w:val="24"/>
                <w:lang w:val="en-US" w:eastAsia="pl-PL"/>
              </w:rPr>
              <w:t>Assessment will be by a combination of computer assignments, a written report and an examination.</w:t>
            </w:r>
          </w:p>
        </w:tc>
      </w:tr>
    </w:tbl>
    <w:p w:rsidR="00276C0A" w:rsidRPr="00252020" w:rsidRDefault="00276C0A">
      <w:pPr>
        <w:rPr>
          <w:lang w:val="en-US"/>
        </w:rPr>
      </w:pPr>
      <w:bookmarkStart w:id="0" w:name="_GoBack"/>
      <w:bookmarkEnd w:id="0"/>
    </w:p>
    <w:sectPr w:rsidR="00276C0A" w:rsidRPr="0025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20"/>
    <w:rsid w:val="00252020"/>
    <w:rsid w:val="002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2016-04-20T11:49:00Z</dcterms:created>
  <dcterms:modified xsi:type="dcterms:W3CDTF">2016-04-20T11:50:00Z</dcterms:modified>
</cp:coreProperties>
</file>