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C4" w:rsidRPr="00093E2F" w:rsidRDefault="004B68C4" w:rsidP="00964484">
      <w:pPr>
        <w:rPr>
          <w:rFonts w:ascii="Calibri" w:hAnsi="Calibri" w:cs="Arial"/>
          <w:sz w:val="20"/>
          <w:szCs w:val="20"/>
        </w:rPr>
      </w:pPr>
    </w:p>
    <w:p w:rsidR="004B68C4" w:rsidRPr="00093E2F" w:rsidRDefault="004B68C4" w:rsidP="00964484">
      <w:pPr>
        <w:rPr>
          <w:rFonts w:ascii="Calibri" w:hAnsi="Calibri" w:cs="Arial"/>
          <w:strike/>
          <w:color w:val="FF0000"/>
          <w:sz w:val="20"/>
          <w:szCs w:val="20"/>
        </w:rPr>
      </w:pPr>
    </w:p>
    <w:p w:rsidR="00810817" w:rsidRPr="00093E2F" w:rsidRDefault="00F42812" w:rsidP="00810817">
      <w:pPr>
        <w:ind w:left="0" w:firstLine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ab/>
      </w:r>
      <w:r w:rsidRPr="00093E2F">
        <w:rPr>
          <w:rFonts w:ascii="Calibri" w:hAnsi="Calibri" w:cs="Arial"/>
          <w:sz w:val="20"/>
          <w:szCs w:val="20"/>
        </w:rPr>
        <w:tab/>
      </w:r>
      <w:r w:rsidRPr="00093E2F">
        <w:rPr>
          <w:rFonts w:ascii="Calibri" w:hAnsi="Calibri" w:cs="Arial"/>
          <w:sz w:val="20"/>
          <w:szCs w:val="20"/>
        </w:rPr>
        <w:tab/>
      </w:r>
      <w:r w:rsidRPr="00093E2F">
        <w:rPr>
          <w:rFonts w:ascii="Calibri" w:hAnsi="Calibri" w:cs="Arial"/>
          <w:sz w:val="20"/>
          <w:szCs w:val="20"/>
        </w:rPr>
        <w:tab/>
      </w:r>
      <w:r w:rsidRPr="00093E2F">
        <w:rPr>
          <w:rFonts w:ascii="Calibri" w:hAnsi="Calibri" w:cs="Arial"/>
          <w:sz w:val="20"/>
          <w:szCs w:val="20"/>
        </w:rPr>
        <w:tab/>
      </w:r>
      <w:r w:rsidRPr="00093E2F">
        <w:rPr>
          <w:rFonts w:ascii="Calibri" w:hAnsi="Calibri" w:cs="Arial"/>
          <w:sz w:val="20"/>
          <w:szCs w:val="20"/>
        </w:rPr>
        <w:tab/>
      </w:r>
      <w:r w:rsidRPr="00093E2F">
        <w:rPr>
          <w:rFonts w:ascii="Calibri" w:hAnsi="Calibri" w:cs="Arial"/>
          <w:sz w:val="20"/>
          <w:szCs w:val="20"/>
        </w:rPr>
        <w:tab/>
      </w:r>
      <w:r w:rsidRPr="00093E2F">
        <w:rPr>
          <w:rFonts w:ascii="Calibri" w:hAnsi="Calibri" w:cs="Arial"/>
          <w:sz w:val="20"/>
          <w:szCs w:val="20"/>
        </w:rPr>
        <w:tab/>
      </w:r>
      <w:r w:rsidRPr="00093E2F">
        <w:rPr>
          <w:rFonts w:ascii="Calibri" w:hAnsi="Calibri" w:cs="Arial"/>
          <w:sz w:val="20"/>
          <w:szCs w:val="20"/>
        </w:rPr>
        <w:tab/>
      </w:r>
      <w:r w:rsidRPr="00093E2F">
        <w:rPr>
          <w:rFonts w:ascii="Calibri" w:hAnsi="Calibri" w:cs="Arial"/>
          <w:sz w:val="20"/>
          <w:szCs w:val="20"/>
        </w:rPr>
        <w:tab/>
      </w:r>
      <w:r w:rsidR="00CF099F">
        <w:rPr>
          <w:rFonts w:ascii="Calibri" w:hAnsi="Calibri" w:cs="Arial"/>
          <w:sz w:val="20"/>
          <w:szCs w:val="20"/>
        </w:rPr>
        <w:t xml:space="preserve">        </w:t>
      </w:r>
      <w:r w:rsidRPr="00093E2F">
        <w:rPr>
          <w:rFonts w:ascii="Calibri" w:hAnsi="Calibri" w:cs="Arial"/>
          <w:sz w:val="20"/>
          <w:szCs w:val="20"/>
        </w:rPr>
        <w:t xml:space="preserve">Załącznik nr </w:t>
      </w:r>
      <w:r w:rsidR="00082B8A">
        <w:rPr>
          <w:rFonts w:ascii="Calibri" w:hAnsi="Calibri" w:cs="Arial"/>
          <w:sz w:val="20"/>
          <w:szCs w:val="20"/>
        </w:rPr>
        <w:t>3</w:t>
      </w:r>
      <w:r w:rsidR="00133D4B" w:rsidRPr="00093E2F">
        <w:rPr>
          <w:rFonts w:ascii="Calibri" w:hAnsi="Calibri" w:cs="Arial"/>
          <w:sz w:val="20"/>
          <w:szCs w:val="20"/>
        </w:rPr>
        <w:t xml:space="preserve"> do </w:t>
      </w:r>
      <w:r w:rsidR="00CF099F">
        <w:rPr>
          <w:rFonts w:ascii="Calibri" w:hAnsi="Calibri" w:cs="Arial"/>
          <w:sz w:val="20"/>
          <w:szCs w:val="20"/>
        </w:rPr>
        <w:t>zapytania</w:t>
      </w:r>
    </w:p>
    <w:p w:rsidR="00D90CED" w:rsidRPr="00093E2F" w:rsidRDefault="00133D4B" w:rsidP="00810817">
      <w:pPr>
        <w:ind w:left="0" w:firstLine="0"/>
        <w:rPr>
          <w:rFonts w:ascii="Calibri" w:hAnsi="Calibri" w:cs="Arial"/>
          <w:b/>
          <w:sz w:val="20"/>
          <w:szCs w:val="20"/>
        </w:rPr>
      </w:pPr>
      <w:r w:rsidRPr="00093E2F">
        <w:rPr>
          <w:rFonts w:ascii="Calibri" w:hAnsi="Calibri" w:cs="Arial"/>
          <w:b/>
          <w:sz w:val="20"/>
          <w:szCs w:val="20"/>
        </w:rPr>
        <w:t>oznaczenie</w:t>
      </w:r>
      <w:r w:rsidR="00697C28" w:rsidRPr="00093E2F">
        <w:rPr>
          <w:rFonts w:ascii="Calibri" w:hAnsi="Calibri" w:cs="Arial"/>
          <w:b/>
          <w:sz w:val="20"/>
          <w:szCs w:val="20"/>
        </w:rPr>
        <w:t xml:space="preserve"> sprawy: P</w:t>
      </w:r>
      <w:r w:rsidR="00CF099F">
        <w:rPr>
          <w:rFonts w:ascii="Calibri" w:hAnsi="Calibri" w:cs="Arial"/>
          <w:b/>
          <w:sz w:val="20"/>
          <w:szCs w:val="20"/>
        </w:rPr>
        <w:t>U</w:t>
      </w:r>
      <w:r w:rsidR="00697C28" w:rsidRPr="00093E2F">
        <w:rPr>
          <w:rFonts w:ascii="Calibri" w:hAnsi="Calibri" w:cs="Arial"/>
          <w:b/>
          <w:sz w:val="20"/>
          <w:szCs w:val="20"/>
        </w:rPr>
        <w:t>/</w:t>
      </w:r>
      <w:r w:rsidR="00CF099F">
        <w:rPr>
          <w:rFonts w:ascii="Calibri" w:hAnsi="Calibri" w:cs="Arial"/>
          <w:b/>
          <w:sz w:val="20"/>
          <w:szCs w:val="20"/>
        </w:rPr>
        <w:t>5</w:t>
      </w:r>
      <w:r w:rsidRPr="00093E2F">
        <w:rPr>
          <w:rFonts w:ascii="Calibri" w:hAnsi="Calibri" w:cs="Arial"/>
          <w:b/>
          <w:sz w:val="20"/>
          <w:szCs w:val="20"/>
        </w:rPr>
        <w:t>-2015/ECOTECH</w:t>
      </w:r>
    </w:p>
    <w:p w:rsidR="002C6FCA" w:rsidRPr="00093E2F" w:rsidRDefault="002C6FCA" w:rsidP="004B68C4">
      <w:pPr>
        <w:ind w:left="0" w:firstLine="0"/>
        <w:rPr>
          <w:rFonts w:ascii="Calibri" w:hAnsi="Calibri" w:cs="Arial"/>
          <w:sz w:val="20"/>
          <w:szCs w:val="20"/>
        </w:rPr>
      </w:pPr>
    </w:p>
    <w:p w:rsidR="004B68C4" w:rsidRPr="00093E2F" w:rsidRDefault="004B68C4" w:rsidP="004B68C4">
      <w:pPr>
        <w:jc w:val="center"/>
        <w:rPr>
          <w:rFonts w:ascii="Calibri" w:hAnsi="Calibri" w:cs="Arial"/>
          <w:sz w:val="20"/>
          <w:szCs w:val="20"/>
        </w:rPr>
      </w:pPr>
      <w:r w:rsidRPr="00143445">
        <w:rPr>
          <w:rFonts w:ascii="Calibri" w:hAnsi="Calibri" w:cs="Arial"/>
          <w:b/>
          <w:sz w:val="20"/>
          <w:szCs w:val="20"/>
        </w:rPr>
        <w:t xml:space="preserve">UMOWA </w:t>
      </w:r>
      <w:r w:rsidRPr="00093E2F">
        <w:rPr>
          <w:rFonts w:ascii="Calibri" w:hAnsi="Calibri" w:cs="Arial"/>
          <w:sz w:val="20"/>
          <w:szCs w:val="20"/>
        </w:rPr>
        <w:t xml:space="preserve">NR ………. – </w:t>
      </w:r>
      <w:r w:rsidRPr="00143445">
        <w:rPr>
          <w:rFonts w:ascii="Calibri" w:hAnsi="Calibri" w:cs="Arial"/>
          <w:b/>
          <w:sz w:val="20"/>
          <w:szCs w:val="20"/>
        </w:rPr>
        <w:t>Wzór</w:t>
      </w:r>
    </w:p>
    <w:p w:rsidR="00CF6DA1" w:rsidRPr="0011704D" w:rsidRDefault="00CF6DA1" w:rsidP="004B68C4">
      <w:pPr>
        <w:jc w:val="center"/>
        <w:rPr>
          <w:rFonts w:ascii="Calibri" w:hAnsi="Calibri" w:cs="Arial"/>
          <w:sz w:val="16"/>
          <w:szCs w:val="16"/>
        </w:rPr>
      </w:pPr>
    </w:p>
    <w:p w:rsidR="004E73F5" w:rsidRPr="00093E2F" w:rsidRDefault="004E73F5" w:rsidP="00CF6DA1">
      <w:pPr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zawarta dnia ……..…........ w Lublinie</w:t>
      </w:r>
    </w:p>
    <w:p w:rsidR="00CF6DA1" w:rsidRPr="00093E2F" w:rsidRDefault="004B68C4" w:rsidP="004B68C4">
      <w:pPr>
        <w:autoSpaceDE w:val="0"/>
        <w:autoSpaceDN w:val="0"/>
        <w:adjustRightInd w:val="0"/>
        <w:ind w:left="0" w:firstLine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pomiędzy</w:t>
      </w:r>
    </w:p>
    <w:p w:rsidR="00E10999" w:rsidRPr="00093E2F" w:rsidRDefault="004B68C4" w:rsidP="004B68C4">
      <w:pPr>
        <w:autoSpaceDE w:val="0"/>
        <w:autoSpaceDN w:val="0"/>
        <w:adjustRightInd w:val="0"/>
        <w:ind w:left="0" w:firstLine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bCs/>
          <w:sz w:val="20"/>
          <w:szCs w:val="20"/>
        </w:rPr>
        <w:t>Uniwersytetem Marii Curie-Skłodowskiej w Lublinie, plac Marii Curie Skłodowskiej 5, 20</w:t>
      </w:r>
      <w:r w:rsidRPr="00093E2F">
        <w:rPr>
          <w:rFonts w:ascii="Calibri" w:hAnsi="Calibri" w:cs="Arial"/>
          <w:bCs/>
          <w:sz w:val="20"/>
          <w:szCs w:val="20"/>
        </w:rPr>
        <w:noBreakHyphen/>
        <w:t xml:space="preserve">031 Lublin, NIP: 712-010-36-92, REGON: </w:t>
      </w:r>
      <w:r w:rsidRPr="00093E2F">
        <w:rPr>
          <w:rFonts w:ascii="Calibri" w:hAnsi="Calibri" w:cs="Arial"/>
          <w:sz w:val="20"/>
          <w:szCs w:val="20"/>
        </w:rPr>
        <w:t>000001353, zwanym dalej „Zamawiającym”,</w:t>
      </w:r>
    </w:p>
    <w:p w:rsidR="00CF6DA1" w:rsidRPr="00093E2F" w:rsidRDefault="004B68C4" w:rsidP="00CA223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reprezentowanym przez:</w:t>
      </w:r>
      <w:r w:rsidR="00CA2235" w:rsidRPr="00093E2F">
        <w:rPr>
          <w:rFonts w:ascii="Calibri" w:hAnsi="Calibri" w:cs="Arial"/>
          <w:sz w:val="20"/>
          <w:szCs w:val="20"/>
        </w:rPr>
        <w:t xml:space="preserve">   </w:t>
      </w:r>
      <w:r w:rsidRPr="00093E2F">
        <w:rPr>
          <w:rFonts w:ascii="Calibri" w:hAnsi="Calibri" w:cs="Arial"/>
          <w:sz w:val="20"/>
          <w:szCs w:val="20"/>
        </w:rPr>
        <w:t>...........................................................</w:t>
      </w:r>
      <w:r w:rsidR="004E73F5" w:rsidRPr="00093E2F">
        <w:rPr>
          <w:rFonts w:ascii="Calibri" w:hAnsi="Calibri" w:cs="Arial"/>
          <w:sz w:val="20"/>
          <w:szCs w:val="20"/>
        </w:rPr>
        <w:t>........</w:t>
      </w:r>
    </w:p>
    <w:p w:rsidR="004E73F5" w:rsidRPr="00093E2F" w:rsidRDefault="004B68C4" w:rsidP="00CA223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przy kontrasygnacie Kwestora UMCS, </w:t>
      </w:r>
    </w:p>
    <w:p w:rsidR="004B68C4" w:rsidRPr="00093E2F" w:rsidRDefault="004B68C4" w:rsidP="004E73F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a:</w:t>
      </w:r>
    </w:p>
    <w:p w:rsidR="004B68C4" w:rsidRPr="00093E2F" w:rsidRDefault="004B68C4" w:rsidP="004B68C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68C4" w:rsidRPr="00093E2F" w:rsidRDefault="004B68C4" w:rsidP="004B68C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zwanym dalej „Wykonawcą”, a łącznie zwanych „Stronami”,</w:t>
      </w:r>
    </w:p>
    <w:p w:rsidR="00D77837" w:rsidRPr="00093E2F" w:rsidRDefault="00D77837" w:rsidP="004B68C4">
      <w:pPr>
        <w:autoSpaceDE w:val="0"/>
        <w:autoSpaceDN w:val="0"/>
        <w:adjustRightInd w:val="0"/>
        <w:ind w:left="0" w:firstLine="0"/>
        <w:rPr>
          <w:rFonts w:ascii="Calibri" w:hAnsi="Calibri" w:cs="Arial"/>
          <w:sz w:val="20"/>
          <w:szCs w:val="20"/>
        </w:rPr>
      </w:pPr>
    </w:p>
    <w:p w:rsidR="00E10999" w:rsidRPr="00093E2F" w:rsidRDefault="00D77837" w:rsidP="001C2B2B">
      <w:pPr>
        <w:autoSpaceDE w:val="0"/>
        <w:autoSpaceDN w:val="0"/>
        <w:adjustRightInd w:val="0"/>
        <w:ind w:left="0" w:firstLine="0"/>
        <w:rPr>
          <w:rFonts w:ascii="Calibri" w:hAnsi="Calibri" w:cs="Arial"/>
          <w:color w:val="000000"/>
          <w:sz w:val="20"/>
          <w:szCs w:val="20"/>
        </w:rPr>
      </w:pPr>
      <w:r w:rsidRPr="00CF099F">
        <w:rPr>
          <w:rFonts w:asciiTheme="minorHAnsi" w:hAnsiTheme="minorHAnsi" w:cs="Arial"/>
          <w:color w:val="000000"/>
          <w:sz w:val="20"/>
          <w:szCs w:val="20"/>
        </w:rPr>
        <w:t xml:space="preserve">w wyniku postępowania o udzielenie zamówienia publicznego przeprowadzonego </w:t>
      </w:r>
      <w:r w:rsidR="00CF099F" w:rsidRPr="00CF099F">
        <w:rPr>
          <w:rFonts w:asciiTheme="minorHAnsi" w:hAnsiTheme="minorHAnsi" w:cs="Arial"/>
          <w:sz w:val="20"/>
          <w:szCs w:val="20"/>
          <w:lang w:eastAsia="ar-SA"/>
        </w:rPr>
        <w:t xml:space="preserve">na podstawie art. 4 pkt. 8 </w:t>
      </w:r>
      <w:r w:rsidRPr="00CF099F">
        <w:rPr>
          <w:rFonts w:asciiTheme="minorHAnsi" w:hAnsiTheme="minorHAnsi" w:cs="Arial"/>
          <w:sz w:val="20"/>
          <w:szCs w:val="20"/>
        </w:rPr>
        <w:t>na ustawy z dnia 29 stycznia 2004 r. Prawo zamówień publicznych (Dz. U. z 2013 r. poz. 907 z </w:t>
      </w:r>
      <w:proofErr w:type="spellStart"/>
      <w:r w:rsidRPr="00CF099F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CF099F">
        <w:rPr>
          <w:rFonts w:asciiTheme="minorHAnsi" w:hAnsiTheme="minorHAnsi" w:cs="Arial"/>
          <w:sz w:val="20"/>
          <w:szCs w:val="20"/>
        </w:rPr>
        <w:t>. zm.)</w:t>
      </w:r>
      <w:r w:rsidR="00930AD4" w:rsidRPr="00CF099F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CF099F">
        <w:rPr>
          <w:rFonts w:asciiTheme="minorHAnsi" w:hAnsiTheme="minorHAnsi" w:cs="Arial"/>
          <w:color w:val="000000"/>
          <w:sz w:val="20"/>
          <w:szCs w:val="20"/>
        </w:rPr>
        <w:t xml:space="preserve">na </w:t>
      </w:r>
      <w:r w:rsidRPr="00CF099F">
        <w:rPr>
          <w:rFonts w:asciiTheme="minorHAnsi" w:hAnsiTheme="minorHAnsi" w:cs="Arial"/>
          <w:bCs/>
          <w:sz w:val="20"/>
          <w:szCs w:val="20"/>
        </w:rPr>
        <w:t xml:space="preserve">dostawę </w:t>
      </w:r>
      <w:proofErr w:type="spellStart"/>
      <w:r w:rsidR="00CF099F">
        <w:rPr>
          <w:rFonts w:asciiTheme="minorHAnsi" w:hAnsiTheme="minorHAnsi" w:cs="Arial"/>
          <w:bCs/>
          <w:sz w:val="20"/>
          <w:szCs w:val="20"/>
        </w:rPr>
        <w:t>sustemu</w:t>
      </w:r>
      <w:proofErr w:type="spellEnd"/>
      <w:r w:rsidR="00CF099F">
        <w:rPr>
          <w:rFonts w:asciiTheme="minorHAnsi" w:hAnsiTheme="minorHAnsi" w:cs="Arial"/>
          <w:bCs/>
          <w:sz w:val="20"/>
          <w:szCs w:val="20"/>
        </w:rPr>
        <w:t xml:space="preserve"> oznakowania pomieszczeń, gadżetów reklamowych oraz innego wyposażenia </w:t>
      </w:r>
      <w:r w:rsidR="003A4E6B" w:rsidRPr="00CF099F">
        <w:rPr>
          <w:rFonts w:asciiTheme="minorHAnsi" w:hAnsiTheme="minorHAnsi" w:cs="Arial"/>
          <w:bCs/>
          <w:sz w:val="20"/>
          <w:szCs w:val="20"/>
        </w:rPr>
        <w:t xml:space="preserve">dla </w:t>
      </w:r>
      <w:r w:rsidR="00FA6780" w:rsidRPr="00CF099F">
        <w:rPr>
          <w:rFonts w:asciiTheme="minorHAnsi" w:hAnsiTheme="minorHAnsi" w:cs="Arial"/>
          <w:bCs/>
          <w:sz w:val="20"/>
          <w:szCs w:val="20"/>
        </w:rPr>
        <w:t xml:space="preserve">potrzeb Centrum </w:t>
      </w:r>
      <w:proofErr w:type="spellStart"/>
      <w:r w:rsidR="00FA6780" w:rsidRPr="00CF099F">
        <w:rPr>
          <w:rFonts w:asciiTheme="minorHAnsi" w:hAnsiTheme="minorHAnsi" w:cs="Arial"/>
          <w:bCs/>
          <w:sz w:val="20"/>
          <w:szCs w:val="20"/>
        </w:rPr>
        <w:t>Analityczno</w:t>
      </w:r>
      <w:proofErr w:type="spellEnd"/>
      <w:r w:rsidR="00FA6780" w:rsidRPr="00CF099F">
        <w:rPr>
          <w:rFonts w:asciiTheme="minorHAnsi" w:hAnsiTheme="minorHAnsi" w:cs="Arial"/>
          <w:bCs/>
          <w:sz w:val="20"/>
          <w:szCs w:val="20"/>
        </w:rPr>
        <w:t>–</w:t>
      </w:r>
      <w:r w:rsidRPr="00CF099F">
        <w:rPr>
          <w:rFonts w:asciiTheme="minorHAnsi" w:hAnsiTheme="minorHAnsi" w:cs="Arial"/>
          <w:bCs/>
          <w:sz w:val="20"/>
          <w:szCs w:val="20"/>
        </w:rPr>
        <w:t>Programowego dla Zaawansowanych Technologii Przyjaznych Środowisku w ram</w:t>
      </w:r>
      <w:r w:rsidR="00FA6780" w:rsidRPr="00CF099F">
        <w:rPr>
          <w:rFonts w:asciiTheme="minorHAnsi" w:hAnsiTheme="minorHAnsi" w:cs="Arial"/>
          <w:bCs/>
          <w:sz w:val="20"/>
          <w:szCs w:val="20"/>
        </w:rPr>
        <w:t xml:space="preserve">ach Projektu „ECOTECH – COMPLEX–Człowiek, </w:t>
      </w:r>
      <w:r w:rsidRPr="00CF099F">
        <w:rPr>
          <w:rFonts w:asciiTheme="minorHAnsi" w:hAnsiTheme="minorHAnsi" w:cs="Arial"/>
          <w:bCs/>
          <w:sz w:val="20"/>
          <w:szCs w:val="20"/>
        </w:rPr>
        <w:t>Środowisko, Produkcja” Program Operacyjny:</w:t>
      </w:r>
      <w:r w:rsidRPr="00093E2F">
        <w:rPr>
          <w:rFonts w:ascii="Calibri" w:hAnsi="Calibri" w:cs="Arial"/>
          <w:bCs/>
          <w:sz w:val="20"/>
          <w:szCs w:val="20"/>
        </w:rPr>
        <w:t xml:space="preserve"> Innowacyjna Gospodarka, Oś priorytetowa: 2. Infrastruktura strefy B+R, Działanie: 2.1. Rozwój ośrodków o wysokim potencjale badawczym, </w:t>
      </w:r>
      <w:r w:rsidRPr="00093E2F">
        <w:rPr>
          <w:rFonts w:ascii="Calibri" w:hAnsi="Calibri" w:cs="Arial"/>
          <w:color w:val="000000"/>
          <w:sz w:val="20"/>
          <w:szCs w:val="20"/>
        </w:rPr>
        <w:t>została zawarta umowa o następującej treści:</w:t>
      </w:r>
      <w:r w:rsidR="003A4E6B" w:rsidRPr="00093E2F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3A4E6B" w:rsidRPr="00093E2F" w:rsidRDefault="003A4E6B" w:rsidP="001C2B2B">
      <w:pPr>
        <w:autoSpaceDE w:val="0"/>
        <w:autoSpaceDN w:val="0"/>
        <w:adjustRightInd w:val="0"/>
        <w:ind w:left="0" w:firstLine="0"/>
        <w:rPr>
          <w:rFonts w:ascii="Calibri" w:hAnsi="Calibri" w:cs="Arial"/>
          <w:color w:val="000000"/>
          <w:sz w:val="20"/>
          <w:szCs w:val="20"/>
        </w:rPr>
      </w:pPr>
    </w:p>
    <w:p w:rsidR="003A4E6B" w:rsidRPr="00093E2F" w:rsidRDefault="003A4E6B" w:rsidP="003A4E6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§</w:t>
      </w:r>
      <w:r w:rsidR="00A237F9" w:rsidRPr="00093E2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93E2F">
        <w:rPr>
          <w:rFonts w:ascii="Calibri" w:hAnsi="Calibri" w:cs="Arial"/>
          <w:b/>
          <w:bCs/>
          <w:sz w:val="20"/>
          <w:szCs w:val="20"/>
        </w:rPr>
        <w:t>1</w:t>
      </w:r>
    </w:p>
    <w:p w:rsidR="003A4E6B" w:rsidRPr="00093E2F" w:rsidRDefault="003A4E6B" w:rsidP="00151F5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3A4E6B" w:rsidRPr="00093E2F" w:rsidRDefault="003A4E6B" w:rsidP="00184436">
      <w:pPr>
        <w:numPr>
          <w:ilvl w:val="0"/>
          <w:numId w:val="32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Przedmiotem niniejszej umowy jest dostawa </w:t>
      </w:r>
      <w:r w:rsidR="00CF099F">
        <w:rPr>
          <w:rFonts w:ascii="Calibri" w:hAnsi="Calibri" w:cs="Arial"/>
          <w:sz w:val="20"/>
          <w:szCs w:val="20"/>
        </w:rPr>
        <w:t>…………………….</w:t>
      </w:r>
      <w:r w:rsidR="00930AD4" w:rsidRPr="00093E2F">
        <w:rPr>
          <w:rFonts w:ascii="Calibri" w:hAnsi="Calibri" w:cs="Arial"/>
          <w:sz w:val="20"/>
          <w:szCs w:val="20"/>
        </w:rPr>
        <w:t xml:space="preserve"> </w:t>
      </w:r>
      <w:r w:rsidR="00CF099F">
        <w:rPr>
          <w:rFonts w:ascii="Calibri" w:hAnsi="Calibri" w:cs="Arial"/>
          <w:sz w:val="20"/>
          <w:szCs w:val="20"/>
        </w:rPr>
        <w:t xml:space="preserve">(zależnie od zadania) </w:t>
      </w:r>
      <w:r w:rsidR="00930AD4" w:rsidRPr="00093E2F">
        <w:rPr>
          <w:rFonts w:ascii="Calibri" w:hAnsi="Calibri" w:cs="Arial"/>
          <w:sz w:val="20"/>
          <w:szCs w:val="20"/>
        </w:rPr>
        <w:t>wymienion</w:t>
      </w:r>
      <w:r w:rsidR="00BC5087">
        <w:rPr>
          <w:rFonts w:ascii="Calibri" w:hAnsi="Calibri" w:cs="Arial"/>
          <w:sz w:val="20"/>
          <w:szCs w:val="20"/>
        </w:rPr>
        <w:t>ych</w:t>
      </w:r>
      <w:r w:rsidR="00930AD4" w:rsidRPr="00093E2F">
        <w:rPr>
          <w:rFonts w:ascii="Calibri" w:hAnsi="Calibri" w:cs="Arial"/>
          <w:sz w:val="20"/>
          <w:szCs w:val="20"/>
        </w:rPr>
        <w:t xml:space="preserve"> w ofercie Wykonawcy </w:t>
      </w:r>
      <w:r w:rsidRPr="00093E2F">
        <w:rPr>
          <w:rFonts w:ascii="Calibri" w:hAnsi="Calibri" w:cs="Arial"/>
          <w:sz w:val="20"/>
          <w:szCs w:val="20"/>
        </w:rPr>
        <w:t xml:space="preserve">zgodnie z opisem </w:t>
      </w:r>
      <w:r w:rsidR="00CF099F">
        <w:rPr>
          <w:rFonts w:ascii="Calibri" w:hAnsi="Calibri" w:cs="Arial"/>
          <w:sz w:val="20"/>
          <w:szCs w:val="20"/>
        </w:rPr>
        <w:t>przedmiotu zamówienia</w:t>
      </w:r>
      <w:r w:rsidR="00511FE0" w:rsidRPr="00093E2F">
        <w:rPr>
          <w:rFonts w:ascii="Calibri" w:hAnsi="Calibri" w:cs="Arial"/>
          <w:sz w:val="20"/>
          <w:szCs w:val="20"/>
        </w:rPr>
        <w:t xml:space="preserve"> </w:t>
      </w:r>
      <w:r w:rsidR="00FA6780" w:rsidRPr="00093E2F">
        <w:rPr>
          <w:rFonts w:ascii="Calibri" w:hAnsi="Calibri" w:cs="Arial"/>
          <w:sz w:val="20"/>
          <w:szCs w:val="20"/>
        </w:rPr>
        <w:t>stanowiący</w:t>
      </w:r>
      <w:r w:rsidR="00930AD4" w:rsidRPr="00093E2F">
        <w:rPr>
          <w:rFonts w:ascii="Calibri" w:hAnsi="Calibri" w:cs="Arial"/>
          <w:sz w:val="20"/>
          <w:szCs w:val="20"/>
        </w:rPr>
        <w:t>mi</w:t>
      </w:r>
      <w:r w:rsidR="00FA6780" w:rsidRPr="00093E2F">
        <w:rPr>
          <w:rFonts w:ascii="Calibri" w:hAnsi="Calibri" w:cs="Arial"/>
          <w:sz w:val="20"/>
          <w:szCs w:val="20"/>
        </w:rPr>
        <w:t xml:space="preserve"> </w:t>
      </w:r>
      <w:r w:rsidRPr="00093E2F">
        <w:rPr>
          <w:rFonts w:ascii="Calibri" w:hAnsi="Calibri" w:cs="Arial"/>
          <w:sz w:val="20"/>
          <w:szCs w:val="20"/>
        </w:rPr>
        <w:t>in</w:t>
      </w:r>
      <w:r w:rsidR="00CA2235" w:rsidRPr="00093E2F">
        <w:rPr>
          <w:rFonts w:ascii="Calibri" w:hAnsi="Calibri" w:cs="Arial"/>
          <w:sz w:val="20"/>
          <w:szCs w:val="20"/>
        </w:rPr>
        <w:t>tegralną część niniejszej umowy (załącznik 1 do umowy)</w:t>
      </w:r>
    </w:p>
    <w:p w:rsidR="00600DAB" w:rsidRDefault="003A4E6B" w:rsidP="00184436">
      <w:pPr>
        <w:numPr>
          <w:ilvl w:val="0"/>
          <w:numId w:val="32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Wykonawca </w:t>
      </w:r>
      <w:r w:rsidR="00184436" w:rsidRPr="00093E2F">
        <w:rPr>
          <w:rFonts w:ascii="Calibri" w:hAnsi="Calibri" w:cs="Arial"/>
          <w:sz w:val="20"/>
          <w:szCs w:val="20"/>
        </w:rPr>
        <w:t>oświadcza</w:t>
      </w:r>
      <w:r w:rsidRPr="00093E2F">
        <w:rPr>
          <w:rFonts w:ascii="Calibri" w:hAnsi="Calibri" w:cs="Arial"/>
          <w:sz w:val="20"/>
          <w:szCs w:val="20"/>
        </w:rPr>
        <w:t xml:space="preserve">, że przedmiot umowy </w:t>
      </w:r>
      <w:r w:rsidR="00CA2235" w:rsidRPr="00093E2F">
        <w:rPr>
          <w:rFonts w:ascii="Calibri" w:hAnsi="Calibri" w:cs="Arial"/>
          <w:sz w:val="20"/>
          <w:szCs w:val="20"/>
        </w:rPr>
        <w:t xml:space="preserve">jest </w:t>
      </w:r>
      <w:r w:rsidRPr="00093E2F">
        <w:rPr>
          <w:rFonts w:ascii="Calibri" w:hAnsi="Calibri" w:cs="Arial"/>
          <w:sz w:val="20"/>
          <w:szCs w:val="20"/>
        </w:rPr>
        <w:t>fabrycznie nowy, wolny od wad prawnych i fizycznych oraz zgodny z zaleceniami, normami i wymaganiami techniczno-eksploatacyjnymi obowiązującymi na terenie Rzeczpospolitej Polskiej.</w:t>
      </w:r>
    </w:p>
    <w:p w:rsidR="00E035DC" w:rsidRPr="007175B5" w:rsidRDefault="00E035DC" w:rsidP="00E035DC">
      <w:pPr>
        <w:ind w:left="284" w:firstLine="0"/>
        <w:rPr>
          <w:rFonts w:ascii="Calibri" w:hAnsi="Calibri" w:cs="Arial"/>
          <w:sz w:val="16"/>
          <w:szCs w:val="16"/>
        </w:rPr>
      </w:pPr>
    </w:p>
    <w:p w:rsidR="003A4E6B" w:rsidRPr="00093E2F" w:rsidRDefault="003A4E6B" w:rsidP="003A4E6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§</w:t>
      </w:r>
      <w:r w:rsidR="00A237F9" w:rsidRPr="00093E2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93E2F">
        <w:rPr>
          <w:rFonts w:ascii="Calibri" w:hAnsi="Calibri" w:cs="Arial"/>
          <w:b/>
          <w:bCs/>
          <w:sz w:val="20"/>
          <w:szCs w:val="20"/>
        </w:rPr>
        <w:t>2</w:t>
      </w:r>
    </w:p>
    <w:p w:rsidR="003A4E6B" w:rsidRPr="00093E2F" w:rsidRDefault="00FA6780" w:rsidP="003A4E6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Termin</w:t>
      </w:r>
      <w:r w:rsidRPr="00093E2F">
        <w:rPr>
          <w:rFonts w:ascii="Calibri" w:hAnsi="Calibri" w:cs="Arial"/>
          <w:b/>
          <w:bCs/>
          <w:color w:val="FF0000"/>
          <w:sz w:val="20"/>
          <w:szCs w:val="20"/>
        </w:rPr>
        <w:t xml:space="preserve"> </w:t>
      </w:r>
      <w:r w:rsidR="00511FE0" w:rsidRPr="00093E2F">
        <w:rPr>
          <w:rFonts w:ascii="Calibri" w:hAnsi="Calibri" w:cs="Arial"/>
          <w:b/>
          <w:bCs/>
          <w:sz w:val="20"/>
          <w:szCs w:val="20"/>
        </w:rPr>
        <w:t>realizacji</w:t>
      </w:r>
      <w:r w:rsidR="003A4E6B" w:rsidRPr="00093E2F">
        <w:rPr>
          <w:rFonts w:ascii="Calibri" w:hAnsi="Calibri" w:cs="Arial"/>
          <w:b/>
          <w:bCs/>
          <w:sz w:val="20"/>
          <w:szCs w:val="20"/>
        </w:rPr>
        <w:t xml:space="preserve"> umowy</w:t>
      </w:r>
    </w:p>
    <w:p w:rsidR="007812D7" w:rsidRDefault="007812D7" w:rsidP="001A272D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left"/>
        <w:rPr>
          <w:rFonts w:ascii="Calibri" w:hAnsi="Calibri" w:cs="Arial"/>
          <w:sz w:val="20"/>
          <w:szCs w:val="20"/>
        </w:rPr>
      </w:pPr>
      <w:r w:rsidRPr="001A272D">
        <w:rPr>
          <w:rFonts w:ascii="Calibri" w:hAnsi="Calibri" w:cs="Arial"/>
          <w:sz w:val="20"/>
          <w:szCs w:val="20"/>
        </w:rPr>
        <w:t>W</w:t>
      </w:r>
      <w:r w:rsidR="00B010B2" w:rsidRPr="001A272D">
        <w:rPr>
          <w:rFonts w:ascii="Calibri" w:hAnsi="Calibri" w:cs="Arial"/>
          <w:sz w:val="20"/>
          <w:szCs w:val="20"/>
        </w:rPr>
        <w:t>ykonanie umowy</w:t>
      </w:r>
      <w:r w:rsidR="003A4E6B" w:rsidRPr="001A272D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3A4E6B" w:rsidRPr="001A272D">
        <w:rPr>
          <w:rFonts w:ascii="Calibri" w:hAnsi="Calibri" w:cs="Arial"/>
          <w:sz w:val="20"/>
          <w:szCs w:val="20"/>
        </w:rPr>
        <w:t xml:space="preserve">nastąpi w terminie maksymalnie do </w:t>
      </w:r>
      <w:r w:rsidR="00E77AEB" w:rsidRPr="001A272D">
        <w:rPr>
          <w:rFonts w:ascii="Calibri" w:hAnsi="Calibri" w:cs="Arial"/>
          <w:sz w:val="20"/>
          <w:szCs w:val="20"/>
        </w:rPr>
        <w:t>30 grudnia 2015 r.</w:t>
      </w:r>
    </w:p>
    <w:p w:rsidR="001A272D" w:rsidRPr="00DC7698" w:rsidRDefault="001A272D" w:rsidP="001A272D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DC7698">
        <w:rPr>
          <w:rFonts w:asciiTheme="minorHAnsi" w:hAnsiTheme="minorHAnsi" w:cs="Arial"/>
          <w:bCs/>
          <w:sz w:val="20"/>
          <w:szCs w:val="20"/>
        </w:rPr>
        <w:t xml:space="preserve">W przypadku niewykonania umowy przez Wykonawcę w terminie określonym Zamawiający ma prawo odstąpienia od umowy.  </w:t>
      </w:r>
    </w:p>
    <w:p w:rsidR="007812D7" w:rsidRPr="007175B5" w:rsidRDefault="007812D7" w:rsidP="007812D7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:rsidR="00B010B2" w:rsidRPr="00093E2F" w:rsidRDefault="00B010B2" w:rsidP="00B010B2">
      <w:pPr>
        <w:autoSpaceDE w:val="0"/>
        <w:autoSpaceDN w:val="0"/>
        <w:adjustRightInd w:val="0"/>
        <w:ind w:hanging="317"/>
        <w:jc w:val="center"/>
        <w:rPr>
          <w:rFonts w:ascii="Calibri" w:hAnsi="Calibri" w:cs="Arial"/>
          <w:b/>
          <w:sz w:val="20"/>
          <w:szCs w:val="20"/>
        </w:rPr>
      </w:pPr>
      <w:r w:rsidRPr="00093E2F">
        <w:rPr>
          <w:rFonts w:ascii="Calibri" w:hAnsi="Calibri" w:cs="Arial"/>
          <w:b/>
          <w:sz w:val="20"/>
          <w:szCs w:val="20"/>
        </w:rPr>
        <w:t>§</w:t>
      </w:r>
      <w:r w:rsidR="00A237F9" w:rsidRPr="00093E2F">
        <w:rPr>
          <w:rFonts w:ascii="Calibri" w:hAnsi="Calibri" w:cs="Arial"/>
          <w:b/>
          <w:sz w:val="20"/>
          <w:szCs w:val="20"/>
        </w:rPr>
        <w:t xml:space="preserve"> </w:t>
      </w:r>
      <w:r w:rsidRPr="00093E2F">
        <w:rPr>
          <w:rFonts w:ascii="Calibri" w:hAnsi="Calibri" w:cs="Arial"/>
          <w:b/>
          <w:sz w:val="20"/>
          <w:szCs w:val="20"/>
        </w:rPr>
        <w:t>3</w:t>
      </w:r>
    </w:p>
    <w:p w:rsidR="005B00A8" w:rsidRPr="00093E2F" w:rsidRDefault="00B010B2" w:rsidP="00CA2235">
      <w:pPr>
        <w:autoSpaceDE w:val="0"/>
        <w:autoSpaceDN w:val="0"/>
        <w:adjustRightInd w:val="0"/>
        <w:ind w:hanging="317"/>
        <w:jc w:val="center"/>
        <w:rPr>
          <w:rFonts w:ascii="Calibri" w:hAnsi="Calibri" w:cs="Arial"/>
          <w:b/>
          <w:sz w:val="20"/>
          <w:szCs w:val="20"/>
        </w:rPr>
      </w:pPr>
      <w:r w:rsidRPr="00093E2F">
        <w:rPr>
          <w:rFonts w:ascii="Calibri" w:hAnsi="Calibri" w:cs="Arial"/>
          <w:b/>
          <w:sz w:val="20"/>
          <w:szCs w:val="20"/>
        </w:rPr>
        <w:t>Warunki dostawy</w:t>
      </w:r>
    </w:p>
    <w:p w:rsidR="007812D7" w:rsidRPr="00093E2F" w:rsidRDefault="00CA2235" w:rsidP="007812D7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Przedmiot umowy </w:t>
      </w:r>
      <w:r w:rsidR="009D0ACC" w:rsidRPr="00093E2F">
        <w:rPr>
          <w:rFonts w:ascii="Calibri" w:hAnsi="Calibri" w:cs="Arial"/>
          <w:sz w:val="20"/>
          <w:szCs w:val="20"/>
        </w:rPr>
        <w:t>Wykonawca zobowiązuje się</w:t>
      </w:r>
      <w:r w:rsidR="0084733E" w:rsidRPr="00093E2F">
        <w:rPr>
          <w:rFonts w:ascii="Calibri" w:hAnsi="Calibri" w:cs="Arial"/>
          <w:sz w:val="20"/>
          <w:szCs w:val="20"/>
        </w:rPr>
        <w:t xml:space="preserve"> dostarczyć</w:t>
      </w:r>
      <w:r w:rsidRPr="00093E2F">
        <w:rPr>
          <w:rFonts w:ascii="Calibri" w:hAnsi="Calibri" w:cs="Arial"/>
          <w:sz w:val="20"/>
          <w:szCs w:val="20"/>
        </w:rPr>
        <w:t xml:space="preserve"> na</w:t>
      </w:r>
      <w:r w:rsidR="00BA6FB9" w:rsidRPr="00093E2F">
        <w:rPr>
          <w:rFonts w:ascii="Calibri" w:hAnsi="Calibri" w:cs="Arial"/>
          <w:sz w:val="20"/>
          <w:szCs w:val="20"/>
        </w:rPr>
        <w:t xml:space="preserve"> własny</w:t>
      </w:r>
      <w:r w:rsidRPr="00093E2F">
        <w:rPr>
          <w:rFonts w:ascii="Calibri" w:hAnsi="Calibri" w:cs="Arial"/>
          <w:sz w:val="20"/>
          <w:szCs w:val="20"/>
        </w:rPr>
        <w:t> </w:t>
      </w:r>
      <w:r w:rsidR="009D0ACC" w:rsidRPr="00093E2F">
        <w:rPr>
          <w:rFonts w:ascii="Calibri" w:hAnsi="Calibri" w:cs="Arial"/>
          <w:sz w:val="20"/>
          <w:szCs w:val="20"/>
        </w:rPr>
        <w:t>koszt i ryzyko</w:t>
      </w:r>
      <w:r w:rsidR="007812D7" w:rsidRPr="00093E2F">
        <w:rPr>
          <w:rFonts w:ascii="Calibri" w:hAnsi="Calibri" w:cs="Arial"/>
          <w:sz w:val="20"/>
          <w:szCs w:val="20"/>
        </w:rPr>
        <w:t>. Miejscem dostawy i montażu jest Centrum ECOTECH - COMPLEX w Lub</w:t>
      </w:r>
      <w:r w:rsidR="007E0883" w:rsidRPr="00093E2F">
        <w:rPr>
          <w:rFonts w:ascii="Calibri" w:hAnsi="Calibri" w:cs="Arial"/>
          <w:sz w:val="20"/>
          <w:szCs w:val="20"/>
        </w:rPr>
        <w:t xml:space="preserve">linie, Lublin ul. </w:t>
      </w:r>
      <w:r w:rsidR="007812D7" w:rsidRPr="00093E2F">
        <w:rPr>
          <w:rFonts w:ascii="Calibri" w:hAnsi="Calibri" w:cs="Arial"/>
          <w:sz w:val="20"/>
          <w:szCs w:val="20"/>
        </w:rPr>
        <w:t>Głęboka</w:t>
      </w:r>
      <w:r w:rsidR="007E0883" w:rsidRPr="00093E2F">
        <w:rPr>
          <w:rFonts w:ascii="Calibri" w:hAnsi="Calibri" w:cs="Arial"/>
          <w:sz w:val="20"/>
          <w:szCs w:val="20"/>
        </w:rPr>
        <w:t xml:space="preserve"> 39</w:t>
      </w:r>
      <w:r w:rsidR="007812D7" w:rsidRPr="00093E2F">
        <w:rPr>
          <w:rFonts w:ascii="Calibri" w:hAnsi="Calibri" w:cs="Arial"/>
          <w:sz w:val="20"/>
          <w:szCs w:val="20"/>
        </w:rPr>
        <w:t>.</w:t>
      </w:r>
    </w:p>
    <w:p w:rsidR="007812D7" w:rsidRPr="00093E2F" w:rsidRDefault="005901F5" w:rsidP="007812D7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Osobą / osobami</w:t>
      </w:r>
      <w:r w:rsidR="007812D7" w:rsidRPr="00093E2F">
        <w:rPr>
          <w:rFonts w:ascii="Calibri" w:hAnsi="Calibri" w:cs="Arial"/>
          <w:sz w:val="20"/>
          <w:szCs w:val="20"/>
        </w:rPr>
        <w:t xml:space="preserve"> odpowiedzialnymi za realizację umowy ze strony Wykonawcy są:</w:t>
      </w:r>
    </w:p>
    <w:p w:rsidR="007812D7" w:rsidRPr="00093E2F" w:rsidRDefault="005901F5" w:rsidP="005901F5">
      <w:pPr>
        <w:pStyle w:val="scfbrieftext"/>
        <w:numPr>
          <w:ilvl w:val="0"/>
          <w:numId w:val="43"/>
        </w:numPr>
        <w:tabs>
          <w:tab w:val="left" w:pos="360"/>
          <w:tab w:val="left" w:pos="426"/>
        </w:tabs>
        <w:ind w:left="567" w:hanging="283"/>
        <w:jc w:val="both"/>
        <w:rPr>
          <w:rFonts w:ascii="Calibri" w:eastAsia="Arial" w:hAnsi="Calibri"/>
          <w:sz w:val="20"/>
          <w:szCs w:val="20"/>
        </w:rPr>
      </w:pPr>
      <w:r w:rsidRPr="00093E2F">
        <w:rPr>
          <w:rFonts w:ascii="Calibri" w:eastAsia="Arial" w:hAnsi="Calibri"/>
          <w:sz w:val="20"/>
          <w:szCs w:val="20"/>
        </w:rPr>
        <w:t>……………………………………</w:t>
      </w:r>
    </w:p>
    <w:p w:rsidR="00151F5A" w:rsidRPr="00E035DC" w:rsidRDefault="00197561" w:rsidP="005901F5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E035DC">
        <w:rPr>
          <w:rFonts w:ascii="Calibri" w:hAnsi="Calibri" w:cs="Arial"/>
          <w:sz w:val="20"/>
          <w:szCs w:val="20"/>
        </w:rPr>
        <w:t xml:space="preserve">Dostawa </w:t>
      </w:r>
      <w:r w:rsidR="00197C6E" w:rsidRPr="00E035DC">
        <w:rPr>
          <w:rFonts w:ascii="Calibri" w:hAnsi="Calibri" w:cs="Arial"/>
          <w:sz w:val="20"/>
          <w:szCs w:val="20"/>
        </w:rPr>
        <w:t>przedmiotu umowy obejmuje:</w:t>
      </w:r>
      <w:r w:rsidR="00504B71" w:rsidRPr="00E035DC">
        <w:rPr>
          <w:rFonts w:ascii="Calibri" w:hAnsi="Calibri" w:cs="Arial"/>
          <w:sz w:val="20"/>
          <w:szCs w:val="20"/>
        </w:rPr>
        <w:t xml:space="preserve"> transport do miejsca dostawy, instalację</w:t>
      </w:r>
      <w:r w:rsidR="00CF099F">
        <w:rPr>
          <w:rFonts w:ascii="Calibri" w:hAnsi="Calibri" w:cs="Arial"/>
          <w:sz w:val="20"/>
          <w:szCs w:val="20"/>
        </w:rPr>
        <w:t xml:space="preserve"> (dotyczy poz. nr 4 w zadaniu nr 3, oraz zadania nr 1 i nr 6)</w:t>
      </w:r>
      <w:r w:rsidR="00504B71" w:rsidRPr="00E035DC">
        <w:rPr>
          <w:rFonts w:ascii="Calibri" w:hAnsi="Calibri" w:cs="Arial"/>
          <w:sz w:val="20"/>
          <w:szCs w:val="20"/>
        </w:rPr>
        <w:t>, uruchomienie</w:t>
      </w:r>
      <w:r w:rsidR="00CF099F">
        <w:rPr>
          <w:rFonts w:ascii="Calibri" w:hAnsi="Calibri" w:cs="Arial"/>
          <w:sz w:val="20"/>
          <w:szCs w:val="20"/>
        </w:rPr>
        <w:t xml:space="preserve"> i</w:t>
      </w:r>
      <w:r w:rsidR="00504B71" w:rsidRPr="00E035DC">
        <w:rPr>
          <w:rFonts w:ascii="Calibri" w:hAnsi="Calibri" w:cs="Arial"/>
          <w:sz w:val="20"/>
          <w:szCs w:val="20"/>
        </w:rPr>
        <w:t xml:space="preserve"> sprawdzenie</w:t>
      </w:r>
      <w:r w:rsidR="00CF099F">
        <w:rPr>
          <w:rFonts w:ascii="Calibri" w:hAnsi="Calibri" w:cs="Arial"/>
          <w:sz w:val="20"/>
          <w:szCs w:val="20"/>
        </w:rPr>
        <w:t xml:space="preserve"> (dotyczy poz. nr 1-2, 4-</w:t>
      </w:r>
      <w:r w:rsidR="006A7B87">
        <w:rPr>
          <w:rFonts w:ascii="Calibri" w:hAnsi="Calibri" w:cs="Arial"/>
          <w:sz w:val="20"/>
          <w:szCs w:val="20"/>
        </w:rPr>
        <w:t>7</w:t>
      </w:r>
      <w:r w:rsidR="00CF099F">
        <w:rPr>
          <w:rFonts w:ascii="Calibri" w:hAnsi="Calibri" w:cs="Arial"/>
          <w:sz w:val="20"/>
          <w:szCs w:val="20"/>
        </w:rPr>
        <w:t xml:space="preserve"> zadania nr 4)</w:t>
      </w:r>
      <w:r w:rsidR="00504B71" w:rsidRPr="00E035DC">
        <w:rPr>
          <w:rFonts w:ascii="Calibri" w:hAnsi="Calibri" w:cs="Arial"/>
          <w:sz w:val="20"/>
          <w:szCs w:val="20"/>
        </w:rPr>
        <w:t>,</w:t>
      </w:r>
      <w:r w:rsidR="00151F5A" w:rsidRPr="00E035DC">
        <w:rPr>
          <w:rFonts w:ascii="Calibri" w:hAnsi="Calibri" w:cs="Arial"/>
          <w:sz w:val="20"/>
          <w:szCs w:val="20"/>
        </w:rPr>
        <w:t xml:space="preserve"> </w:t>
      </w:r>
      <w:r w:rsidR="00504B71" w:rsidRPr="00E035DC">
        <w:rPr>
          <w:rFonts w:ascii="Calibri" w:hAnsi="Calibri" w:cs="Arial"/>
          <w:sz w:val="20"/>
          <w:szCs w:val="20"/>
        </w:rPr>
        <w:t>ubezpieczenia towaru na czas transportu, koszty załadu</w:t>
      </w:r>
      <w:r w:rsidR="00151F5A" w:rsidRPr="00E035DC">
        <w:rPr>
          <w:rFonts w:ascii="Calibri" w:hAnsi="Calibri" w:cs="Arial"/>
          <w:sz w:val="20"/>
          <w:szCs w:val="20"/>
        </w:rPr>
        <w:t>nku, rozładunku i rozpakowania.</w:t>
      </w:r>
    </w:p>
    <w:p w:rsidR="004F0FFE" w:rsidRPr="00093E2F" w:rsidRDefault="00460F0E" w:rsidP="005901F5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Nie późni</w:t>
      </w:r>
      <w:r w:rsidR="0077764A" w:rsidRPr="00093E2F">
        <w:rPr>
          <w:rFonts w:ascii="Calibri" w:hAnsi="Calibri" w:cs="Arial"/>
          <w:sz w:val="20"/>
          <w:szCs w:val="20"/>
        </w:rPr>
        <w:t>ej niż na 7 dni przed planowanym terminem dostawy</w:t>
      </w:r>
      <w:r w:rsidRPr="00093E2F">
        <w:rPr>
          <w:rFonts w:ascii="Calibri" w:hAnsi="Calibri" w:cs="Arial"/>
          <w:sz w:val="20"/>
          <w:szCs w:val="20"/>
        </w:rPr>
        <w:t xml:space="preserve"> Wykonawca powiadomi</w:t>
      </w:r>
      <w:r w:rsidR="004C74F1" w:rsidRPr="00093E2F">
        <w:rPr>
          <w:rFonts w:ascii="Calibri" w:hAnsi="Calibri" w:cs="Arial"/>
          <w:sz w:val="20"/>
          <w:szCs w:val="20"/>
        </w:rPr>
        <w:t xml:space="preserve"> </w:t>
      </w:r>
      <w:r w:rsidRPr="00093E2F">
        <w:rPr>
          <w:rFonts w:ascii="Calibri" w:hAnsi="Calibri" w:cs="Arial"/>
          <w:sz w:val="20"/>
          <w:szCs w:val="20"/>
        </w:rPr>
        <w:t xml:space="preserve">o gotowości </w:t>
      </w:r>
      <w:r w:rsidR="007A65BE" w:rsidRPr="00093E2F">
        <w:rPr>
          <w:rFonts w:ascii="Calibri" w:hAnsi="Calibri" w:cs="Arial"/>
          <w:sz w:val="20"/>
          <w:szCs w:val="20"/>
        </w:rPr>
        <w:t xml:space="preserve">do dostawy </w:t>
      </w:r>
      <w:r w:rsidR="004C74F1" w:rsidRPr="00093E2F">
        <w:rPr>
          <w:rFonts w:ascii="Calibri" w:hAnsi="Calibri" w:cs="Arial"/>
          <w:sz w:val="20"/>
          <w:szCs w:val="20"/>
        </w:rPr>
        <w:t>Kierownika Projektu – Pana Andrzeja Stęp</w:t>
      </w:r>
      <w:r w:rsidR="00D71AC9" w:rsidRPr="00093E2F">
        <w:rPr>
          <w:rFonts w:ascii="Calibri" w:hAnsi="Calibri" w:cs="Arial"/>
          <w:sz w:val="20"/>
          <w:szCs w:val="20"/>
        </w:rPr>
        <w:t xml:space="preserve">niewskiego, </w:t>
      </w:r>
      <w:r w:rsidR="004C74F1" w:rsidRPr="00093E2F">
        <w:rPr>
          <w:rFonts w:ascii="Calibri" w:hAnsi="Calibri" w:cs="Arial"/>
          <w:sz w:val="20"/>
          <w:szCs w:val="20"/>
        </w:rPr>
        <w:t xml:space="preserve">drogą elektroniczną na adres e-mail: </w:t>
      </w:r>
      <w:hyperlink r:id="rId9" w:history="1">
        <w:r w:rsidR="004C74F1" w:rsidRPr="00093E2F">
          <w:rPr>
            <w:rStyle w:val="Hipercze"/>
            <w:rFonts w:ascii="Calibri" w:hAnsi="Calibri" w:cs="Arial"/>
            <w:sz w:val="20"/>
            <w:szCs w:val="20"/>
          </w:rPr>
          <w:t>a.stepniewski@ipan.lublin.pl</w:t>
        </w:r>
      </w:hyperlink>
      <w:r w:rsidR="004C74F1" w:rsidRPr="00093E2F">
        <w:rPr>
          <w:rFonts w:ascii="Calibri" w:hAnsi="Calibri" w:cs="Arial"/>
          <w:sz w:val="20"/>
          <w:szCs w:val="20"/>
        </w:rPr>
        <w:t xml:space="preserve"> </w:t>
      </w:r>
      <w:r w:rsidR="0077764A" w:rsidRPr="00093E2F">
        <w:rPr>
          <w:rFonts w:ascii="Calibri" w:hAnsi="Calibri" w:cs="Arial"/>
          <w:sz w:val="20"/>
          <w:szCs w:val="20"/>
        </w:rPr>
        <w:t>bądź faksem pod</w:t>
      </w:r>
      <w:r w:rsidR="00D71AC9" w:rsidRPr="00093E2F">
        <w:rPr>
          <w:rFonts w:ascii="Calibri" w:hAnsi="Calibri" w:cs="Arial"/>
          <w:sz w:val="20"/>
          <w:szCs w:val="20"/>
        </w:rPr>
        <w:t xml:space="preserve"> nr 81 537 57 35.</w:t>
      </w:r>
    </w:p>
    <w:p w:rsidR="001338E2" w:rsidRPr="00093E2F" w:rsidRDefault="001338E2" w:rsidP="005901F5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Osobami odpowiedzialnymi ze strony Zamawiającego za odbiór Przedmiotu umowy i podpisanie protokołów jego przekazania do użytku będą osoby wchodzące w skład komisji powołanej do tego celu przez Rektora Uczelni. Wykonawca ma kierować zawiadomienie o gotowości do odbioru do Zamawiającego.</w:t>
      </w:r>
    </w:p>
    <w:p w:rsidR="004F0FFE" w:rsidRPr="00093E2F" w:rsidRDefault="00151F5A" w:rsidP="005901F5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Wykonawca, wraz z dostawą dołączy kartę gwarancyjną, instrukcję obsługi oraz inne wymagane dokumenty zgodnie z zapisami zawartymi w złożonej ofercie.</w:t>
      </w:r>
    </w:p>
    <w:p w:rsidR="00295FE2" w:rsidRPr="00093E2F" w:rsidRDefault="002D0E8E" w:rsidP="00295FE2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Odbiór przedmiotu umowy nastąpi na podstawie protokołu odbioru podpisanego bez</w:t>
      </w:r>
      <w:r w:rsidR="00295FE2" w:rsidRPr="00093E2F">
        <w:rPr>
          <w:rFonts w:ascii="Calibri" w:hAnsi="Calibri" w:cs="Arial"/>
          <w:sz w:val="20"/>
          <w:szCs w:val="20"/>
        </w:rPr>
        <w:t xml:space="preserve"> zastrzeżeń przez obie strony.</w:t>
      </w:r>
    </w:p>
    <w:p w:rsidR="00295FE2" w:rsidRPr="00093E2F" w:rsidRDefault="00295FE2" w:rsidP="00295FE2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lastRenderedPageBreak/>
        <w:t xml:space="preserve">Jeżeli w trakcie odbioru stwierdzone zostaną wady przedmiotu umowy, w tym także braki ilościowe, Zamawiający sporządzi protokół rozbieżności. Wykonawca zobowiązany będzie do usunięcia stwierdzonych braków ilościowych w terminie </w:t>
      </w:r>
      <w:r w:rsidR="001A272D">
        <w:rPr>
          <w:rFonts w:ascii="Calibri" w:hAnsi="Calibri" w:cs="Arial"/>
          <w:sz w:val="20"/>
          <w:szCs w:val="20"/>
        </w:rPr>
        <w:t>2</w:t>
      </w:r>
      <w:r w:rsidRPr="00093E2F">
        <w:rPr>
          <w:rFonts w:ascii="Calibri" w:hAnsi="Calibri" w:cs="Arial"/>
          <w:sz w:val="20"/>
          <w:szCs w:val="20"/>
        </w:rPr>
        <w:t xml:space="preserve"> dni roboczych</w:t>
      </w:r>
      <w:r w:rsidR="00BA6FB9" w:rsidRPr="00093E2F">
        <w:rPr>
          <w:rFonts w:ascii="Calibri" w:hAnsi="Calibri" w:cs="Arial"/>
          <w:sz w:val="20"/>
          <w:szCs w:val="20"/>
        </w:rPr>
        <w:t xml:space="preserve"> od dnia podpisania protokołu rozbieżności</w:t>
      </w:r>
      <w:r w:rsidRPr="00093E2F">
        <w:rPr>
          <w:rFonts w:ascii="Calibri" w:hAnsi="Calibri" w:cs="Arial"/>
          <w:sz w:val="20"/>
          <w:szCs w:val="20"/>
        </w:rPr>
        <w:t xml:space="preserve">, w przypadku zaś innych wad w terminie nie dłuższym niż </w:t>
      </w:r>
      <w:r w:rsidR="001A272D">
        <w:rPr>
          <w:rFonts w:ascii="Calibri" w:hAnsi="Calibri" w:cs="Arial"/>
          <w:sz w:val="20"/>
          <w:szCs w:val="20"/>
        </w:rPr>
        <w:t>5</w:t>
      </w:r>
      <w:r w:rsidR="00A355DE" w:rsidRPr="00093E2F">
        <w:rPr>
          <w:rFonts w:ascii="Calibri" w:hAnsi="Calibri" w:cs="Arial"/>
          <w:sz w:val="20"/>
          <w:szCs w:val="20"/>
        </w:rPr>
        <w:t xml:space="preserve"> </w:t>
      </w:r>
      <w:r w:rsidRPr="00093E2F">
        <w:rPr>
          <w:rFonts w:ascii="Calibri" w:hAnsi="Calibri" w:cs="Arial"/>
          <w:sz w:val="20"/>
          <w:szCs w:val="20"/>
        </w:rPr>
        <w:t>dni</w:t>
      </w:r>
      <w:r w:rsidR="00A355DE" w:rsidRPr="00093E2F">
        <w:rPr>
          <w:rFonts w:ascii="Calibri" w:hAnsi="Calibri" w:cs="Arial"/>
          <w:sz w:val="20"/>
          <w:szCs w:val="20"/>
        </w:rPr>
        <w:t xml:space="preserve"> roboczych</w:t>
      </w:r>
      <w:r w:rsidR="00BA6FB9" w:rsidRPr="00093E2F">
        <w:rPr>
          <w:rFonts w:ascii="Calibri" w:hAnsi="Calibri" w:cs="Arial"/>
          <w:sz w:val="20"/>
          <w:szCs w:val="20"/>
        </w:rPr>
        <w:t xml:space="preserve"> od podpisania protokołu rozbieżności</w:t>
      </w:r>
      <w:r w:rsidRPr="00093E2F">
        <w:rPr>
          <w:rFonts w:ascii="Calibri" w:hAnsi="Calibri" w:cs="Arial"/>
          <w:sz w:val="20"/>
          <w:szCs w:val="20"/>
        </w:rPr>
        <w:t xml:space="preserve">, z zastrzeżeniem, iż po upływie tego terminu Zamawiający będzie mógł odstąpić od umowy. Oświadczenie o odstąpieniu może zostać złożone </w:t>
      </w:r>
      <w:r w:rsidR="00A355DE" w:rsidRPr="00093E2F">
        <w:rPr>
          <w:rFonts w:ascii="Calibri" w:hAnsi="Calibri" w:cs="Arial"/>
          <w:sz w:val="20"/>
          <w:szCs w:val="20"/>
        </w:rPr>
        <w:t xml:space="preserve">w terminie </w:t>
      </w:r>
      <w:r w:rsidR="001A272D">
        <w:rPr>
          <w:rFonts w:ascii="Calibri" w:hAnsi="Calibri" w:cs="Arial"/>
          <w:sz w:val="20"/>
          <w:szCs w:val="20"/>
        </w:rPr>
        <w:t>5</w:t>
      </w:r>
      <w:r w:rsidR="00A355DE" w:rsidRPr="00093E2F">
        <w:rPr>
          <w:rFonts w:ascii="Calibri" w:hAnsi="Calibri" w:cs="Arial"/>
          <w:sz w:val="20"/>
          <w:szCs w:val="20"/>
        </w:rPr>
        <w:t xml:space="preserve"> dni</w:t>
      </w:r>
      <w:r w:rsidRPr="00093E2F">
        <w:rPr>
          <w:rFonts w:ascii="Calibri" w:hAnsi="Calibri" w:cs="Arial"/>
          <w:sz w:val="20"/>
          <w:szCs w:val="20"/>
        </w:rPr>
        <w:t xml:space="preserve"> od dnia upływu terminu do usunięcia stwierdzonych wad.</w:t>
      </w:r>
    </w:p>
    <w:p w:rsidR="00295FE2" w:rsidRPr="00093E2F" w:rsidRDefault="00295FE2" w:rsidP="00295FE2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Usunięcie wad wskazanych w protokole rozbieżności zostanie potwierdzone protokolarnie przez Strony. </w:t>
      </w:r>
    </w:p>
    <w:p w:rsidR="00295FE2" w:rsidRPr="00093E2F" w:rsidRDefault="004C74F1" w:rsidP="00BA6FB9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Wykonawca ponosi ryzyko utraty lub uszkodzenia przedmiotu umowy do czasu zakończenia jego montażu, instalacji i podpisania przez Strony protokołu odbioru bez zastrzeżeń. </w:t>
      </w:r>
    </w:p>
    <w:p w:rsidR="004F0FFE" w:rsidRPr="00093E2F" w:rsidRDefault="0084733E" w:rsidP="005901F5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 trakcie realizacji dostawy</w:t>
      </w:r>
      <w:r w:rsidRPr="00093E2F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093E2F">
        <w:rPr>
          <w:rFonts w:ascii="Calibri" w:hAnsi="Calibri" w:cs="Arial"/>
          <w:sz w:val="20"/>
          <w:szCs w:val="20"/>
        </w:rPr>
        <w:t xml:space="preserve">Wykonawca zobowiązany jest do takiej organizacji wykonywanych czynności, aby nie uniemożliwiały </w:t>
      </w:r>
      <w:r w:rsidR="00BA6FB9" w:rsidRPr="00093E2F">
        <w:rPr>
          <w:rFonts w:ascii="Calibri" w:hAnsi="Calibri" w:cs="Arial"/>
          <w:sz w:val="20"/>
          <w:szCs w:val="20"/>
        </w:rPr>
        <w:t xml:space="preserve">one </w:t>
      </w:r>
      <w:r w:rsidRPr="00093E2F">
        <w:rPr>
          <w:rFonts w:ascii="Calibri" w:hAnsi="Calibri" w:cs="Arial"/>
          <w:sz w:val="20"/>
          <w:szCs w:val="20"/>
        </w:rPr>
        <w:t>lub</w:t>
      </w:r>
      <w:r w:rsidR="00BA6FB9" w:rsidRPr="00093E2F">
        <w:rPr>
          <w:rFonts w:ascii="Calibri" w:hAnsi="Calibri" w:cs="Arial"/>
          <w:sz w:val="20"/>
          <w:szCs w:val="20"/>
        </w:rPr>
        <w:t xml:space="preserve"> nie</w:t>
      </w:r>
      <w:r w:rsidRPr="00093E2F">
        <w:rPr>
          <w:rFonts w:ascii="Calibri" w:hAnsi="Calibri" w:cs="Arial"/>
          <w:sz w:val="20"/>
          <w:szCs w:val="20"/>
        </w:rPr>
        <w:t xml:space="preserve"> utrudniały pracy Zamawiającemu.</w:t>
      </w:r>
    </w:p>
    <w:p w:rsidR="004F0FFE" w:rsidRPr="00093E2F" w:rsidRDefault="004C74F1" w:rsidP="005901F5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 przypadku wyrządzenia szkód podczas prac instalacyjnych, Wykonawca na własny koszt zobowiązuje się do ich natychmiastowego usunięcia. Niedotrzymanie niniejszych warunków spowoduje usunięcie wad lub szkód przez Zamawiającego we własnym zakresie i obciążenie Wykonawcy powstałymi z tego tytułu kosztami.</w:t>
      </w:r>
    </w:p>
    <w:p w:rsidR="004F0FFE" w:rsidRPr="00093E2F" w:rsidRDefault="003A4E6B" w:rsidP="005901F5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Zamawiający zastrzega sobie prawo do wykonania we własnym zakresie dodatkowych prób, pomiarów i innych czynn</w:t>
      </w:r>
      <w:r w:rsidR="0084733E" w:rsidRPr="00093E2F">
        <w:rPr>
          <w:rFonts w:ascii="Calibri" w:hAnsi="Calibri" w:cs="Arial"/>
          <w:sz w:val="20"/>
          <w:szCs w:val="20"/>
        </w:rPr>
        <w:t>ości mających na celu sprawdzenie</w:t>
      </w:r>
      <w:r w:rsidRPr="00093E2F">
        <w:rPr>
          <w:rFonts w:ascii="Calibri" w:hAnsi="Calibri" w:cs="Arial"/>
          <w:sz w:val="20"/>
          <w:szCs w:val="20"/>
        </w:rPr>
        <w:t xml:space="preserve"> zgodno</w:t>
      </w:r>
      <w:r w:rsidR="000A3029" w:rsidRPr="00093E2F">
        <w:rPr>
          <w:rFonts w:ascii="Calibri" w:hAnsi="Calibri" w:cs="Arial"/>
          <w:sz w:val="20"/>
          <w:szCs w:val="20"/>
        </w:rPr>
        <w:t>ści przedmiotu dostawy z umową.</w:t>
      </w:r>
    </w:p>
    <w:p w:rsidR="00BA6FB9" w:rsidRPr="00093E2F" w:rsidRDefault="003A4E6B" w:rsidP="00BA6FB9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 przypadku stwierdzenia niezgodnośc</w:t>
      </w:r>
      <w:r w:rsidR="004F0FFE" w:rsidRPr="00093E2F">
        <w:rPr>
          <w:rFonts w:ascii="Calibri" w:hAnsi="Calibri" w:cs="Arial"/>
          <w:sz w:val="20"/>
          <w:szCs w:val="20"/>
        </w:rPr>
        <w:t>i dostawy</w:t>
      </w:r>
      <w:r w:rsidRPr="00093E2F">
        <w:rPr>
          <w:rFonts w:ascii="Calibri" w:hAnsi="Calibri" w:cs="Arial"/>
          <w:sz w:val="20"/>
          <w:szCs w:val="20"/>
        </w:rPr>
        <w:t xml:space="preserve"> z </w:t>
      </w:r>
      <w:r w:rsidR="003D01F5" w:rsidRPr="00093E2F">
        <w:rPr>
          <w:rFonts w:ascii="Calibri" w:hAnsi="Calibri" w:cs="Arial"/>
          <w:sz w:val="20"/>
          <w:szCs w:val="20"/>
        </w:rPr>
        <w:t>warunkami umowy</w:t>
      </w:r>
      <w:r w:rsidRPr="00093E2F">
        <w:rPr>
          <w:rFonts w:ascii="Calibri" w:hAnsi="Calibri" w:cs="Arial"/>
          <w:sz w:val="20"/>
          <w:szCs w:val="20"/>
        </w:rPr>
        <w:t>, Zamawiający może odmówić podpisania protokołu odbioru przedmiotu umowy oraz odstąpić od umowy w trybie natychmiastowym z winy Wykonawcy.</w:t>
      </w:r>
    </w:p>
    <w:p w:rsidR="00697C28" w:rsidRPr="00093E2F" w:rsidRDefault="00BA6FB9" w:rsidP="005D62AD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Jeżeli </w:t>
      </w:r>
      <w:r w:rsidR="00697C28" w:rsidRPr="00093E2F">
        <w:rPr>
          <w:rFonts w:ascii="Calibri" w:hAnsi="Calibri" w:cs="Arial"/>
          <w:sz w:val="20"/>
          <w:szCs w:val="20"/>
        </w:rPr>
        <w:t xml:space="preserve">w terminie 21 dni </w:t>
      </w:r>
      <w:r w:rsidR="005D62AD" w:rsidRPr="00093E2F">
        <w:rPr>
          <w:rFonts w:ascii="Calibri" w:hAnsi="Calibri" w:cs="Arial"/>
          <w:sz w:val="20"/>
          <w:szCs w:val="20"/>
        </w:rPr>
        <w:t xml:space="preserve">po sporządzeniu protokołu odbioru ujawnią się </w:t>
      </w:r>
      <w:r w:rsidR="00697C28" w:rsidRPr="00093E2F">
        <w:rPr>
          <w:rFonts w:ascii="Calibri" w:hAnsi="Calibri" w:cs="Arial"/>
          <w:sz w:val="20"/>
          <w:szCs w:val="20"/>
        </w:rPr>
        <w:t xml:space="preserve">istotne </w:t>
      </w:r>
      <w:r w:rsidR="005D62AD" w:rsidRPr="00093E2F">
        <w:rPr>
          <w:rFonts w:ascii="Calibri" w:hAnsi="Calibri" w:cs="Arial"/>
          <w:sz w:val="20"/>
          <w:szCs w:val="20"/>
        </w:rPr>
        <w:t>wady</w:t>
      </w:r>
      <w:r w:rsidR="00697C28" w:rsidRPr="00093E2F">
        <w:rPr>
          <w:rFonts w:ascii="Calibri" w:hAnsi="Calibri" w:cs="Arial"/>
          <w:sz w:val="20"/>
          <w:szCs w:val="20"/>
        </w:rPr>
        <w:t xml:space="preserve"> uniemożliwiające eksploatację   dostarczonego sprzętu</w:t>
      </w:r>
      <w:r w:rsidR="005D62AD" w:rsidRPr="00093E2F">
        <w:rPr>
          <w:rFonts w:ascii="Calibri" w:hAnsi="Calibri" w:cs="Arial"/>
          <w:sz w:val="20"/>
          <w:szCs w:val="20"/>
        </w:rPr>
        <w:t xml:space="preserve"> Zamawiający </w:t>
      </w:r>
      <w:r w:rsidR="00697C28" w:rsidRPr="00093E2F">
        <w:rPr>
          <w:rFonts w:ascii="Calibri" w:hAnsi="Calibri" w:cs="Arial"/>
          <w:sz w:val="20"/>
          <w:szCs w:val="20"/>
        </w:rPr>
        <w:t>będzie wymagał wymiany sprzętu na nowy wolny od wad</w:t>
      </w:r>
      <w:r w:rsidR="002152E7">
        <w:rPr>
          <w:rFonts w:ascii="Calibri" w:hAnsi="Calibri" w:cs="Arial"/>
          <w:sz w:val="20"/>
          <w:szCs w:val="20"/>
        </w:rPr>
        <w:t xml:space="preserve"> w terminie 30 dni od dnia zgłoszenia tych wad</w:t>
      </w:r>
      <w:r w:rsidR="00697C28" w:rsidRPr="00093E2F">
        <w:rPr>
          <w:rFonts w:ascii="Calibri" w:hAnsi="Calibri" w:cs="Arial"/>
          <w:sz w:val="20"/>
          <w:szCs w:val="20"/>
        </w:rPr>
        <w:t>.</w:t>
      </w:r>
    </w:p>
    <w:p w:rsidR="003A4E6B" w:rsidRPr="00093E2F" w:rsidRDefault="00CA2235" w:rsidP="005D62AD">
      <w:pPr>
        <w:pStyle w:val="Akapitzlist"/>
        <w:numPr>
          <w:ilvl w:val="0"/>
          <w:numId w:val="41"/>
        </w:numPr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Wszelkie koszty związane z realizacją niniejszej umowy leżą po stronie Wykonawcy</w:t>
      </w:r>
    </w:p>
    <w:p w:rsidR="0066598A" w:rsidRPr="007175B5" w:rsidRDefault="0066598A" w:rsidP="0066598A">
      <w:pPr>
        <w:ind w:hanging="317"/>
        <w:rPr>
          <w:rFonts w:ascii="Calibri" w:hAnsi="Calibri" w:cs="Arial"/>
          <w:sz w:val="16"/>
          <w:szCs w:val="16"/>
        </w:rPr>
      </w:pPr>
    </w:p>
    <w:p w:rsidR="003A4E6B" w:rsidRPr="00093E2F" w:rsidRDefault="003A4E6B" w:rsidP="003A4E6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§ 4</w:t>
      </w:r>
    </w:p>
    <w:p w:rsidR="003A4E6B" w:rsidRPr="00093E2F" w:rsidRDefault="003A4E6B" w:rsidP="003A4E6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W</w:t>
      </w:r>
      <w:r w:rsidR="009D0ACC" w:rsidRPr="00093E2F">
        <w:rPr>
          <w:rFonts w:ascii="Calibri" w:hAnsi="Calibri" w:cs="Arial"/>
          <w:b/>
          <w:bCs/>
          <w:sz w:val="20"/>
          <w:szCs w:val="20"/>
        </w:rPr>
        <w:t xml:space="preserve">artość umowy </w:t>
      </w:r>
    </w:p>
    <w:p w:rsidR="00FA600F" w:rsidRPr="00093E2F" w:rsidRDefault="009D0ACC" w:rsidP="005901F5">
      <w:pPr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Wykonawca zobowiązuje się do dostawy przedmiotu umowy </w:t>
      </w:r>
      <w:r w:rsidR="00FA600F" w:rsidRPr="00093E2F">
        <w:rPr>
          <w:rFonts w:ascii="Calibri" w:hAnsi="Calibri" w:cs="Arial"/>
          <w:sz w:val="20"/>
          <w:szCs w:val="20"/>
        </w:rPr>
        <w:t xml:space="preserve">po cenie wymienionej w </w:t>
      </w:r>
      <w:r w:rsidR="0066598A" w:rsidRPr="00093E2F">
        <w:rPr>
          <w:rFonts w:ascii="Calibri" w:hAnsi="Calibri" w:cs="Arial"/>
          <w:sz w:val="20"/>
          <w:szCs w:val="20"/>
        </w:rPr>
        <w:t>ofercie cenowej złożonej</w:t>
      </w:r>
      <w:r w:rsidR="00FA600F" w:rsidRPr="00093E2F">
        <w:rPr>
          <w:rFonts w:ascii="Calibri" w:hAnsi="Calibri" w:cs="Arial"/>
          <w:sz w:val="20"/>
          <w:szCs w:val="20"/>
        </w:rPr>
        <w:t xml:space="preserve"> przez Wykonawcę w trakcie postepowania.</w:t>
      </w:r>
    </w:p>
    <w:p w:rsidR="004F3B23" w:rsidRPr="00093E2F" w:rsidRDefault="00FA600F" w:rsidP="004F0FFE">
      <w:pPr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ind w:left="284" w:hanging="284"/>
        <w:jc w:val="left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Wartość umowy ustala się </w:t>
      </w:r>
      <w:r w:rsidR="0077764A" w:rsidRPr="00093E2F">
        <w:rPr>
          <w:rFonts w:ascii="Calibri" w:hAnsi="Calibri" w:cs="Arial"/>
          <w:sz w:val="20"/>
          <w:szCs w:val="20"/>
        </w:rPr>
        <w:t>na k</w:t>
      </w:r>
      <w:r w:rsidR="004F3B23" w:rsidRPr="00093E2F">
        <w:rPr>
          <w:rFonts w:ascii="Calibri" w:hAnsi="Calibri" w:cs="Arial"/>
          <w:sz w:val="20"/>
          <w:szCs w:val="20"/>
        </w:rPr>
        <w:t>w</w:t>
      </w:r>
      <w:r w:rsidR="0077764A" w:rsidRPr="00093E2F">
        <w:rPr>
          <w:rFonts w:ascii="Calibri" w:hAnsi="Calibri" w:cs="Arial"/>
          <w:sz w:val="20"/>
          <w:szCs w:val="20"/>
        </w:rPr>
        <w:t>o</w:t>
      </w:r>
      <w:r w:rsidR="004F3B23" w:rsidRPr="00093E2F">
        <w:rPr>
          <w:rFonts w:ascii="Calibri" w:hAnsi="Calibri" w:cs="Arial"/>
          <w:sz w:val="20"/>
          <w:szCs w:val="20"/>
        </w:rPr>
        <w:t>tę:</w:t>
      </w:r>
    </w:p>
    <w:p w:rsidR="004F3B23" w:rsidRPr="00093E2F" w:rsidRDefault="004F3B23" w:rsidP="004F3B23">
      <w:pPr>
        <w:autoSpaceDE w:val="0"/>
        <w:autoSpaceDN w:val="0"/>
        <w:adjustRightInd w:val="0"/>
        <w:ind w:left="284" w:firstLine="0"/>
        <w:jc w:val="left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brutto ………………….. zł (słownie:  …..)</w:t>
      </w:r>
    </w:p>
    <w:p w:rsidR="00CF6DA1" w:rsidRPr="00093E2F" w:rsidRDefault="004F3B23" w:rsidP="004F3B23">
      <w:pPr>
        <w:autoSpaceDE w:val="0"/>
        <w:autoSpaceDN w:val="0"/>
        <w:adjustRightInd w:val="0"/>
        <w:ind w:left="284" w:firstLine="0"/>
        <w:jc w:val="left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netto  ………………….. zł (słownie  …...), </w:t>
      </w:r>
    </w:p>
    <w:p w:rsidR="004F3B23" w:rsidRPr="00093E2F" w:rsidRDefault="004F3B23" w:rsidP="004F3B23">
      <w:pPr>
        <w:autoSpaceDE w:val="0"/>
        <w:autoSpaceDN w:val="0"/>
        <w:adjustRightInd w:val="0"/>
        <w:ind w:left="284" w:firstLine="0"/>
        <w:jc w:val="left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kwota V</w:t>
      </w:r>
      <w:r w:rsidR="00CF6DA1" w:rsidRPr="00093E2F">
        <w:rPr>
          <w:rFonts w:ascii="Calibri" w:hAnsi="Calibri" w:cs="Arial"/>
          <w:sz w:val="20"/>
          <w:szCs w:val="20"/>
        </w:rPr>
        <w:t>AT</w:t>
      </w:r>
      <w:r w:rsidRPr="00093E2F">
        <w:rPr>
          <w:rFonts w:ascii="Calibri" w:hAnsi="Calibri" w:cs="Arial"/>
          <w:sz w:val="20"/>
          <w:szCs w:val="20"/>
        </w:rPr>
        <w:t xml:space="preserve"> (wg stawki …  %):   ……….. zł</w:t>
      </w:r>
    </w:p>
    <w:p w:rsidR="008C7BF9" w:rsidRPr="00093E2F" w:rsidRDefault="008C7BF9" w:rsidP="008C7BF9">
      <w:pPr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</w:t>
      </w:r>
      <w:r w:rsidR="00BA6FB9" w:rsidRPr="00093E2F">
        <w:rPr>
          <w:rFonts w:ascii="Calibri" w:hAnsi="Calibri" w:cs="Arial"/>
          <w:sz w:val="20"/>
          <w:szCs w:val="20"/>
        </w:rPr>
        <w:t>artość umowy, o której mowa w ust. 2</w:t>
      </w:r>
      <w:r w:rsidRPr="00093E2F">
        <w:rPr>
          <w:rFonts w:ascii="Calibri" w:hAnsi="Calibri" w:cs="Arial"/>
          <w:sz w:val="20"/>
          <w:szCs w:val="20"/>
        </w:rPr>
        <w:t xml:space="preserve"> obejmuje wszelkie koszty, opłaty i podatki związane z dostawą przedmiotu umowy do Zamawiającego, w tym w szczególności transport do miejsca dostawy, instalację, uruchomienie, sprawdzenie,</w:t>
      </w:r>
      <w:r w:rsidR="003D0F3D" w:rsidRPr="00093E2F">
        <w:rPr>
          <w:rFonts w:ascii="Calibri" w:hAnsi="Calibri" w:cs="Arial"/>
          <w:sz w:val="20"/>
          <w:szCs w:val="20"/>
        </w:rPr>
        <w:t xml:space="preserve"> licencje na oprogramowanie,</w:t>
      </w:r>
      <w:r w:rsidRPr="00093E2F">
        <w:rPr>
          <w:rFonts w:ascii="Calibri" w:hAnsi="Calibri" w:cs="Arial"/>
          <w:sz w:val="20"/>
          <w:szCs w:val="20"/>
        </w:rPr>
        <w:t xml:space="preserve"> ubezpieczenia towaru na czas transportu, koszty załadunku, rozładunku i rozpakowania, wszelkie koszty cła</w:t>
      </w:r>
      <w:r w:rsidR="003D0F3D" w:rsidRPr="00093E2F">
        <w:rPr>
          <w:rFonts w:ascii="Calibri" w:hAnsi="Calibri" w:cs="Arial"/>
          <w:sz w:val="20"/>
          <w:szCs w:val="20"/>
        </w:rPr>
        <w:t xml:space="preserve"> i odprawy celnej, gwarancję i serwis gwarancyjny na zasadach określonych w § 8 niniejszej umowy.</w:t>
      </w:r>
    </w:p>
    <w:p w:rsidR="008C7BF9" w:rsidRPr="007175B5" w:rsidRDefault="008C7BF9" w:rsidP="003D0F3D">
      <w:pPr>
        <w:autoSpaceDE w:val="0"/>
        <w:autoSpaceDN w:val="0"/>
        <w:adjustRightInd w:val="0"/>
        <w:ind w:left="284" w:firstLine="0"/>
        <w:rPr>
          <w:rFonts w:ascii="Calibri" w:hAnsi="Calibri" w:cs="Arial"/>
          <w:sz w:val="16"/>
          <w:szCs w:val="16"/>
        </w:rPr>
      </w:pPr>
    </w:p>
    <w:p w:rsidR="009D0ACC" w:rsidRPr="00093E2F" w:rsidRDefault="009D0ACC" w:rsidP="009D0AC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§</w:t>
      </w:r>
      <w:r w:rsidR="00A237F9" w:rsidRPr="00093E2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93E2F">
        <w:rPr>
          <w:rFonts w:ascii="Calibri" w:hAnsi="Calibri" w:cs="Arial"/>
          <w:b/>
          <w:bCs/>
          <w:sz w:val="20"/>
          <w:szCs w:val="20"/>
        </w:rPr>
        <w:t>5</w:t>
      </w:r>
    </w:p>
    <w:p w:rsidR="009D0ACC" w:rsidRPr="00093E2F" w:rsidRDefault="009D0ACC" w:rsidP="009D0ACC">
      <w:pPr>
        <w:pStyle w:val="Akapitzlist"/>
        <w:autoSpaceDE w:val="0"/>
        <w:autoSpaceDN w:val="0"/>
        <w:adjustRightInd w:val="0"/>
        <w:ind w:left="3600" w:firstLine="0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Termin i warunki płatności</w:t>
      </w:r>
    </w:p>
    <w:p w:rsidR="003D01F5" w:rsidRPr="00093E2F" w:rsidRDefault="003D01F5" w:rsidP="0077764A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 w:rsidRPr="00093E2F">
        <w:rPr>
          <w:rFonts w:ascii="Calibri" w:hAnsi="Calibri" w:cs="Arial"/>
          <w:bCs/>
          <w:sz w:val="20"/>
          <w:szCs w:val="20"/>
        </w:rPr>
        <w:t>Po otrzymaniu prawidłowo wystawionej faktury Zamawiający dokona zapłaty za wykonanie przedmiotu umowy przelewem na rachunek bankowy Wykonawcy w terminie 30 dni licząc od daty otrzymania faktury, z wyjątkiem sytu</w:t>
      </w:r>
      <w:r w:rsidR="0077764A" w:rsidRPr="00093E2F">
        <w:rPr>
          <w:rFonts w:ascii="Calibri" w:hAnsi="Calibri" w:cs="Arial"/>
          <w:bCs/>
          <w:sz w:val="20"/>
          <w:szCs w:val="20"/>
        </w:rPr>
        <w:t xml:space="preserve">acji, przewidzianej w </w:t>
      </w:r>
      <w:r w:rsidR="00BA6FB9" w:rsidRPr="00093E2F">
        <w:rPr>
          <w:rFonts w:ascii="Calibri" w:hAnsi="Calibri" w:cs="Arial"/>
          <w:bCs/>
          <w:sz w:val="20"/>
          <w:szCs w:val="20"/>
        </w:rPr>
        <w:t xml:space="preserve">§ 3 ust. </w:t>
      </w:r>
      <w:r w:rsidR="00661983">
        <w:rPr>
          <w:rFonts w:ascii="Calibri" w:hAnsi="Calibri" w:cs="Arial"/>
          <w:bCs/>
          <w:sz w:val="20"/>
          <w:szCs w:val="20"/>
        </w:rPr>
        <w:t>8</w:t>
      </w:r>
      <w:r w:rsidRPr="00093E2F">
        <w:rPr>
          <w:rFonts w:ascii="Calibri" w:hAnsi="Calibri" w:cs="Arial"/>
          <w:bCs/>
          <w:sz w:val="20"/>
          <w:szCs w:val="20"/>
        </w:rPr>
        <w:t xml:space="preserve">, gdzie 30 dniowy termin płatności będzie liczony od daty prawidłowego wykonania dostawy, poprzez dostarczenie całego </w:t>
      </w:r>
      <w:r w:rsidR="0077764A" w:rsidRPr="00093E2F">
        <w:rPr>
          <w:rFonts w:ascii="Calibri" w:hAnsi="Calibri" w:cs="Arial"/>
          <w:bCs/>
          <w:sz w:val="20"/>
          <w:szCs w:val="20"/>
        </w:rPr>
        <w:t>przedmiotu umowy</w:t>
      </w:r>
      <w:r w:rsidRPr="00093E2F">
        <w:rPr>
          <w:rFonts w:ascii="Calibri" w:hAnsi="Calibri" w:cs="Arial"/>
          <w:bCs/>
          <w:sz w:val="20"/>
          <w:szCs w:val="20"/>
        </w:rPr>
        <w:t xml:space="preserve"> wolnego od wad.</w:t>
      </w:r>
    </w:p>
    <w:p w:rsidR="00754BC6" w:rsidRPr="00093E2F" w:rsidRDefault="003D01F5" w:rsidP="0077764A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 w:rsidRPr="00093E2F">
        <w:rPr>
          <w:rFonts w:ascii="Calibri" w:hAnsi="Calibri" w:cs="Arial"/>
          <w:bCs/>
          <w:sz w:val="20"/>
          <w:szCs w:val="20"/>
        </w:rPr>
        <w:t xml:space="preserve">Podstawą do wystawienie faktury będzie </w:t>
      </w:r>
      <w:r w:rsidR="00754BC6" w:rsidRPr="00093E2F">
        <w:rPr>
          <w:rFonts w:ascii="Calibri" w:hAnsi="Calibri" w:cs="Arial"/>
          <w:bCs/>
          <w:sz w:val="20"/>
          <w:szCs w:val="20"/>
        </w:rPr>
        <w:t>protokół odbioru podpisany bez zastrzeżeń.</w:t>
      </w:r>
    </w:p>
    <w:p w:rsidR="00754BC6" w:rsidRPr="00093E2F" w:rsidRDefault="00754BC6" w:rsidP="0077764A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 w:rsidRPr="00093E2F">
        <w:rPr>
          <w:rFonts w:ascii="Calibri" w:hAnsi="Calibri" w:cs="Arial"/>
          <w:bCs/>
          <w:sz w:val="20"/>
          <w:szCs w:val="20"/>
        </w:rPr>
        <w:t>Jako zapłatę faktury rozumie się datę obciążenia rachunku bankowego Zamawiającego. Termin uważa się za zachowany, jeżeli obciążenie rachunku bankowego Zamawiającego nastąpi najpóźniej w ostatnim dniu terminu płatności.</w:t>
      </w:r>
    </w:p>
    <w:p w:rsidR="00754BC6" w:rsidRPr="00093E2F" w:rsidRDefault="00754BC6" w:rsidP="0077764A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 w:rsidRPr="00093E2F">
        <w:rPr>
          <w:rFonts w:ascii="Calibri" w:hAnsi="Calibri" w:cs="Arial"/>
          <w:bCs/>
          <w:sz w:val="20"/>
          <w:szCs w:val="20"/>
        </w:rPr>
        <w:t xml:space="preserve">Wykonawca nie </w:t>
      </w:r>
      <w:r w:rsidRPr="00093E2F">
        <w:rPr>
          <w:rFonts w:ascii="Calibri" w:hAnsi="Calibri" w:cs="Arial"/>
          <w:sz w:val="20"/>
          <w:szCs w:val="20"/>
        </w:rPr>
        <w:t>może dokonać cesji wierzytelności powstałych w związku z realizacją niniejszej umowy na rzecz osoby trzeciej bez zgody Zamawiającego. Treść dokumentów dotyczących przenoszonej wierzytelności nie może stać w sprzeczności z postanowieniami niniejszej umowy.</w:t>
      </w:r>
    </w:p>
    <w:p w:rsidR="0066598A" w:rsidRPr="00093E2F" w:rsidRDefault="00754BC6" w:rsidP="0066598A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Wykonawca nie może bez pisemnej zgody Zamawiającego powierzyć podmiotowi trzec</w:t>
      </w:r>
      <w:r w:rsidR="00A237F9" w:rsidRPr="00093E2F">
        <w:rPr>
          <w:rFonts w:ascii="Calibri" w:hAnsi="Calibri" w:cs="Arial"/>
          <w:sz w:val="20"/>
          <w:szCs w:val="20"/>
        </w:rPr>
        <w:t xml:space="preserve">iemu wykonywania zobowiązań </w:t>
      </w:r>
      <w:r w:rsidRPr="00093E2F">
        <w:rPr>
          <w:rFonts w:ascii="Calibri" w:hAnsi="Calibri" w:cs="Arial"/>
          <w:sz w:val="20"/>
          <w:szCs w:val="20"/>
        </w:rPr>
        <w:t>wynikających z niniejszej umowy.</w:t>
      </w:r>
    </w:p>
    <w:p w:rsidR="0011704D" w:rsidRDefault="00754BC6" w:rsidP="0011704D">
      <w:pPr>
        <w:pStyle w:val="Akapitzlist"/>
        <w:autoSpaceDE w:val="0"/>
        <w:autoSpaceDN w:val="0"/>
        <w:adjustRightInd w:val="0"/>
        <w:ind w:left="337" w:firstLine="0"/>
        <w:jc w:val="left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Cs/>
          <w:sz w:val="20"/>
          <w:szCs w:val="20"/>
        </w:rPr>
        <w:t xml:space="preserve">   </w:t>
      </w:r>
      <w:r w:rsidR="003D01F5" w:rsidRPr="00093E2F">
        <w:rPr>
          <w:rFonts w:ascii="Calibri" w:hAnsi="Calibri" w:cs="Arial"/>
          <w:bCs/>
          <w:sz w:val="20"/>
          <w:szCs w:val="20"/>
        </w:rPr>
        <w:t xml:space="preserve">  </w:t>
      </w:r>
      <w:r w:rsidR="004F3B23" w:rsidRPr="00093E2F">
        <w:rPr>
          <w:rFonts w:ascii="Calibri" w:hAnsi="Calibri" w:cs="Arial"/>
          <w:bCs/>
          <w:sz w:val="20"/>
          <w:szCs w:val="20"/>
        </w:rPr>
        <w:t xml:space="preserve"> </w:t>
      </w:r>
    </w:p>
    <w:p w:rsidR="003A4E6B" w:rsidRPr="00093E2F" w:rsidRDefault="003D01F5" w:rsidP="009D0AC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§</w:t>
      </w:r>
      <w:r w:rsidR="00A237F9" w:rsidRPr="00093E2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93E2F">
        <w:rPr>
          <w:rFonts w:ascii="Calibri" w:hAnsi="Calibri" w:cs="Arial"/>
          <w:b/>
          <w:bCs/>
          <w:sz w:val="20"/>
          <w:szCs w:val="20"/>
        </w:rPr>
        <w:t>6</w:t>
      </w:r>
    </w:p>
    <w:p w:rsidR="00355308" w:rsidRPr="00093E2F" w:rsidRDefault="00355308" w:rsidP="0035530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Kary umowne</w:t>
      </w:r>
    </w:p>
    <w:p w:rsidR="00D41E9D" w:rsidRPr="00093E2F" w:rsidRDefault="00355308" w:rsidP="00830F0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Calibri" w:hAnsi="Calibri" w:cs="Arial"/>
          <w:color w:val="FF0000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 przypadku, gdy Wykonawca nie </w:t>
      </w:r>
      <w:r w:rsidR="00697C28" w:rsidRPr="00093E2F">
        <w:rPr>
          <w:rFonts w:ascii="Calibri" w:hAnsi="Calibri" w:cs="Arial"/>
          <w:sz w:val="20"/>
          <w:szCs w:val="20"/>
        </w:rPr>
        <w:t>z</w:t>
      </w:r>
      <w:r w:rsidRPr="00093E2F">
        <w:rPr>
          <w:rFonts w:ascii="Calibri" w:hAnsi="Calibri" w:cs="Arial"/>
          <w:sz w:val="20"/>
          <w:szCs w:val="20"/>
        </w:rPr>
        <w:t>realizuje umowy w terminie określonym w § 2 lub nie uzupełni braków ilościowych</w:t>
      </w:r>
      <w:r w:rsidR="00D41E9D" w:rsidRPr="00093E2F">
        <w:rPr>
          <w:rFonts w:ascii="Calibri" w:hAnsi="Calibri" w:cs="Arial"/>
          <w:sz w:val="20"/>
          <w:szCs w:val="20"/>
        </w:rPr>
        <w:t xml:space="preserve"> </w:t>
      </w:r>
      <w:r w:rsidRPr="00093E2F">
        <w:rPr>
          <w:rFonts w:ascii="Calibri" w:hAnsi="Calibri" w:cs="Arial"/>
          <w:sz w:val="20"/>
          <w:szCs w:val="20"/>
        </w:rPr>
        <w:t>albo nie dokona wymiany towaru wadliwego na towar wolny od wad, w terminie określonym w</w:t>
      </w:r>
      <w:r w:rsidR="00BA6FB9" w:rsidRPr="00093E2F">
        <w:rPr>
          <w:rFonts w:ascii="Calibri" w:hAnsi="Calibri" w:cs="Arial"/>
          <w:sz w:val="20"/>
          <w:szCs w:val="20"/>
        </w:rPr>
        <w:t xml:space="preserve"> § 3 ust. </w:t>
      </w:r>
      <w:r w:rsidR="005D777D">
        <w:rPr>
          <w:rFonts w:ascii="Calibri" w:hAnsi="Calibri" w:cs="Arial"/>
          <w:sz w:val="20"/>
          <w:szCs w:val="20"/>
        </w:rPr>
        <w:t>8 i ust. 15</w:t>
      </w:r>
      <w:r w:rsidR="00D41E9D" w:rsidRPr="00093E2F">
        <w:rPr>
          <w:rFonts w:ascii="Calibri" w:hAnsi="Calibri" w:cs="Arial"/>
          <w:sz w:val="20"/>
          <w:szCs w:val="20"/>
        </w:rPr>
        <w:t xml:space="preserve">, zapłaci Zamawiającemu karę umowną w wysokości </w:t>
      </w:r>
      <w:r w:rsidR="004A45AC">
        <w:rPr>
          <w:rFonts w:ascii="Calibri" w:hAnsi="Calibri" w:cs="Arial"/>
          <w:sz w:val="20"/>
          <w:szCs w:val="20"/>
        </w:rPr>
        <w:t>5</w:t>
      </w:r>
      <w:r w:rsidR="00D41E9D" w:rsidRPr="00093E2F">
        <w:rPr>
          <w:rFonts w:ascii="Calibri" w:hAnsi="Calibri" w:cs="Arial"/>
          <w:sz w:val="20"/>
          <w:szCs w:val="20"/>
        </w:rPr>
        <w:t xml:space="preserve">% wartości </w:t>
      </w:r>
      <w:r w:rsidR="00B34D4C" w:rsidRPr="00093E2F">
        <w:rPr>
          <w:rFonts w:ascii="Calibri" w:hAnsi="Calibri" w:cs="Arial"/>
          <w:sz w:val="20"/>
          <w:szCs w:val="20"/>
        </w:rPr>
        <w:t xml:space="preserve">brutto </w:t>
      </w:r>
      <w:r w:rsidR="00D41E9D" w:rsidRPr="00093E2F">
        <w:rPr>
          <w:rFonts w:ascii="Calibri" w:hAnsi="Calibri" w:cs="Arial"/>
          <w:sz w:val="20"/>
          <w:szCs w:val="20"/>
        </w:rPr>
        <w:t>umowy</w:t>
      </w:r>
      <w:r w:rsidR="00B34D4C" w:rsidRPr="00093E2F">
        <w:rPr>
          <w:rFonts w:ascii="Calibri" w:hAnsi="Calibri" w:cs="Arial"/>
          <w:sz w:val="20"/>
          <w:szCs w:val="20"/>
        </w:rPr>
        <w:t>,</w:t>
      </w:r>
      <w:r w:rsidR="00D41E9D" w:rsidRPr="00093E2F">
        <w:rPr>
          <w:rFonts w:ascii="Calibri" w:hAnsi="Calibri" w:cs="Arial"/>
          <w:sz w:val="20"/>
          <w:szCs w:val="20"/>
        </w:rPr>
        <w:t xml:space="preserve"> za każdy dzień zwłoki w dostawie.</w:t>
      </w:r>
    </w:p>
    <w:p w:rsidR="00B34D4C" w:rsidRPr="00093E2F" w:rsidRDefault="00D41E9D" w:rsidP="00830F0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Calibri" w:hAnsi="Calibri" w:cs="Arial"/>
          <w:color w:val="FF0000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lastRenderedPageBreak/>
        <w:t xml:space="preserve">W przypadku zwłoki w usunięciu usterek i wad w okresie gwarancji Wykonawca zapłaci Zamawiającemu karę umowną w wysokości </w:t>
      </w:r>
      <w:r w:rsidR="00902916">
        <w:rPr>
          <w:rFonts w:ascii="Calibri" w:hAnsi="Calibri" w:cs="Arial"/>
          <w:sz w:val="20"/>
          <w:szCs w:val="20"/>
        </w:rPr>
        <w:t>5</w:t>
      </w:r>
      <w:r w:rsidRPr="00093E2F">
        <w:rPr>
          <w:rFonts w:ascii="Calibri" w:hAnsi="Calibri" w:cs="Arial"/>
          <w:sz w:val="20"/>
          <w:szCs w:val="20"/>
        </w:rPr>
        <w:t xml:space="preserve">% </w:t>
      </w:r>
      <w:r w:rsidR="00B34D4C" w:rsidRPr="00093E2F">
        <w:rPr>
          <w:rFonts w:ascii="Calibri" w:hAnsi="Calibri" w:cs="Arial"/>
          <w:sz w:val="20"/>
          <w:szCs w:val="20"/>
        </w:rPr>
        <w:t>wartości brutto umowy, za każdy dzień zwłoki liczony od upływu terminu wyznaczonego na usunięcie usterek i wad.</w:t>
      </w:r>
    </w:p>
    <w:p w:rsidR="00B34D4C" w:rsidRPr="00093E2F" w:rsidRDefault="007776E6" w:rsidP="00830F0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Calibri" w:hAnsi="Calibri" w:cs="Arial"/>
          <w:color w:val="FF0000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Za rozwiązanie lub odstąpienie od umowy przez Zamawiającego z przyczyn zależnych od Wykonawcy, w szczególności, o</w:t>
      </w:r>
      <w:r w:rsidR="00BA6FB9" w:rsidRPr="00093E2F">
        <w:rPr>
          <w:rFonts w:ascii="Calibri" w:hAnsi="Calibri" w:cs="Arial"/>
          <w:sz w:val="20"/>
          <w:szCs w:val="20"/>
        </w:rPr>
        <w:t xml:space="preserve">kreślonych </w:t>
      </w:r>
      <w:r w:rsidRPr="00093E2F">
        <w:rPr>
          <w:rFonts w:ascii="Calibri" w:hAnsi="Calibri" w:cs="Arial"/>
          <w:sz w:val="20"/>
          <w:szCs w:val="20"/>
        </w:rPr>
        <w:t>w § 7</w:t>
      </w:r>
      <w:r w:rsidR="00CA4713" w:rsidRPr="00093E2F">
        <w:rPr>
          <w:rFonts w:ascii="Calibri" w:hAnsi="Calibri" w:cs="Arial"/>
          <w:sz w:val="20"/>
          <w:szCs w:val="20"/>
        </w:rPr>
        <w:t xml:space="preserve"> ust. 1 pkt 2</w:t>
      </w:r>
      <w:r w:rsidR="00953CAE" w:rsidRPr="00093E2F">
        <w:rPr>
          <w:rFonts w:ascii="Calibri" w:hAnsi="Calibri" w:cs="Arial"/>
          <w:sz w:val="20"/>
          <w:szCs w:val="20"/>
        </w:rPr>
        <w:t>-5</w:t>
      </w:r>
      <w:r w:rsidRPr="00093E2F">
        <w:rPr>
          <w:rFonts w:ascii="Calibri" w:hAnsi="Calibri" w:cs="Arial"/>
          <w:sz w:val="20"/>
          <w:szCs w:val="20"/>
        </w:rPr>
        <w:t xml:space="preserve"> </w:t>
      </w:r>
      <w:r w:rsidR="00B5740D" w:rsidRPr="00093E2F">
        <w:rPr>
          <w:rFonts w:ascii="Calibri" w:hAnsi="Calibri" w:cs="Arial"/>
          <w:sz w:val="20"/>
          <w:szCs w:val="20"/>
        </w:rPr>
        <w:t>umowy, jak również za odstąpienie od umowy przez Wykonawcę z przyczyn niezależnych od Zamawiającego,</w:t>
      </w:r>
      <w:r w:rsidR="00BA6FB9" w:rsidRPr="00093E2F">
        <w:rPr>
          <w:rFonts w:ascii="Calibri" w:hAnsi="Calibri" w:cs="Arial"/>
          <w:sz w:val="20"/>
          <w:szCs w:val="20"/>
        </w:rPr>
        <w:t xml:space="preserve"> Wykonawca zapłaci</w:t>
      </w:r>
      <w:r w:rsidR="00B34D4C" w:rsidRPr="00093E2F">
        <w:rPr>
          <w:rFonts w:ascii="Calibri" w:hAnsi="Calibri" w:cs="Arial"/>
          <w:sz w:val="20"/>
          <w:szCs w:val="20"/>
        </w:rPr>
        <w:t xml:space="preserve"> karę umowną w wysokości 15% wartości brutto umowy</w:t>
      </w:r>
      <w:r w:rsidR="00B5740D" w:rsidRPr="00093E2F">
        <w:rPr>
          <w:rFonts w:ascii="Calibri" w:hAnsi="Calibri" w:cs="Arial"/>
          <w:sz w:val="20"/>
          <w:szCs w:val="20"/>
        </w:rPr>
        <w:t>.</w:t>
      </w:r>
      <w:r w:rsidR="00B34D4C" w:rsidRPr="00093E2F">
        <w:rPr>
          <w:rFonts w:ascii="Calibri" w:hAnsi="Calibri" w:cs="Arial"/>
          <w:sz w:val="20"/>
          <w:szCs w:val="20"/>
        </w:rPr>
        <w:t xml:space="preserve"> </w:t>
      </w:r>
    </w:p>
    <w:p w:rsidR="00355308" w:rsidRPr="00093E2F" w:rsidRDefault="00355308" w:rsidP="00830F0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Calibri" w:hAnsi="Calibri" w:cs="Arial"/>
          <w:color w:val="FF0000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 przypadku </w:t>
      </w:r>
      <w:r w:rsidR="00D71AC9" w:rsidRPr="00093E2F">
        <w:rPr>
          <w:rFonts w:ascii="Calibri" w:hAnsi="Calibri" w:cs="Arial"/>
          <w:sz w:val="20"/>
          <w:szCs w:val="20"/>
        </w:rPr>
        <w:t>opóźnienia</w:t>
      </w:r>
      <w:r w:rsidRPr="00093E2F">
        <w:rPr>
          <w:rFonts w:ascii="Calibri" w:hAnsi="Calibri" w:cs="Arial"/>
          <w:sz w:val="20"/>
          <w:szCs w:val="20"/>
        </w:rPr>
        <w:t xml:space="preserve"> w naprawie przedmiotu umowy trwającego dłużej niż 10 dni roboczych, Zamawiający ma prawo zlecić naprawę sprzętu innemu podmiotowi, a kosztami naprawy obciążyć Wykonawcę.</w:t>
      </w:r>
    </w:p>
    <w:p w:rsidR="00B34D4C" w:rsidRPr="00093E2F" w:rsidRDefault="00B34D4C" w:rsidP="00830F0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Calibri" w:hAnsi="Calibri" w:cs="Arial"/>
          <w:color w:val="FF0000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Zamawiający zastrzega sobie prawo do dochodzenia odszkodowania uzupełniającego do wysokości faktycznie poniesionej szkody, niezależnie od kar umownych.</w:t>
      </w:r>
    </w:p>
    <w:p w:rsidR="00B34D4C" w:rsidRPr="00093E2F" w:rsidRDefault="00B34D4C" w:rsidP="00830F0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Calibri" w:hAnsi="Calibri" w:cs="Arial"/>
          <w:color w:val="FF0000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Zamawiający ma prawo potrącania kar umownych z należnego Wykonawcy wynagrodzenia, po uprzednim wystawieniu noty obciążeniowej. Wykonawca wyraża zgodę na potrącanie kar umownych z przysługującego mu wynagrodzenia.  </w:t>
      </w:r>
    </w:p>
    <w:p w:rsidR="00B34D4C" w:rsidRPr="007175B5" w:rsidRDefault="00B34D4C" w:rsidP="00B34D4C">
      <w:pPr>
        <w:pStyle w:val="Akapitzlist"/>
        <w:autoSpaceDE w:val="0"/>
        <w:autoSpaceDN w:val="0"/>
        <w:adjustRightInd w:val="0"/>
        <w:ind w:left="284" w:firstLine="0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355308" w:rsidRPr="00093E2F" w:rsidRDefault="00355308" w:rsidP="00B34D4C">
      <w:pPr>
        <w:pStyle w:val="Akapitzlist"/>
        <w:autoSpaceDE w:val="0"/>
        <w:autoSpaceDN w:val="0"/>
        <w:adjustRightInd w:val="0"/>
        <w:ind w:left="284" w:firstLine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§ 7</w:t>
      </w:r>
    </w:p>
    <w:p w:rsidR="00355308" w:rsidRPr="00093E2F" w:rsidRDefault="00355308" w:rsidP="009D0AC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Odstąpienie od umowy</w:t>
      </w:r>
    </w:p>
    <w:p w:rsidR="00355308" w:rsidRPr="00093E2F" w:rsidRDefault="00355308" w:rsidP="00830F04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ind w:left="540" w:hanging="54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Zam</w:t>
      </w:r>
      <w:r w:rsidR="00A4624C" w:rsidRPr="00093E2F">
        <w:rPr>
          <w:rFonts w:ascii="Calibri" w:hAnsi="Calibri" w:cs="Arial"/>
          <w:sz w:val="20"/>
          <w:szCs w:val="20"/>
        </w:rPr>
        <w:t>awiającemu przysługuje prawo odstąpienia od umowy w przypadku, gdy</w:t>
      </w:r>
      <w:r w:rsidRPr="00093E2F">
        <w:rPr>
          <w:rFonts w:ascii="Calibri" w:hAnsi="Calibri" w:cs="Arial"/>
          <w:sz w:val="20"/>
          <w:szCs w:val="20"/>
        </w:rPr>
        <w:t>:</w:t>
      </w:r>
    </w:p>
    <w:p w:rsidR="00953CAE" w:rsidRPr="00093E2F" w:rsidRDefault="00355308" w:rsidP="00F47743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567" w:hanging="283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wystąpią istotne zmiany okoliczności powodujące, że wykonanie umowy nie leży w interesie publicznym, czego nie można było przew</w:t>
      </w:r>
      <w:r w:rsidR="00A4624C" w:rsidRPr="00093E2F">
        <w:rPr>
          <w:rFonts w:ascii="Calibri" w:hAnsi="Calibri" w:cs="Arial"/>
          <w:sz w:val="20"/>
          <w:szCs w:val="20"/>
        </w:rPr>
        <w:t>idzieć w chwili zawarcia umowy</w:t>
      </w:r>
      <w:r w:rsidR="00CA4713" w:rsidRPr="00093E2F">
        <w:rPr>
          <w:rFonts w:ascii="Calibri" w:hAnsi="Calibri" w:cs="Arial"/>
          <w:sz w:val="20"/>
          <w:szCs w:val="20"/>
        </w:rPr>
        <w:t xml:space="preserve">. </w:t>
      </w:r>
    </w:p>
    <w:p w:rsidR="00F47743" w:rsidRPr="00093E2F" w:rsidRDefault="00F47743" w:rsidP="00F47743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567" w:hanging="283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Wykonawca nie rozpoczął realizacji przedmiotu Umowy bez uzasadnionych przyczyn bądź nie kontynuuje ich pomimo wezwania Zamawiającego złożonego na piśmie. </w:t>
      </w:r>
    </w:p>
    <w:p w:rsidR="00F47743" w:rsidRPr="00093E2F" w:rsidRDefault="00F47743" w:rsidP="00F47743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567" w:hanging="283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Wykonawca przerwał </w:t>
      </w:r>
      <w:r w:rsidRPr="00093E2F">
        <w:rPr>
          <w:rFonts w:ascii="Calibri" w:hAnsi="Calibri" w:cs="Arial"/>
          <w:iCs/>
          <w:sz w:val="20"/>
          <w:szCs w:val="20"/>
        </w:rPr>
        <w:t>bez uzasadnionych przyczyn</w:t>
      </w:r>
      <w:r w:rsidRPr="00093E2F">
        <w:rPr>
          <w:rFonts w:ascii="Calibri" w:hAnsi="Calibri" w:cs="Arial"/>
          <w:sz w:val="20"/>
          <w:szCs w:val="20"/>
        </w:rPr>
        <w:t xml:space="preserve"> realizację przedmiotu Umo</w:t>
      </w:r>
      <w:r w:rsidR="00A355DE" w:rsidRPr="00093E2F">
        <w:rPr>
          <w:rFonts w:ascii="Calibri" w:hAnsi="Calibri" w:cs="Arial"/>
          <w:sz w:val="20"/>
          <w:szCs w:val="20"/>
        </w:rPr>
        <w:t xml:space="preserve">wy i przerwa ta trwa dłużej niż </w:t>
      </w:r>
      <w:r w:rsidR="004A45AC">
        <w:rPr>
          <w:rFonts w:ascii="Calibri" w:hAnsi="Calibri" w:cs="Arial"/>
          <w:sz w:val="20"/>
          <w:szCs w:val="20"/>
        </w:rPr>
        <w:t>2</w:t>
      </w:r>
      <w:r w:rsidRPr="00093E2F">
        <w:rPr>
          <w:rFonts w:ascii="Calibri" w:hAnsi="Calibri" w:cs="Arial"/>
          <w:sz w:val="20"/>
          <w:szCs w:val="20"/>
        </w:rPr>
        <w:t xml:space="preserve"> dni. </w:t>
      </w:r>
    </w:p>
    <w:p w:rsidR="00953CAE" w:rsidRPr="00093E2F" w:rsidRDefault="00A4624C" w:rsidP="00953CAE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567" w:hanging="317"/>
        <w:rPr>
          <w:rFonts w:ascii="Calibri" w:hAnsi="Calibri" w:cs="Arial"/>
          <w:color w:val="FF0000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Wykonawca nie zrealizuje umowy w terminie określonym w </w:t>
      </w:r>
      <w:r w:rsidRPr="00093E2F">
        <w:rPr>
          <w:rFonts w:ascii="Calibri" w:hAnsi="Calibri" w:cs="Arial"/>
          <w:bCs/>
          <w:sz w:val="20"/>
          <w:szCs w:val="20"/>
        </w:rPr>
        <w:t xml:space="preserve">§ </w:t>
      </w:r>
      <w:r w:rsidRPr="00093E2F">
        <w:rPr>
          <w:rFonts w:ascii="Calibri" w:hAnsi="Calibri" w:cs="Arial"/>
          <w:sz w:val="20"/>
          <w:szCs w:val="20"/>
        </w:rPr>
        <w:t>2 umowy</w:t>
      </w:r>
      <w:r w:rsidR="00953CAE" w:rsidRPr="00093E2F">
        <w:rPr>
          <w:rFonts w:ascii="Calibri" w:hAnsi="Calibri" w:cs="Arial"/>
          <w:sz w:val="20"/>
          <w:szCs w:val="20"/>
        </w:rPr>
        <w:t>.</w:t>
      </w:r>
    </w:p>
    <w:p w:rsidR="00A4624C" w:rsidRPr="00093E2F" w:rsidRDefault="00A4624C" w:rsidP="00953CAE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567" w:hanging="317"/>
        <w:rPr>
          <w:rFonts w:ascii="Calibri" w:hAnsi="Calibri" w:cs="Arial"/>
          <w:color w:val="FF0000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dostawa odbywa się </w:t>
      </w:r>
      <w:r w:rsidR="00E51650" w:rsidRPr="00093E2F">
        <w:rPr>
          <w:rFonts w:ascii="Calibri" w:hAnsi="Calibri" w:cs="Arial"/>
          <w:sz w:val="20"/>
          <w:szCs w:val="20"/>
        </w:rPr>
        <w:t>niezgodnie z warunkami umowy lub dostarczony przedmiot umowy jest wadliwy</w:t>
      </w:r>
      <w:r w:rsidRPr="00093E2F">
        <w:rPr>
          <w:rFonts w:ascii="Calibri" w:hAnsi="Calibri" w:cs="Arial"/>
          <w:sz w:val="20"/>
          <w:szCs w:val="20"/>
        </w:rPr>
        <w:t xml:space="preserve"> </w:t>
      </w:r>
    </w:p>
    <w:p w:rsidR="00E51650" w:rsidRPr="00093E2F" w:rsidRDefault="00355308" w:rsidP="00830F04">
      <w:pPr>
        <w:numPr>
          <w:ilvl w:val="2"/>
          <w:numId w:val="7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Odstąpienie przez Zamawiającego od umowy z przyczyn zależnych od Wykonawcy następuje z chwilą pisemnego zawiadomienia Wykonawcy przez Zamawiającego o przyczynie odstąpienia od umowy.</w:t>
      </w:r>
      <w:r w:rsidR="00A4624C" w:rsidRPr="00093E2F">
        <w:rPr>
          <w:rFonts w:ascii="Calibri" w:hAnsi="Calibri" w:cs="Arial"/>
          <w:sz w:val="20"/>
          <w:szCs w:val="20"/>
        </w:rPr>
        <w:t xml:space="preserve"> </w:t>
      </w:r>
      <w:r w:rsidRPr="00093E2F">
        <w:rPr>
          <w:rFonts w:ascii="Calibri" w:hAnsi="Calibri" w:cs="Arial"/>
          <w:sz w:val="20"/>
          <w:szCs w:val="20"/>
        </w:rPr>
        <w:t xml:space="preserve">Oświadczenie o odstąpieniu od umowy może zostać złożone w terminie </w:t>
      </w:r>
      <w:r w:rsidR="00F5160E">
        <w:rPr>
          <w:rFonts w:ascii="Calibri" w:hAnsi="Calibri" w:cs="Arial"/>
          <w:sz w:val="20"/>
          <w:szCs w:val="20"/>
        </w:rPr>
        <w:t>5</w:t>
      </w:r>
      <w:r w:rsidRPr="00093E2F">
        <w:rPr>
          <w:rFonts w:ascii="Calibri" w:hAnsi="Calibri" w:cs="Arial"/>
          <w:sz w:val="20"/>
          <w:szCs w:val="20"/>
        </w:rPr>
        <w:t xml:space="preserve"> dni od dnia p</w:t>
      </w:r>
      <w:r w:rsidR="00A4624C" w:rsidRPr="00093E2F">
        <w:rPr>
          <w:rFonts w:ascii="Calibri" w:hAnsi="Calibri" w:cs="Arial"/>
          <w:sz w:val="20"/>
          <w:szCs w:val="20"/>
        </w:rPr>
        <w:t>owzięcia wiad</w:t>
      </w:r>
      <w:r w:rsidR="00E51650" w:rsidRPr="00093E2F">
        <w:rPr>
          <w:rFonts w:ascii="Calibri" w:hAnsi="Calibri" w:cs="Arial"/>
          <w:sz w:val="20"/>
          <w:szCs w:val="20"/>
        </w:rPr>
        <w:t>omości o przyczynie odstą</w:t>
      </w:r>
      <w:r w:rsidR="00A4624C" w:rsidRPr="00093E2F">
        <w:rPr>
          <w:rFonts w:ascii="Calibri" w:hAnsi="Calibri" w:cs="Arial"/>
          <w:sz w:val="20"/>
          <w:szCs w:val="20"/>
        </w:rPr>
        <w:t>pienia</w:t>
      </w:r>
      <w:r w:rsidR="00E51650" w:rsidRPr="00093E2F">
        <w:rPr>
          <w:rFonts w:ascii="Calibri" w:hAnsi="Calibri" w:cs="Arial"/>
          <w:sz w:val="20"/>
          <w:szCs w:val="20"/>
        </w:rPr>
        <w:t>.</w:t>
      </w:r>
    </w:p>
    <w:p w:rsidR="00355308" w:rsidRPr="00093E2F" w:rsidRDefault="00355308" w:rsidP="00830F04">
      <w:pPr>
        <w:numPr>
          <w:ilvl w:val="2"/>
          <w:numId w:val="7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 przypadku stwierdzenia dostaw wadliwie wykonanych, kosztami niezbędnymi do prawidłowego zrealizowania dostaw obciążony zostanie Wykonawca, z którym rozwiązano umowę poprzez odstąpienie</w:t>
      </w:r>
      <w:r w:rsidR="00E51650" w:rsidRPr="00093E2F">
        <w:rPr>
          <w:rFonts w:ascii="Calibri" w:hAnsi="Calibri" w:cs="Arial"/>
          <w:sz w:val="20"/>
          <w:szCs w:val="20"/>
        </w:rPr>
        <w:t>.</w:t>
      </w:r>
    </w:p>
    <w:p w:rsidR="00CA4713" w:rsidRPr="007175B5" w:rsidRDefault="00CA4713" w:rsidP="00CA4713">
      <w:pPr>
        <w:tabs>
          <w:tab w:val="num" w:pos="6881"/>
        </w:tabs>
        <w:autoSpaceDE w:val="0"/>
        <w:autoSpaceDN w:val="0"/>
        <w:adjustRightInd w:val="0"/>
        <w:ind w:hanging="317"/>
        <w:rPr>
          <w:rFonts w:ascii="Calibri" w:hAnsi="Calibri" w:cs="Arial"/>
          <w:sz w:val="16"/>
          <w:szCs w:val="16"/>
        </w:rPr>
      </w:pPr>
    </w:p>
    <w:p w:rsidR="00355308" w:rsidRPr="00093E2F" w:rsidRDefault="00D41E9D" w:rsidP="004943B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§ 8</w:t>
      </w:r>
    </w:p>
    <w:p w:rsidR="003A4E6B" w:rsidRPr="00093E2F" w:rsidRDefault="004E3B4B" w:rsidP="004943B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 xml:space="preserve">Gwarancja, </w:t>
      </w:r>
      <w:r w:rsidR="003A4E6B" w:rsidRPr="00093E2F">
        <w:rPr>
          <w:rFonts w:ascii="Calibri" w:hAnsi="Calibri" w:cs="Arial"/>
          <w:b/>
          <w:bCs/>
          <w:sz w:val="20"/>
          <w:szCs w:val="20"/>
        </w:rPr>
        <w:t>serwis gwarancyjny</w:t>
      </w:r>
      <w:r w:rsidRPr="00093E2F">
        <w:rPr>
          <w:rFonts w:ascii="Calibri" w:hAnsi="Calibri" w:cs="Arial"/>
          <w:b/>
          <w:bCs/>
          <w:sz w:val="20"/>
          <w:szCs w:val="20"/>
        </w:rPr>
        <w:t xml:space="preserve">, </w:t>
      </w:r>
      <w:r w:rsidR="003D01F5" w:rsidRPr="00093E2F">
        <w:rPr>
          <w:rFonts w:ascii="Calibri" w:hAnsi="Calibri" w:cs="Arial"/>
          <w:b/>
          <w:bCs/>
          <w:sz w:val="20"/>
          <w:szCs w:val="20"/>
        </w:rPr>
        <w:t>reklamacje</w:t>
      </w:r>
    </w:p>
    <w:p w:rsidR="005D62AD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Na dostarczony przedmiot umowy Wykonawca udziela gwarancji na okres  </w:t>
      </w:r>
      <w:r w:rsidR="004367CE">
        <w:rPr>
          <w:rFonts w:ascii="Calibri" w:hAnsi="Calibri" w:cs="Arial"/>
          <w:sz w:val="20"/>
          <w:szCs w:val="20"/>
        </w:rPr>
        <w:t>…</w:t>
      </w:r>
      <w:r w:rsidR="00F9425E">
        <w:rPr>
          <w:rFonts w:ascii="Calibri" w:hAnsi="Calibri" w:cs="Arial"/>
          <w:sz w:val="20"/>
          <w:szCs w:val="20"/>
        </w:rPr>
        <w:t>………..</w:t>
      </w:r>
      <w:r w:rsidR="004367CE">
        <w:rPr>
          <w:rFonts w:ascii="Calibri" w:hAnsi="Calibri" w:cs="Arial"/>
          <w:sz w:val="20"/>
          <w:szCs w:val="20"/>
        </w:rPr>
        <w:t>….</w:t>
      </w:r>
      <w:r w:rsidRPr="00093E2F">
        <w:rPr>
          <w:rFonts w:ascii="Calibri" w:hAnsi="Calibri" w:cs="Arial"/>
          <w:sz w:val="20"/>
          <w:szCs w:val="20"/>
        </w:rPr>
        <w:t>..  miesięcy, liczony od dnia podpisania bez zastrzeżeń protokołu odbioru po wykonaniu całości przedmiotu umowy.</w:t>
      </w:r>
      <w:r w:rsidR="004A40AC" w:rsidRPr="00093E2F">
        <w:rPr>
          <w:rFonts w:ascii="Calibri" w:hAnsi="Calibri" w:cs="Arial"/>
          <w:sz w:val="20"/>
          <w:szCs w:val="20"/>
        </w:rPr>
        <w:t xml:space="preserve"> Okres gwarancj</w:t>
      </w:r>
      <w:r w:rsidR="0041530B" w:rsidRPr="00093E2F">
        <w:rPr>
          <w:rFonts w:ascii="Calibri" w:hAnsi="Calibri" w:cs="Arial"/>
          <w:sz w:val="20"/>
          <w:szCs w:val="20"/>
        </w:rPr>
        <w:t>i jest równy okresowi rękojmi.</w:t>
      </w:r>
      <w:r w:rsidRPr="00093E2F">
        <w:rPr>
          <w:rFonts w:ascii="Calibri" w:hAnsi="Calibri" w:cs="Arial"/>
          <w:sz w:val="20"/>
          <w:szCs w:val="20"/>
        </w:rPr>
        <w:t xml:space="preserve"> Wykonawca zapewnia bezpłatny serwis gwarancyjny oraz …</w:t>
      </w:r>
      <w:r w:rsidR="004367CE">
        <w:rPr>
          <w:rFonts w:ascii="Calibri" w:hAnsi="Calibri" w:cs="Arial"/>
          <w:sz w:val="20"/>
          <w:szCs w:val="20"/>
        </w:rPr>
        <w:t>…</w:t>
      </w:r>
      <w:r w:rsidR="00F9425E">
        <w:rPr>
          <w:rFonts w:ascii="Calibri" w:hAnsi="Calibri" w:cs="Arial"/>
          <w:sz w:val="20"/>
          <w:szCs w:val="20"/>
        </w:rPr>
        <w:t>..</w:t>
      </w:r>
      <w:r w:rsidR="004367CE">
        <w:rPr>
          <w:rFonts w:ascii="Calibri" w:hAnsi="Calibri" w:cs="Arial"/>
          <w:sz w:val="20"/>
          <w:szCs w:val="20"/>
        </w:rPr>
        <w:t>…</w:t>
      </w:r>
      <w:r w:rsidRPr="00093E2F">
        <w:rPr>
          <w:rFonts w:ascii="Calibri" w:hAnsi="Calibri" w:cs="Arial"/>
          <w:sz w:val="20"/>
          <w:szCs w:val="20"/>
        </w:rPr>
        <w:t>. – letni serwis pogwarancyjny.</w:t>
      </w:r>
    </w:p>
    <w:p w:rsidR="005D62AD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Wykonawca w ramach udzielonej gwarancji, zobowiązuje się do usunięcia wad jakościowych lub instalacyjnych przedmiotu umowy, </w:t>
      </w:r>
      <w:r w:rsidR="0041530B" w:rsidRPr="00093E2F">
        <w:rPr>
          <w:rFonts w:ascii="Calibri" w:hAnsi="Calibri" w:cs="Arial"/>
          <w:sz w:val="20"/>
          <w:szCs w:val="20"/>
        </w:rPr>
        <w:t xml:space="preserve">w terminie </w:t>
      </w:r>
      <w:r w:rsidR="00093E2F" w:rsidRPr="00093E2F">
        <w:rPr>
          <w:rFonts w:ascii="Calibri" w:hAnsi="Calibri" w:cs="Arial"/>
          <w:sz w:val="20"/>
          <w:szCs w:val="20"/>
        </w:rPr>
        <w:t xml:space="preserve">5 </w:t>
      </w:r>
      <w:r w:rsidR="0041530B" w:rsidRPr="00093E2F">
        <w:rPr>
          <w:rFonts w:ascii="Calibri" w:hAnsi="Calibri" w:cs="Arial"/>
          <w:sz w:val="20"/>
          <w:szCs w:val="20"/>
        </w:rPr>
        <w:t xml:space="preserve">dni roboczych </w:t>
      </w:r>
      <w:r w:rsidRPr="00093E2F">
        <w:rPr>
          <w:rFonts w:ascii="Calibri" w:hAnsi="Calibri" w:cs="Arial"/>
          <w:sz w:val="20"/>
          <w:szCs w:val="20"/>
        </w:rPr>
        <w:t xml:space="preserve">od daty zgłoszenia przez Zamawiającego. W sytuacjach uzasadnionych, Zamawiający dopuszcza możliwość przedłużenia tego terminu na wniosek Wykonawcy wraz ze wskazaniem przez Wykonawcę przyczyny z jakiej wskazany termin nie jest możliwy do dotrzymania. Okres naprawy </w:t>
      </w:r>
      <w:r w:rsidR="00953CAE" w:rsidRPr="00093E2F">
        <w:rPr>
          <w:rFonts w:ascii="Calibri" w:hAnsi="Calibri" w:cs="Arial"/>
          <w:sz w:val="20"/>
          <w:szCs w:val="20"/>
        </w:rPr>
        <w:t xml:space="preserve">nie jest </w:t>
      </w:r>
      <w:r w:rsidR="00BA6FB9" w:rsidRPr="00093E2F">
        <w:rPr>
          <w:rFonts w:ascii="Calibri" w:hAnsi="Calibri" w:cs="Arial"/>
          <w:sz w:val="20"/>
          <w:szCs w:val="20"/>
        </w:rPr>
        <w:t xml:space="preserve">wliczony </w:t>
      </w:r>
      <w:r w:rsidRPr="00093E2F">
        <w:rPr>
          <w:rFonts w:ascii="Calibri" w:hAnsi="Calibri" w:cs="Arial"/>
          <w:sz w:val="20"/>
          <w:szCs w:val="20"/>
        </w:rPr>
        <w:t xml:space="preserve">do okresu gwarancyjnego. </w:t>
      </w:r>
      <w:r w:rsidR="0041530B" w:rsidRPr="00093E2F">
        <w:rPr>
          <w:rFonts w:ascii="Calibri" w:hAnsi="Calibri" w:cs="Arial"/>
          <w:sz w:val="20"/>
          <w:szCs w:val="20"/>
        </w:rPr>
        <w:t xml:space="preserve">Wykonawca potwierdza przyjęcie zgłoszenia i określa maksymalny termin naprawy  w czasie 1 dnia roboczego </w:t>
      </w:r>
      <w:r w:rsidR="005973F5" w:rsidRPr="00093E2F">
        <w:rPr>
          <w:rFonts w:ascii="Calibri" w:hAnsi="Calibri" w:cs="Arial"/>
          <w:sz w:val="20"/>
          <w:szCs w:val="20"/>
        </w:rPr>
        <w:t xml:space="preserve"> od dnia </w:t>
      </w:r>
      <w:r w:rsidRPr="00093E2F">
        <w:rPr>
          <w:rFonts w:ascii="Calibri" w:hAnsi="Calibri" w:cs="Arial"/>
          <w:sz w:val="20"/>
          <w:szCs w:val="20"/>
        </w:rPr>
        <w:t>zgłoszenia faksem lub pocztą elektroniczną</w:t>
      </w:r>
      <w:r w:rsidR="005973F5" w:rsidRPr="00093E2F">
        <w:rPr>
          <w:rFonts w:ascii="Calibri" w:hAnsi="Calibri" w:cs="Arial"/>
          <w:sz w:val="20"/>
          <w:szCs w:val="20"/>
        </w:rPr>
        <w:t>.</w:t>
      </w:r>
    </w:p>
    <w:p w:rsidR="005D62AD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 okresie gwarancji Wykonawca zobowiązuje się każdorazowo przy dokonywaniu naprawy zapewnić fabrycznie nowe części. </w:t>
      </w:r>
    </w:p>
    <w:p w:rsidR="00AA379B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Gwarancja obejmuje wady przedmiotu umowy </w:t>
      </w:r>
      <w:r w:rsidR="005973F5" w:rsidRPr="00093E2F">
        <w:rPr>
          <w:rFonts w:ascii="Calibri" w:hAnsi="Calibri" w:cs="Arial"/>
          <w:sz w:val="20"/>
          <w:szCs w:val="20"/>
        </w:rPr>
        <w:t xml:space="preserve">i jego uszkodzenia </w:t>
      </w:r>
      <w:r w:rsidRPr="00093E2F">
        <w:rPr>
          <w:rFonts w:ascii="Calibri" w:hAnsi="Calibri" w:cs="Arial"/>
          <w:sz w:val="20"/>
          <w:szCs w:val="20"/>
        </w:rPr>
        <w:t>wynikające z zastosowania niewłaściwych materiałów, części oraz niewłaściwej jakości wykonania przez producenta, jak też nieprawidłowego lub niewłaściwego działania</w:t>
      </w:r>
      <w:r w:rsidR="005973F5" w:rsidRPr="00093E2F">
        <w:rPr>
          <w:rFonts w:ascii="Calibri" w:hAnsi="Calibri" w:cs="Arial"/>
          <w:sz w:val="20"/>
          <w:szCs w:val="20"/>
        </w:rPr>
        <w:t>.</w:t>
      </w:r>
    </w:p>
    <w:p w:rsidR="005D62AD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Przez pojęcie ,,</w:t>
      </w:r>
      <w:r w:rsidR="005973F5" w:rsidRPr="00093E2F">
        <w:rPr>
          <w:rFonts w:ascii="Calibri" w:hAnsi="Calibri" w:cs="Arial"/>
          <w:sz w:val="20"/>
          <w:szCs w:val="20"/>
        </w:rPr>
        <w:t>naprawa</w:t>
      </w:r>
      <w:r w:rsidRPr="00093E2F">
        <w:rPr>
          <w:rFonts w:ascii="Calibri" w:hAnsi="Calibri" w:cs="Arial"/>
          <w:sz w:val="20"/>
          <w:szCs w:val="20"/>
        </w:rPr>
        <w:t>” Zamawiający rozumie przybycie serwisanta do miejsca pr</w:t>
      </w:r>
      <w:r w:rsidR="00B012C4" w:rsidRPr="00093E2F">
        <w:rPr>
          <w:rFonts w:ascii="Calibri" w:hAnsi="Calibri" w:cs="Arial"/>
          <w:sz w:val="20"/>
          <w:szCs w:val="20"/>
        </w:rPr>
        <w:t>zeznaczenia, o którym mowa w § 3 ust.</w:t>
      </w:r>
      <w:r w:rsidR="00AA379B" w:rsidRPr="00093E2F">
        <w:rPr>
          <w:rFonts w:ascii="Calibri" w:hAnsi="Calibri" w:cs="Arial"/>
          <w:sz w:val="20"/>
          <w:szCs w:val="20"/>
        </w:rPr>
        <w:t xml:space="preserve"> 1</w:t>
      </w:r>
      <w:r w:rsidR="005973F5" w:rsidRPr="00093E2F">
        <w:rPr>
          <w:rFonts w:ascii="Calibri" w:hAnsi="Calibri" w:cs="Arial"/>
          <w:sz w:val="20"/>
          <w:szCs w:val="20"/>
        </w:rPr>
        <w:t xml:space="preserve"> wyposażonego w </w:t>
      </w:r>
      <w:r w:rsidRPr="00093E2F">
        <w:rPr>
          <w:rFonts w:ascii="Calibri" w:hAnsi="Calibri" w:cs="Arial"/>
          <w:sz w:val="20"/>
          <w:szCs w:val="20"/>
        </w:rPr>
        <w:t>niezbędn</w:t>
      </w:r>
      <w:r w:rsidR="005973F5" w:rsidRPr="00093E2F">
        <w:rPr>
          <w:rFonts w:ascii="Calibri" w:hAnsi="Calibri" w:cs="Arial"/>
          <w:sz w:val="20"/>
          <w:szCs w:val="20"/>
        </w:rPr>
        <w:t>e</w:t>
      </w:r>
      <w:r w:rsidRPr="00093E2F">
        <w:rPr>
          <w:rFonts w:ascii="Calibri" w:hAnsi="Calibri" w:cs="Arial"/>
          <w:sz w:val="20"/>
          <w:szCs w:val="20"/>
        </w:rPr>
        <w:t xml:space="preserve"> narzędzia i części w celu </w:t>
      </w:r>
      <w:r w:rsidR="005973F5" w:rsidRPr="00093E2F">
        <w:rPr>
          <w:rFonts w:ascii="Calibri" w:hAnsi="Calibri" w:cs="Arial"/>
          <w:sz w:val="20"/>
          <w:szCs w:val="20"/>
        </w:rPr>
        <w:t xml:space="preserve">zdiagnozowania, </w:t>
      </w:r>
      <w:r w:rsidRPr="00093E2F">
        <w:rPr>
          <w:rFonts w:ascii="Calibri" w:hAnsi="Calibri" w:cs="Arial"/>
          <w:sz w:val="20"/>
          <w:szCs w:val="20"/>
        </w:rPr>
        <w:t>usunięcia usterki</w:t>
      </w:r>
      <w:r w:rsidR="005973F5" w:rsidRPr="00093E2F">
        <w:rPr>
          <w:rFonts w:ascii="Calibri" w:hAnsi="Calibri" w:cs="Arial"/>
          <w:sz w:val="20"/>
          <w:szCs w:val="20"/>
        </w:rPr>
        <w:t xml:space="preserve"> i przywrócenia pełnej funkcjonalności przedmiotu umowy</w:t>
      </w:r>
      <w:r w:rsidRPr="00093E2F">
        <w:rPr>
          <w:rFonts w:ascii="Calibri" w:hAnsi="Calibri" w:cs="Arial"/>
          <w:sz w:val="20"/>
          <w:szCs w:val="20"/>
        </w:rPr>
        <w:t xml:space="preserve">.   </w:t>
      </w:r>
    </w:p>
    <w:p w:rsidR="005D62AD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Wszelkie zgłoszenia awarii przez Zamawiającego dokonywane będą faksem na nr: </w:t>
      </w:r>
      <w:r w:rsidRPr="00093E2F">
        <w:rPr>
          <w:rFonts w:ascii="Calibri" w:hAnsi="Calibri" w:cs="Arial"/>
          <w:bCs/>
          <w:sz w:val="20"/>
          <w:szCs w:val="20"/>
        </w:rPr>
        <w:t>………</w:t>
      </w:r>
      <w:r w:rsidR="00544990">
        <w:rPr>
          <w:rFonts w:ascii="Calibri" w:hAnsi="Calibri" w:cs="Arial"/>
          <w:bCs/>
          <w:sz w:val="20"/>
          <w:szCs w:val="20"/>
        </w:rPr>
        <w:t>…………….</w:t>
      </w:r>
      <w:r w:rsidRPr="00093E2F">
        <w:rPr>
          <w:rFonts w:ascii="Calibri" w:hAnsi="Calibri" w:cs="Arial"/>
          <w:bCs/>
          <w:sz w:val="20"/>
          <w:szCs w:val="20"/>
        </w:rPr>
        <w:t>……</w:t>
      </w:r>
      <w:r w:rsidRPr="00093E2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93E2F">
        <w:rPr>
          <w:rFonts w:ascii="Calibri" w:hAnsi="Calibri" w:cs="Arial"/>
          <w:bCs/>
          <w:sz w:val="20"/>
          <w:szCs w:val="20"/>
        </w:rPr>
        <w:t>lub pocztą elektroniczną na adres: ………………………… . W przypadku zmiany niniejszych danych kontaktowych, Wykonawca zobowiązuje się do ich niezwłocznej aktualizacji.</w:t>
      </w:r>
    </w:p>
    <w:p w:rsidR="005D62AD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 przypadku ni</w:t>
      </w:r>
      <w:r w:rsidR="00AA379B" w:rsidRPr="00093E2F">
        <w:rPr>
          <w:rFonts w:ascii="Calibri" w:hAnsi="Calibri" w:cs="Arial"/>
          <w:sz w:val="20"/>
          <w:szCs w:val="20"/>
        </w:rPr>
        <w:t>e dokonania usunięcia wady w</w:t>
      </w:r>
      <w:r w:rsidRPr="00093E2F">
        <w:rPr>
          <w:rFonts w:ascii="Calibri" w:hAnsi="Calibri" w:cs="Arial"/>
          <w:sz w:val="20"/>
          <w:szCs w:val="20"/>
        </w:rPr>
        <w:t xml:space="preserve"> terminie</w:t>
      </w:r>
      <w:r w:rsidR="00AA379B" w:rsidRPr="00093E2F">
        <w:rPr>
          <w:rFonts w:ascii="Calibri" w:hAnsi="Calibri" w:cs="Arial"/>
          <w:sz w:val="20"/>
          <w:szCs w:val="20"/>
        </w:rPr>
        <w:t xml:space="preserve"> określonym w ust. 2</w:t>
      </w:r>
      <w:r w:rsidRPr="00093E2F">
        <w:rPr>
          <w:rFonts w:ascii="Calibri" w:hAnsi="Calibri" w:cs="Arial"/>
          <w:sz w:val="20"/>
          <w:szCs w:val="20"/>
        </w:rPr>
        <w:t xml:space="preserve"> lub w przypadku trzykrotnego nieskutecznego usunięcia tej samej wady, Wykonawca zobowiązuje się do wymiany towaru wadliwego na towar</w:t>
      </w:r>
      <w:r w:rsidR="005973F5" w:rsidRPr="00093E2F">
        <w:rPr>
          <w:rFonts w:ascii="Calibri" w:hAnsi="Calibri" w:cs="Arial"/>
          <w:sz w:val="20"/>
          <w:szCs w:val="20"/>
        </w:rPr>
        <w:t xml:space="preserve"> fabrycznie nowy</w:t>
      </w:r>
      <w:r w:rsidRPr="00093E2F">
        <w:rPr>
          <w:rFonts w:ascii="Calibri" w:hAnsi="Calibri" w:cs="Arial"/>
          <w:sz w:val="20"/>
          <w:szCs w:val="20"/>
        </w:rPr>
        <w:t xml:space="preserve"> wolny od wad.</w:t>
      </w:r>
    </w:p>
    <w:p w:rsidR="005D62AD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Wykonawca przejmuje na siebie wszelkie obowiązki związane z obsługą serwisową oferowanego przedmiotu umowy w okresie udzielonej gwarancji. Wszelkie koszty związane w szczególności z obsługą serwisową, naprawami </w:t>
      </w:r>
      <w:r w:rsidRPr="00093E2F">
        <w:rPr>
          <w:rFonts w:ascii="Calibri" w:hAnsi="Calibri" w:cs="Arial"/>
          <w:sz w:val="20"/>
          <w:szCs w:val="20"/>
        </w:rPr>
        <w:lastRenderedPageBreak/>
        <w:t>gwarancyjnymi, przeglądami, modyfikacjami, oględzinami, opiniami, ekspertyzami, transportem, w tym koszty poczty kurierskiej, dojazdami, zakwaterowaniem ponosi Wykonawca.</w:t>
      </w:r>
    </w:p>
    <w:p w:rsidR="005D62AD" w:rsidRPr="009727E0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9727E0">
        <w:rPr>
          <w:rFonts w:ascii="Calibri" w:hAnsi="Calibri" w:cs="Arial"/>
          <w:sz w:val="20"/>
          <w:szCs w:val="20"/>
        </w:rPr>
        <w:t>W przypadku istnienia wad ujawnionych w okresie gwarancji, które nie kwalifikują się do usunięcia Wykonawca zobowiązuje się do wymiany przedmiotu umowy</w:t>
      </w:r>
      <w:r w:rsidR="00F37A2F" w:rsidRPr="009727E0">
        <w:rPr>
          <w:rFonts w:ascii="Calibri" w:hAnsi="Calibri" w:cs="Arial"/>
          <w:sz w:val="20"/>
          <w:szCs w:val="20"/>
        </w:rPr>
        <w:t xml:space="preserve"> na </w:t>
      </w:r>
      <w:r w:rsidR="005973F5" w:rsidRPr="009727E0">
        <w:rPr>
          <w:rFonts w:ascii="Calibri" w:hAnsi="Calibri" w:cs="Arial"/>
          <w:sz w:val="20"/>
          <w:szCs w:val="20"/>
        </w:rPr>
        <w:t xml:space="preserve">fabrycznie </w:t>
      </w:r>
      <w:r w:rsidR="00F37A2F" w:rsidRPr="009727E0">
        <w:rPr>
          <w:rFonts w:ascii="Calibri" w:hAnsi="Calibri" w:cs="Arial"/>
          <w:sz w:val="20"/>
          <w:szCs w:val="20"/>
        </w:rPr>
        <w:t>nowy</w:t>
      </w:r>
      <w:r w:rsidRPr="009727E0">
        <w:rPr>
          <w:rFonts w:ascii="Calibri" w:hAnsi="Calibri" w:cs="Arial"/>
          <w:sz w:val="20"/>
          <w:szCs w:val="20"/>
        </w:rPr>
        <w:t xml:space="preserve"> w części lub w całości.</w:t>
      </w:r>
    </w:p>
    <w:p w:rsidR="005D62AD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 przypadku, gdy w treści oferty Wykonawcy złożonej w postępowaniu warunki przeglądów serwisowych są korzystniejsze dla Zamawiającego Wykonawca wykona umowę w tym zakresie zgodnie ze złożoną ofertą.</w:t>
      </w:r>
    </w:p>
    <w:p w:rsidR="005D62AD" w:rsidRPr="00093E2F" w:rsidRDefault="005D62AD" w:rsidP="004943B3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Serwis będzie wykonywany w m</w:t>
      </w:r>
      <w:r w:rsidR="00D35DFA" w:rsidRPr="00093E2F">
        <w:rPr>
          <w:rFonts w:ascii="Calibri" w:hAnsi="Calibri" w:cs="Arial"/>
          <w:sz w:val="20"/>
          <w:szCs w:val="20"/>
        </w:rPr>
        <w:t>iejscu dostawy przedmiotu umowy, o którym mowa w § 3 ust. 1</w:t>
      </w:r>
      <w:r w:rsidR="00D662E7">
        <w:rPr>
          <w:rFonts w:ascii="Calibri" w:hAnsi="Calibri" w:cs="Arial"/>
          <w:sz w:val="20"/>
          <w:szCs w:val="20"/>
        </w:rPr>
        <w:t>.</w:t>
      </w:r>
      <w:r w:rsidRPr="00093E2F">
        <w:rPr>
          <w:rFonts w:ascii="Calibri" w:hAnsi="Calibri" w:cs="Arial"/>
          <w:sz w:val="20"/>
          <w:szCs w:val="20"/>
        </w:rPr>
        <w:t xml:space="preserve"> W przypadku konieczności naprawy poza miejscem dostawy, Wykonawca </w:t>
      </w:r>
      <w:r w:rsidR="00F37A2F" w:rsidRPr="00093E2F">
        <w:rPr>
          <w:rFonts w:ascii="Calibri" w:hAnsi="Calibri" w:cs="Arial"/>
          <w:sz w:val="20"/>
          <w:szCs w:val="20"/>
        </w:rPr>
        <w:t>zobowiązuje się do pokrycia kosztów</w:t>
      </w:r>
      <w:r w:rsidRPr="00093E2F">
        <w:rPr>
          <w:rFonts w:ascii="Calibri" w:hAnsi="Calibri" w:cs="Arial"/>
          <w:sz w:val="20"/>
          <w:szCs w:val="20"/>
        </w:rPr>
        <w:t xml:space="preserve"> transport</w:t>
      </w:r>
      <w:r w:rsidR="00F37A2F" w:rsidRPr="00093E2F">
        <w:rPr>
          <w:rFonts w:ascii="Calibri" w:hAnsi="Calibri" w:cs="Arial"/>
          <w:sz w:val="20"/>
          <w:szCs w:val="20"/>
        </w:rPr>
        <w:t>u</w:t>
      </w:r>
      <w:r w:rsidRPr="00093E2F">
        <w:rPr>
          <w:rFonts w:ascii="Calibri" w:hAnsi="Calibri" w:cs="Arial"/>
          <w:sz w:val="20"/>
          <w:szCs w:val="20"/>
        </w:rPr>
        <w:t xml:space="preserve"> sprzętu w obie strony w czasie serwisu gwarancyjnego oraz koszty ubezpieczenia w czasie transportu.  </w:t>
      </w:r>
    </w:p>
    <w:p w:rsidR="00FD284B" w:rsidRPr="007175B5" w:rsidRDefault="00FD284B" w:rsidP="00FD284B">
      <w:pPr>
        <w:autoSpaceDE w:val="0"/>
        <w:autoSpaceDN w:val="0"/>
        <w:adjustRightInd w:val="0"/>
        <w:ind w:hanging="317"/>
        <w:jc w:val="left"/>
        <w:rPr>
          <w:rFonts w:ascii="Calibri" w:hAnsi="Calibri" w:cs="Arial"/>
          <w:sz w:val="16"/>
          <w:szCs w:val="16"/>
        </w:rPr>
      </w:pPr>
    </w:p>
    <w:p w:rsidR="003A4E6B" w:rsidRPr="00093E2F" w:rsidRDefault="003A0476" w:rsidP="003D01F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 xml:space="preserve">§ </w:t>
      </w:r>
      <w:r w:rsidR="003B439F">
        <w:rPr>
          <w:rFonts w:ascii="Calibri" w:hAnsi="Calibri" w:cs="Arial"/>
          <w:b/>
          <w:bCs/>
          <w:sz w:val="20"/>
          <w:szCs w:val="20"/>
        </w:rPr>
        <w:t>9</w:t>
      </w:r>
    </w:p>
    <w:p w:rsidR="003A4E6B" w:rsidRPr="00093E2F" w:rsidRDefault="003A4E6B" w:rsidP="003D01F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Zmiany umowy</w:t>
      </w:r>
    </w:p>
    <w:p w:rsidR="003A4E6B" w:rsidRPr="00093E2F" w:rsidRDefault="003A4E6B" w:rsidP="003A0476">
      <w:pPr>
        <w:numPr>
          <w:ilvl w:val="0"/>
          <w:numId w:val="1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Zmiana postanowień niniejszej umowy może nastąpić w formie pisemnego aneksu pod rygorem nieważności w następujących przypadkach:</w:t>
      </w:r>
    </w:p>
    <w:p w:rsidR="003A4E6B" w:rsidRPr="00093E2F" w:rsidRDefault="003A4E6B" w:rsidP="003A0476">
      <w:pPr>
        <w:numPr>
          <w:ilvl w:val="0"/>
          <w:numId w:val="4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aktualizacji rozwiązań ze względu na postęp techniczny lub technologiczny (np. wycofanie z obrotu urządzeń lub materiałów), zmiana nie może spowodować podwyższenia ceny oraz obniżenia parametrów technicznych, jakościowych i innych wynikających z oferty</w:t>
      </w:r>
      <w:r w:rsidR="00E51650" w:rsidRPr="00093E2F">
        <w:rPr>
          <w:rFonts w:ascii="Calibri" w:hAnsi="Calibri" w:cs="Arial"/>
          <w:sz w:val="20"/>
          <w:szCs w:val="20"/>
        </w:rPr>
        <w:t>,</w:t>
      </w:r>
      <w:r w:rsidRPr="00093E2F">
        <w:rPr>
          <w:rFonts w:ascii="Calibri" w:hAnsi="Calibri" w:cs="Arial"/>
          <w:sz w:val="20"/>
          <w:szCs w:val="20"/>
        </w:rPr>
        <w:t xml:space="preserve"> na podstawie któr</w:t>
      </w:r>
      <w:r w:rsidR="00E51650" w:rsidRPr="00093E2F">
        <w:rPr>
          <w:rFonts w:ascii="Calibri" w:hAnsi="Calibri" w:cs="Arial"/>
          <w:sz w:val="20"/>
          <w:szCs w:val="20"/>
        </w:rPr>
        <w:t>ej był dokonany wybór Wykonawcy</w:t>
      </w:r>
      <w:r w:rsidR="003A0476" w:rsidRPr="00093E2F">
        <w:rPr>
          <w:rFonts w:ascii="Calibri" w:hAnsi="Calibri" w:cs="Arial"/>
          <w:sz w:val="20"/>
          <w:szCs w:val="20"/>
        </w:rPr>
        <w:t>,</w:t>
      </w:r>
    </w:p>
    <w:p w:rsidR="003A4E6B" w:rsidRPr="00093E2F" w:rsidRDefault="003A4E6B" w:rsidP="003A0476">
      <w:pPr>
        <w:numPr>
          <w:ilvl w:val="0"/>
          <w:numId w:val="4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zmiany obowiązujących przepisów, jeżeli konieczne będzie dostosowanie treści umo</w:t>
      </w:r>
      <w:r w:rsidR="00E51650" w:rsidRPr="00093E2F">
        <w:rPr>
          <w:rFonts w:ascii="Calibri" w:hAnsi="Calibri" w:cs="Arial"/>
          <w:sz w:val="20"/>
          <w:szCs w:val="20"/>
        </w:rPr>
        <w:t>wy do aktualnego stanu prawnego,</w:t>
      </w:r>
      <w:r w:rsidR="009F4A54" w:rsidRPr="00093E2F">
        <w:rPr>
          <w:rFonts w:ascii="Calibri" w:hAnsi="Calibri" w:cs="Arial"/>
          <w:sz w:val="20"/>
          <w:szCs w:val="20"/>
        </w:rPr>
        <w:t xml:space="preserve"> w tym zmiany stawki podatku VAT</w:t>
      </w:r>
      <w:r w:rsidR="00E51650" w:rsidRPr="00093E2F">
        <w:rPr>
          <w:rFonts w:ascii="Calibri" w:hAnsi="Calibri" w:cs="Arial"/>
          <w:sz w:val="20"/>
          <w:szCs w:val="20"/>
        </w:rPr>
        <w:t xml:space="preserve"> (przy czym wynagrodzenie netto nie ulega zmianie)</w:t>
      </w:r>
      <w:r w:rsidR="003A0476" w:rsidRPr="00093E2F">
        <w:rPr>
          <w:rFonts w:ascii="Calibri" w:hAnsi="Calibri" w:cs="Arial"/>
          <w:sz w:val="20"/>
          <w:szCs w:val="20"/>
        </w:rPr>
        <w:t>,</w:t>
      </w:r>
    </w:p>
    <w:p w:rsidR="003A4E6B" w:rsidRPr="00093E2F" w:rsidRDefault="003A4E6B" w:rsidP="003A0476">
      <w:pPr>
        <w:numPr>
          <w:ilvl w:val="0"/>
          <w:numId w:val="4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gdy konieczność wprowadzenia zmian będzie następstwem zmian wytycznych lub zaleceń Instytucji, która przyznał</w:t>
      </w:r>
      <w:r w:rsidR="00E51650" w:rsidRPr="00093E2F">
        <w:rPr>
          <w:rFonts w:ascii="Calibri" w:hAnsi="Calibri" w:cs="Arial"/>
          <w:sz w:val="20"/>
          <w:szCs w:val="20"/>
        </w:rPr>
        <w:t>a środki na sfinansowanie umowy</w:t>
      </w:r>
    </w:p>
    <w:p w:rsidR="003A4E6B" w:rsidRPr="00093E2F" w:rsidRDefault="003A4E6B" w:rsidP="003A0476">
      <w:pPr>
        <w:numPr>
          <w:ilvl w:val="1"/>
          <w:numId w:val="28"/>
        </w:numPr>
        <w:tabs>
          <w:tab w:val="clear" w:pos="1503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Inicjatorem zmian może być Zamawiający lub Wykona</w:t>
      </w:r>
      <w:r w:rsidR="0000527E" w:rsidRPr="00093E2F">
        <w:rPr>
          <w:rFonts w:ascii="Calibri" w:hAnsi="Calibri" w:cs="Arial"/>
          <w:sz w:val="20"/>
          <w:szCs w:val="20"/>
        </w:rPr>
        <w:t xml:space="preserve">wca poprzez pisemne wystąpienie </w:t>
      </w:r>
      <w:r w:rsidRPr="00093E2F">
        <w:rPr>
          <w:rFonts w:ascii="Calibri" w:hAnsi="Calibri" w:cs="Arial"/>
          <w:sz w:val="20"/>
          <w:szCs w:val="20"/>
        </w:rPr>
        <w:t>zawierające opis proponowanych zmian i ich uzasadnienie.</w:t>
      </w:r>
    </w:p>
    <w:p w:rsidR="00A72990" w:rsidRPr="00093E2F" w:rsidRDefault="003A4E6B" w:rsidP="003A0476">
      <w:pPr>
        <w:numPr>
          <w:ilvl w:val="1"/>
          <w:numId w:val="28"/>
        </w:numPr>
        <w:tabs>
          <w:tab w:val="clear" w:pos="1503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 przypadku zaistnienia syt</w:t>
      </w:r>
      <w:r w:rsidR="003A0476" w:rsidRPr="00093E2F">
        <w:rPr>
          <w:rFonts w:ascii="Calibri" w:hAnsi="Calibri" w:cs="Arial"/>
          <w:sz w:val="20"/>
          <w:szCs w:val="20"/>
        </w:rPr>
        <w:t>uacji, o której mowa w ust. 1 pkt 1</w:t>
      </w:r>
      <w:r w:rsidRPr="00093E2F">
        <w:rPr>
          <w:rFonts w:ascii="Calibri" w:hAnsi="Calibri" w:cs="Arial"/>
          <w:sz w:val="20"/>
          <w:szCs w:val="20"/>
        </w:rPr>
        <w:t xml:space="preserve">, Wykonawca zobowiązuje się powiadomić o tym fakcie Zamawiającego z wyprzedzeniem umożliwiającym aneksowanie Umowy w trybie niewywołującym opóźnienia w planowanych terminach dostawy, nie później jednak </w:t>
      </w:r>
      <w:r w:rsidR="00830F04" w:rsidRPr="00093E2F">
        <w:rPr>
          <w:rFonts w:ascii="Calibri" w:hAnsi="Calibri" w:cs="Arial"/>
          <w:sz w:val="20"/>
          <w:szCs w:val="20"/>
        </w:rPr>
        <w:t xml:space="preserve">niż </w:t>
      </w:r>
      <w:r w:rsidR="00EE704E" w:rsidRPr="00093E2F">
        <w:rPr>
          <w:rFonts w:ascii="Calibri" w:hAnsi="Calibri" w:cs="Arial"/>
          <w:sz w:val="20"/>
          <w:szCs w:val="20"/>
        </w:rPr>
        <w:t>14</w:t>
      </w:r>
      <w:r w:rsidR="003A0476" w:rsidRPr="00093E2F">
        <w:rPr>
          <w:rFonts w:ascii="Calibri" w:hAnsi="Calibri" w:cs="Arial"/>
          <w:sz w:val="20"/>
          <w:szCs w:val="20"/>
        </w:rPr>
        <w:t xml:space="preserve"> dni</w:t>
      </w:r>
      <w:r w:rsidRPr="00093E2F">
        <w:rPr>
          <w:rFonts w:ascii="Calibri" w:hAnsi="Calibri" w:cs="Arial"/>
          <w:sz w:val="20"/>
          <w:szCs w:val="20"/>
        </w:rPr>
        <w:t xml:space="preserve"> przed planowaną zmianą.  </w:t>
      </w:r>
    </w:p>
    <w:p w:rsidR="003A0476" w:rsidRPr="007175B5" w:rsidRDefault="003A0476" w:rsidP="003A0476">
      <w:pPr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b/>
          <w:bCs/>
          <w:sz w:val="16"/>
          <w:szCs w:val="16"/>
        </w:rPr>
      </w:pPr>
    </w:p>
    <w:p w:rsidR="003A4E6B" w:rsidRPr="00093E2F" w:rsidRDefault="00E74E89" w:rsidP="003D01F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§ 1</w:t>
      </w:r>
      <w:r w:rsidR="003B439F">
        <w:rPr>
          <w:rFonts w:ascii="Calibri" w:hAnsi="Calibri" w:cs="Arial"/>
          <w:b/>
          <w:bCs/>
          <w:sz w:val="20"/>
          <w:szCs w:val="20"/>
        </w:rPr>
        <w:t>0</w:t>
      </w:r>
      <w:bookmarkStart w:id="0" w:name="_GoBack"/>
      <w:bookmarkEnd w:id="0"/>
    </w:p>
    <w:p w:rsidR="003A4E6B" w:rsidRPr="00093E2F" w:rsidRDefault="003A4E6B" w:rsidP="003D01F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093E2F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3A4E6B" w:rsidRPr="00093E2F" w:rsidRDefault="003A4E6B" w:rsidP="00830F04">
      <w:pPr>
        <w:numPr>
          <w:ilvl w:val="0"/>
          <w:numId w:val="27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 xml:space="preserve">Wszelka korespondencja w sprawach związanych z </w:t>
      </w:r>
      <w:r w:rsidR="00805D05" w:rsidRPr="00093E2F">
        <w:rPr>
          <w:rFonts w:ascii="Calibri" w:hAnsi="Calibri" w:cs="Arial"/>
          <w:sz w:val="20"/>
          <w:szCs w:val="20"/>
        </w:rPr>
        <w:t>realizacją niniejszej umowy</w:t>
      </w:r>
      <w:r w:rsidRPr="00093E2F">
        <w:rPr>
          <w:rFonts w:ascii="Calibri" w:hAnsi="Calibri" w:cs="Arial"/>
          <w:sz w:val="20"/>
          <w:szCs w:val="20"/>
        </w:rPr>
        <w:t xml:space="preserve"> powinna być kierowana na niżej podane adresy Stron:</w:t>
      </w:r>
      <w:r w:rsidR="002734F6" w:rsidRPr="00093E2F">
        <w:rPr>
          <w:rFonts w:ascii="Calibri" w:hAnsi="Calibri" w:cs="Arial"/>
          <w:sz w:val="20"/>
          <w:szCs w:val="20"/>
        </w:rPr>
        <w:t xml:space="preserve"> </w:t>
      </w:r>
      <w:r w:rsidRPr="00093E2F">
        <w:rPr>
          <w:rFonts w:ascii="Calibri" w:hAnsi="Calibri" w:cs="Arial"/>
          <w:sz w:val="20"/>
          <w:szCs w:val="20"/>
        </w:rPr>
        <w:t>dla Wykonawcy: ………………</w:t>
      </w:r>
      <w:r w:rsidR="002734F6" w:rsidRPr="00093E2F">
        <w:rPr>
          <w:rFonts w:ascii="Calibri" w:hAnsi="Calibri" w:cs="Arial"/>
          <w:sz w:val="20"/>
          <w:szCs w:val="20"/>
        </w:rPr>
        <w:t>……</w:t>
      </w:r>
      <w:r w:rsidR="00E035DC">
        <w:rPr>
          <w:rFonts w:ascii="Calibri" w:hAnsi="Calibri" w:cs="Arial"/>
          <w:sz w:val="20"/>
          <w:szCs w:val="20"/>
        </w:rPr>
        <w:t>……………….</w:t>
      </w:r>
      <w:r w:rsidR="002734F6" w:rsidRPr="00093E2F">
        <w:rPr>
          <w:rFonts w:ascii="Calibri" w:hAnsi="Calibri" w:cs="Arial"/>
          <w:sz w:val="20"/>
          <w:szCs w:val="20"/>
        </w:rPr>
        <w:t>……………..</w:t>
      </w:r>
      <w:r w:rsidRPr="00093E2F">
        <w:rPr>
          <w:rFonts w:ascii="Calibri" w:hAnsi="Calibri" w:cs="Arial"/>
          <w:sz w:val="20"/>
          <w:szCs w:val="20"/>
        </w:rPr>
        <w:t>………</w:t>
      </w:r>
      <w:r w:rsidR="002734F6" w:rsidRPr="00093E2F">
        <w:rPr>
          <w:rFonts w:ascii="Calibri" w:hAnsi="Calibri" w:cs="Arial"/>
          <w:sz w:val="20"/>
          <w:szCs w:val="20"/>
        </w:rPr>
        <w:t xml:space="preserve">……………………………………, </w:t>
      </w:r>
      <w:r w:rsidR="00805D05" w:rsidRPr="00093E2F">
        <w:rPr>
          <w:rFonts w:ascii="Calibri" w:hAnsi="Calibri" w:cs="Arial"/>
          <w:sz w:val="20"/>
          <w:szCs w:val="20"/>
        </w:rPr>
        <w:t xml:space="preserve">natomiast </w:t>
      </w:r>
      <w:r w:rsidRPr="00093E2F">
        <w:rPr>
          <w:rFonts w:ascii="Calibri" w:hAnsi="Calibri" w:cs="Arial"/>
          <w:sz w:val="20"/>
          <w:szCs w:val="20"/>
        </w:rPr>
        <w:t>dla</w:t>
      </w:r>
      <w:r w:rsidR="002734F6" w:rsidRPr="00093E2F">
        <w:rPr>
          <w:rFonts w:ascii="Calibri" w:hAnsi="Calibri" w:cs="Arial"/>
          <w:sz w:val="20"/>
          <w:szCs w:val="20"/>
        </w:rPr>
        <w:t> </w:t>
      </w:r>
      <w:r w:rsidRPr="00093E2F">
        <w:rPr>
          <w:rFonts w:ascii="Calibri" w:hAnsi="Calibri" w:cs="Arial"/>
          <w:sz w:val="20"/>
          <w:szCs w:val="20"/>
        </w:rPr>
        <w:t>Zamawiającego: Uniwersy</w:t>
      </w:r>
      <w:r w:rsidR="002734F6" w:rsidRPr="00093E2F">
        <w:rPr>
          <w:rFonts w:ascii="Calibri" w:hAnsi="Calibri" w:cs="Arial"/>
          <w:sz w:val="20"/>
          <w:szCs w:val="20"/>
        </w:rPr>
        <w:t>tet Marii Curie-Skł</w:t>
      </w:r>
      <w:r w:rsidR="0000527E" w:rsidRPr="00093E2F">
        <w:rPr>
          <w:rFonts w:ascii="Calibri" w:hAnsi="Calibri" w:cs="Arial"/>
          <w:sz w:val="20"/>
          <w:szCs w:val="20"/>
        </w:rPr>
        <w:t>odowskiej ………………</w:t>
      </w:r>
      <w:r w:rsidR="00E035DC">
        <w:rPr>
          <w:rFonts w:ascii="Calibri" w:hAnsi="Calibri" w:cs="Arial"/>
          <w:sz w:val="20"/>
          <w:szCs w:val="20"/>
        </w:rPr>
        <w:t>…………………………..</w:t>
      </w:r>
      <w:r w:rsidR="0000527E" w:rsidRPr="00093E2F">
        <w:rPr>
          <w:rFonts w:ascii="Calibri" w:hAnsi="Calibri" w:cs="Arial"/>
          <w:sz w:val="20"/>
          <w:szCs w:val="20"/>
        </w:rPr>
        <w:t>………………………</w:t>
      </w:r>
    </w:p>
    <w:p w:rsidR="003A4E6B" w:rsidRPr="00093E2F" w:rsidRDefault="003A4E6B" w:rsidP="00830F04">
      <w:pPr>
        <w:numPr>
          <w:ilvl w:val="0"/>
          <w:numId w:val="27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 sprawach nieuregulowanych niniejszą umową mają</w:t>
      </w:r>
      <w:r w:rsidR="0000527E" w:rsidRPr="00093E2F">
        <w:rPr>
          <w:rFonts w:ascii="Calibri" w:hAnsi="Calibri" w:cs="Arial"/>
          <w:sz w:val="20"/>
          <w:szCs w:val="20"/>
        </w:rPr>
        <w:t xml:space="preserve"> zastosowanie przepisy ustawy </w:t>
      </w:r>
      <w:r w:rsidRPr="00093E2F">
        <w:rPr>
          <w:rFonts w:ascii="Calibri" w:hAnsi="Calibri" w:cs="Arial"/>
          <w:sz w:val="20"/>
          <w:szCs w:val="20"/>
        </w:rPr>
        <w:t>Prawo zamówień publicznych i przepisy Kodeksu cywilnego.</w:t>
      </w:r>
    </w:p>
    <w:p w:rsidR="003A4E6B" w:rsidRPr="00093E2F" w:rsidRDefault="003A4E6B" w:rsidP="00830F04">
      <w:pPr>
        <w:numPr>
          <w:ilvl w:val="0"/>
          <w:numId w:val="27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Wszelkie spory rozstrzygane będą przez sąd właściwy dla miejsca i siedziby Zamawiającego.</w:t>
      </w:r>
    </w:p>
    <w:p w:rsidR="00586C2E" w:rsidRPr="00093E2F" w:rsidRDefault="003A4E6B" w:rsidP="00830F04">
      <w:pPr>
        <w:numPr>
          <w:ilvl w:val="0"/>
          <w:numId w:val="27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Umowę niniejszą sporządzono w trzech jednobrzmiących egzemplarzach, dwa egzemplarze dla Zamawiającego, jeden dla Wykonawcy.</w:t>
      </w:r>
    </w:p>
    <w:p w:rsidR="003A4E6B" w:rsidRPr="00093E2F" w:rsidRDefault="003A4E6B" w:rsidP="00586C2E">
      <w:pPr>
        <w:autoSpaceDE w:val="0"/>
        <w:autoSpaceDN w:val="0"/>
        <w:adjustRightInd w:val="0"/>
        <w:ind w:left="0" w:firstLine="0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Integralną część niniejszej umowy stanowią:</w:t>
      </w:r>
    </w:p>
    <w:p w:rsidR="003A4E6B" w:rsidRPr="00093E2F" w:rsidRDefault="003A4E6B" w:rsidP="00830F04">
      <w:pPr>
        <w:numPr>
          <w:ilvl w:val="1"/>
          <w:numId w:val="8"/>
        </w:numPr>
        <w:tabs>
          <w:tab w:val="clear" w:pos="2520"/>
          <w:tab w:val="num" w:pos="709"/>
        </w:tabs>
        <w:autoSpaceDE w:val="0"/>
        <w:autoSpaceDN w:val="0"/>
        <w:adjustRightInd w:val="0"/>
        <w:ind w:left="709" w:hanging="425"/>
        <w:rPr>
          <w:rFonts w:ascii="Calibri" w:hAnsi="Calibri" w:cs="Arial"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Załącznik nr 1 – Ofert</w:t>
      </w:r>
      <w:r w:rsidR="00987ED4" w:rsidRPr="00093E2F">
        <w:rPr>
          <w:rFonts w:ascii="Calibri" w:hAnsi="Calibri" w:cs="Arial"/>
          <w:sz w:val="20"/>
          <w:szCs w:val="20"/>
        </w:rPr>
        <w:t xml:space="preserve">a Wykonawcy </w:t>
      </w:r>
    </w:p>
    <w:p w:rsidR="00586C2E" w:rsidRPr="009727E0" w:rsidRDefault="003A4E6B" w:rsidP="00830F04">
      <w:pPr>
        <w:numPr>
          <w:ilvl w:val="1"/>
          <w:numId w:val="8"/>
        </w:numPr>
        <w:tabs>
          <w:tab w:val="clear" w:pos="2520"/>
          <w:tab w:val="num" w:pos="284"/>
        </w:tabs>
        <w:autoSpaceDE w:val="0"/>
        <w:autoSpaceDN w:val="0"/>
        <w:adjustRightInd w:val="0"/>
        <w:ind w:left="0" w:firstLine="284"/>
        <w:rPr>
          <w:rFonts w:ascii="Calibri" w:hAnsi="Calibri" w:cs="Arial"/>
          <w:b/>
          <w:sz w:val="20"/>
          <w:szCs w:val="20"/>
        </w:rPr>
      </w:pPr>
      <w:r w:rsidRPr="00093E2F">
        <w:rPr>
          <w:rFonts w:ascii="Calibri" w:hAnsi="Calibri" w:cs="Arial"/>
          <w:sz w:val="20"/>
          <w:szCs w:val="20"/>
        </w:rPr>
        <w:t>Załącznik nr 2 –</w:t>
      </w:r>
      <w:r w:rsidR="00987ED4" w:rsidRPr="00093E2F">
        <w:rPr>
          <w:rFonts w:ascii="Calibri" w:hAnsi="Calibri" w:cs="Arial"/>
          <w:sz w:val="20"/>
          <w:szCs w:val="20"/>
        </w:rPr>
        <w:t xml:space="preserve"> </w:t>
      </w:r>
      <w:r w:rsidRPr="00093E2F">
        <w:rPr>
          <w:rFonts w:ascii="Calibri" w:hAnsi="Calibri" w:cs="Arial"/>
          <w:sz w:val="20"/>
          <w:szCs w:val="20"/>
        </w:rPr>
        <w:t>Opis oferowanego towaru</w:t>
      </w:r>
    </w:p>
    <w:p w:rsidR="009727E0" w:rsidRPr="00093E2F" w:rsidRDefault="009727E0" w:rsidP="009727E0">
      <w:pPr>
        <w:autoSpaceDE w:val="0"/>
        <w:autoSpaceDN w:val="0"/>
        <w:adjustRightInd w:val="0"/>
        <w:ind w:left="284" w:firstLine="0"/>
        <w:rPr>
          <w:rFonts w:ascii="Calibri" w:hAnsi="Calibri" w:cs="Arial"/>
          <w:b/>
          <w:sz w:val="20"/>
          <w:szCs w:val="20"/>
        </w:rPr>
      </w:pPr>
    </w:p>
    <w:p w:rsidR="003A4E6B" w:rsidRPr="009727E0" w:rsidRDefault="003A4E6B" w:rsidP="00830F04">
      <w:pPr>
        <w:autoSpaceDE w:val="0"/>
        <w:autoSpaceDN w:val="0"/>
        <w:adjustRightInd w:val="0"/>
        <w:ind w:hanging="317"/>
        <w:rPr>
          <w:rFonts w:ascii="Calibri" w:hAnsi="Calibri" w:cs="Arial"/>
          <w:color w:val="FF0000"/>
          <w:sz w:val="20"/>
          <w:szCs w:val="20"/>
        </w:rPr>
      </w:pPr>
      <w:r w:rsidRPr="009727E0">
        <w:rPr>
          <w:rFonts w:ascii="Calibri" w:hAnsi="Calibri" w:cs="Arial"/>
          <w:sz w:val="20"/>
          <w:szCs w:val="20"/>
        </w:rPr>
        <w:t>WYKON</w:t>
      </w:r>
      <w:r w:rsidR="00987ED4" w:rsidRPr="009727E0">
        <w:rPr>
          <w:rFonts w:ascii="Calibri" w:hAnsi="Calibri" w:cs="Arial"/>
          <w:sz w:val="20"/>
          <w:szCs w:val="20"/>
        </w:rPr>
        <w:t>AWCA</w:t>
      </w:r>
      <w:r w:rsidR="00987ED4" w:rsidRPr="009727E0">
        <w:rPr>
          <w:rFonts w:ascii="Calibri" w:hAnsi="Calibri" w:cs="Arial"/>
          <w:sz w:val="20"/>
          <w:szCs w:val="20"/>
        </w:rPr>
        <w:tab/>
      </w:r>
      <w:r w:rsidR="00987ED4" w:rsidRPr="009727E0">
        <w:rPr>
          <w:rFonts w:ascii="Calibri" w:hAnsi="Calibri" w:cs="Arial"/>
          <w:sz w:val="20"/>
          <w:szCs w:val="20"/>
        </w:rPr>
        <w:tab/>
      </w:r>
      <w:r w:rsidR="00987ED4" w:rsidRPr="009727E0">
        <w:rPr>
          <w:rFonts w:ascii="Calibri" w:hAnsi="Calibri" w:cs="Arial"/>
          <w:sz w:val="20"/>
          <w:szCs w:val="20"/>
        </w:rPr>
        <w:tab/>
      </w:r>
      <w:r w:rsidR="00987ED4" w:rsidRPr="009727E0">
        <w:rPr>
          <w:rFonts w:ascii="Calibri" w:hAnsi="Calibri" w:cs="Arial"/>
          <w:sz w:val="20"/>
          <w:szCs w:val="20"/>
        </w:rPr>
        <w:tab/>
      </w:r>
      <w:r w:rsidR="00987ED4" w:rsidRPr="009727E0">
        <w:rPr>
          <w:rFonts w:ascii="Calibri" w:hAnsi="Calibri" w:cs="Arial"/>
          <w:sz w:val="20"/>
          <w:szCs w:val="20"/>
        </w:rPr>
        <w:tab/>
      </w:r>
      <w:r w:rsidR="00987ED4" w:rsidRPr="009727E0">
        <w:rPr>
          <w:rFonts w:ascii="Calibri" w:hAnsi="Calibri" w:cs="Arial"/>
          <w:sz w:val="20"/>
          <w:szCs w:val="20"/>
        </w:rPr>
        <w:tab/>
      </w:r>
      <w:r w:rsidR="00987ED4" w:rsidRPr="009727E0">
        <w:rPr>
          <w:rFonts w:ascii="Calibri" w:hAnsi="Calibri" w:cs="Arial"/>
          <w:sz w:val="20"/>
          <w:szCs w:val="20"/>
        </w:rPr>
        <w:tab/>
      </w:r>
      <w:r w:rsidRPr="009727E0">
        <w:rPr>
          <w:rFonts w:ascii="Calibri" w:hAnsi="Calibri" w:cs="Arial"/>
          <w:sz w:val="20"/>
          <w:szCs w:val="20"/>
        </w:rPr>
        <w:t xml:space="preserve"> </w:t>
      </w:r>
      <w:r w:rsidR="00830F04" w:rsidRPr="009727E0">
        <w:rPr>
          <w:rFonts w:ascii="Calibri" w:hAnsi="Calibri" w:cs="Arial"/>
          <w:sz w:val="20"/>
          <w:szCs w:val="20"/>
        </w:rPr>
        <w:tab/>
      </w:r>
      <w:r w:rsidR="00830F04" w:rsidRPr="009727E0">
        <w:rPr>
          <w:rFonts w:ascii="Calibri" w:hAnsi="Calibri" w:cs="Arial"/>
          <w:sz w:val="20"/>
          <w:szCs w:val="20"/>
        </w:rPr>
        <w:tab/>
      </w:r>
      <w:r w:rsidR="00830F04" w:rsidRPr="009727E0">
        <w:rPr>
          <w:rFonts w:ascii="Calibri" w:hAnsi="Calibri" w:cs="Arial"/>
          <w:sz w:val="20"/>
          <w:szCs w:val="20"/>
        </w:rPr>
        <w:tab/>
      </w:r>
      <w:r w:rsidRPr="009727E0">
        <w:rPr>
          <w:rFonts w:ascii="Calibri" w:hAnsi="Calibri" w:cs="Arial"/>
          <w:sz w:val="20"/>
          <w:szCs w:val="20"/>
        </w:rPr>
        <w:t xml:space="preserve"> ZAMAWIAJĄCY</w:t>
      </w:r>
      <w:r w:rsidRPr="009727E0">
        <w:rPr>
          <w:rFonts w:ascii="Calibri" w:hAnsi="Calibri" w:cs="Arial"/>
          <w:color w:val="FF0000"/>
          <w:sz w:val="20"/>
          <w:szCs w:val="20"/>
        </w:rPr>
        <w:tab/>
      </w:r>
    </w:p>
    <w:sectPr w:rsidR="003A4E6B" w:rsidRPr="009727E0" w:rsidSect="00F9425E">
      <w:headerReference w:type="default" r:id="rId10"/>
      <w:footerReference w:type="default" r:id="rId11"/>
      <w:pgSz w:w="11907" w:h="16840" w:code="9"/>
      <w:pgMar w:top="1134" w:right="964" w:bottom="284" w:left="1134" w:header="284" w:footer="221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2D" w:rsidRDefault="00C22E2D">
      <w:r>
        <w:separator/>
      </w:r>
    </w:p>
  </w:endnote>
  <w:endnote w:type="continuationSeparator" w:id="0">
    <w:p w:rsidR="00C22E2D" w:rsidRDefault="00C2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E0" w:rsidRPr="00E459DE" w:rsidRDefault="009432E0" w:rsidP="00DF318F">
    <w:pPr>
      <w:pStyle w:val="Stopka"/>
      <w:framePr w:wrap="auto" w:vAnchor="text" w:hAnchor="page" w:x="10431" w:y="144"/>
      <w:rPr>
        <w:rStyle w:val="Numerstrony"/>
        <w:sz w:val="20"/>
        <w:szCs w:val="20"/>
      </w:rPr>
    </w:pPr>
  </w:p>
  <w:p w:rsidR="009432E0" w:rsidRDefault="009432E0" w:rsidP="004773CD">
    <w:pPr>
      <w:pStyle w:val="Stopka"/>
      <w:rPr>
        <w:rFonts w:ascii="Arial" w:hAnsi="Arial" w:cs="Arial"/>
        <w:noProof/>
        <w:sz w:val="20"/>
        <w:szCs w:val="20"/>
      </w:rPr>
    </w:pPr>
  </w:p>
  <w:p w:rsidR="009432E0" w:rsidRDefault="009432E0" w:rsidP="004773CD">
    <w:pPr>
      <w:pStyle w:val="Stopka"/>
      <w:rPr>
        <w:rFonts w:ascii="Arial" w:hAnsi="Arial" w:cs="Arial"/>
        <w:noProof/>
        <w:sz w:val="20"/>
        <w:szCs w:val="20"/>
      </w:rPr>
    </w:pPr>
  </w:p>
  <w:p w:rsidR="009432E0" w:rsidRPr="009D120A" w:rsidRDefault="009432E0" w:rsidP="00712B33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2D" w:rsidRDefault="00C22E2D">
      <w:r>
        <w:separator/>
      </w:r>
    </w:p>
  </w:footnote>
  <w:footnote w:type="continuationSeparator" w:id="0">
    <w:p w:rsidR="00C22E2D" w:rsidRDefault="00C2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E0" w:rsidRDefault="009432E0" w:rsidP="005F417C">
    <w:pPr>
      <w:pStyle w:val="Nagwek"/>
      <w:tabs>
        <w:tab w:val="clear" w:pos="4536"/>
        <w:tab w:val="clear" w:pos="9072"/>
        <w:tab w:val="left" w:pos="3709"/>
      </w:tabs>
      <w:ind w:left="0" w:firstLine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C8C6AC" wp14:editId="6A7A7119">
          <wp:simplePos x="0" y="0"/>
          <wp:positionH relativeFrom="column">
            <wp:posOffset>7706360</wp:posOffset>
          </wp:positionH>
          <wp:positionV relativeFrom="paragraph">
            <wp:posOffset>847</wp:posOffset>
          </wp:positionV>
          <wp:extent cx="1447800" cy="604520"/>
          <wp:effectExtent l="0" t="0" r="0" b="508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51CA42" wp14:editId="3AC941AF">
          <wp:extent cx="1419225" cy="628650"/>
          <wp:effectExtent l="0" t="0" r="9525" b="0"/>
          <wp:docPr id="1" name="Obraz 1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WACYJNA_GOSPODAR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64484">
      <w:rPr>
        <w:noProof/>
      </w:rPr>
      <w:drawing>
        <wp:inline distT="0" distB="0" distL="0" distR="0" wp14:anchorId="55E9AC37" wp14:editId="0080AB6D">
          <wp:extent cx="1276350" cy="542925"/>
          <wp:effectExtent l="0" t="0" r="0" b="9525"/>
          <wp:docPr id="2" name="Obraz 2" descr="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zar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64484">
      <w:t xml:space="preserve">               </w:t>
    </w:r>
    <w:r>
      <w:tab/>
    </w:r>
    <w:r w:rsidR="00964484">
      <w:rPr>
        <w:noProof/>
      </w:rPr>
      <w:drawing>
        <wp:inline distT="0" distB="0" distL="0" distR="0" wp14:anchorId="633D2839" wp14:editId="3C3CF251">
          <wp:extent cx="1053389" cy="599846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67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B68CB73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8C6ECD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E16E22C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000000A"/>
    <w:multiLevelType w:val="multilevel"/>
    <w:tmpl w:val="C770936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singleLevel"/>
    <w:tmpl w:val="0000000D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49F05C8"/>
    <w:multiLevelType w:val="hybridMultilevel"/>
    <w:tmpl w:val="664AB2C8"/>
    <w:lvl w:ilvl="0" w:tplc="75F46C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>
    <w:nsid w:val="04C06452"/>
    <w:multiLevelType w:val="hybridMultilevel"/>
    <w:tmpl w:val="B8FC151C"/>
    <w:lvl w:ilvl="0" w:tplc="A37A29AC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4721"/>
        </w:tabs>
        <w:ind w:left="4721" w:hanging="360"/>
      </w:pPr>
    </w:lvl>
    <w:lvl w:ilvl="2" w:tplc="477CF590">
      <w:start w:val="2"/>
      <w:numFmt w:val="decimal"/>
      <w:lvlText w:val="%3."/>
      <w:lvlJc w:val="left"/>
      <w:pPr>
        <w:tabs>
          <w:tab w:val="num" w:pos="5621"/>
        </w:tabs>
        <w:ind w:left="562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6161"/>
        </w:tabs>
        <w:ind w:left="6161" w:hanging="360"/>
      </w:pPr>
    </w:lvl>
    <w:lvl w:ilvl="4" w:tplc="176AC5DE">
      <w:start w:val="3"/>
      <w:numFmt w:val="decimal"/>
      <w:lvlText w:val="%5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601"/>
        </w:tabs>
        <w:ind w:left="76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21"/>
        </w:tabs>
        <w:ind w:left="83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41"/>
        </w:tabs>
        <w:ind w:left="90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61"/>
        </w:tabs>
        <w:ind w:left="9761" w:hanging="180"/>
      </w:pPr>
    </w:lvl>
  </w:abstractNum>
  <w:abstractNum w:abstractNumId="13">
    <w:nsid w:val="09564789"/>
    <w:multiLevelType w:val="hybridMultilevel"/>
    <w:tmpl w:val="56C88D46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D8687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1743BC"/>
    <w:multiLevelType w:val="hybridMultilevel"/>
    <w:tmpl w:val="154EB066"/>
    <w:lvl w:ilvl="0" w:tplc="EABA861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0D3AB1"/>
    <w:multiLevelType w:val="hybridMultilevel"/>
    <w:tmpl w:val="774E510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6FA2481"/>
    <w:multiLevelType w:val="hybridMultilevel"/>
    <w:tmpl w:val="57BC5BFC"/>
    <w:lvl w:ilvl="0" w:tplc="E172876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EC91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468972E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FD16E5"/>
    <w:multiLevelType w:val="hybridMultilevel"/>
    <w:tmpl w:val="2FF4342E"/>
    <w:lvl w:ilvl="0" w:tplc="C636ADE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DCB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color w:val="auto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7304A2"/>
    <w:multiLevelType w:val="hybridMultilevel"/>
    <w:tmpl w:val="F4C4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F30C7"/>
    <w:multiLevelType w:val="hybridMultilevel"/>
    <w:tmpl w:val="7B32A212"/>
    <w:lvl w:ilvl="0" w:tplc="B63C91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6C25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0A3295"/>
    <w:multiLevelType w:val="hybridMultilevel"/>
    <w:tmpl w:val="5860CC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BE26312"/>
    <w:multiLevelType w:val="hybridMultilevel"/>
    <w:tmpl w:val="E598A130"/>
    <w:lvl w:ilvl="0" w:tplc="995E4E3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1" w:tplc="B63C9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427ED4"/>
    <w:multiLevelType w:val="hybridMultilevel"/>
    <w:tmpl w:val="595221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21156BA1"/>
    <w:multiLevelType w:val="hybridMultilevel"/>
    <w:tmpl w:val="4380FB9C"/>
    <w:lvl w:ilvl="0" w:tplc="C14285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223468D1"/>
    <w:multiLevelType w:val="hybridMultilevel"/>
    <w:tmpl w:val="2FF4342E"/>
    <w:lvl w:ilvl="0" w:tplc="C636ADE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DCB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color w:val="auto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120EE4"/>
    <w:multiLevelType w:val="hybridMultilevel"/>
    <w:tmpl w:val="C64A8B04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6">
    <w:nsid w:val="25765118"/>
    <w:multiLevelType w:val="hybridMultilevel"/>
    <w:tmpl w:val="195EA9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FF80688"/>
    <w:multiLevelType w:val="hybridMultilevel"/>
    <w:tmpl w:val="8F66A9FC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8">
    <w:nsid w:val="30642B9E"/>
    <w:multiLevelType w:val="hybridMultilevel"/>
    <w:tmpl w:val="03EE170C"/>
    <w:lvl w:ilvl="0" w:tplc="6672862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9">
    <w:nsid w:val="387E76C7"/>
    <w:multiLevelType w:val="hybridMultilevel"/>
    <w:tmpl w:val="195EA9E2"/>
    <w:name w:val="WW8Num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B864351"/>
    <w:multiLevelType w:val="hybridMultilevel"/>
    <w:tmpl w:val="7780CD2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3C5261DB"/>
    <w:multiLevelType w:val="hybridMultilevel"/>
    <w:tmpl w:val="0916FB4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2558"/>
        </w:tabs>
        <w:ind w:left="-2558" w:hanging="360"/>
      </w:pPr>
      <w:rPr>
        <w:rFonts w:hint="default"/>
      </w:rPr>
    </w:lvl>
    <w:lvl w:ilvl="2" w:tplc="25B4BDCC">
      <w:start w:val="2"/>
      <w:numFmt w:val="decimal"/>
      <w:lvlText w:val="%3."/>
      <w:lvlJc w:val="left"/>
      <w:pPr>
        <w:tabs>
          <w:tab w:val="num" w:pos="-1658"/>
        </w:tabs>
        <w:ind w:left="-165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-1118"/>
        </w:tabs>
        <w:ind w:left="-1118" w:hanging="360"/>
      </w:pPr>
    </w:lvl>
    <w:lvl w:ilvl="4" w:tplc="9F6A35F0">
      <w:start w:val="3"/>
      <w:numFmt w:val="decimal"/>
      <w:lvlText w:val="%5."/>
      <w:lvlJc w:val="left"/>
      <w:pPr>
        <w:tabs>
          <w:tab w:val="num" w:pos="-398"/>
        </w:tabs>
        <w:ind w:left="-398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2"/>
        </w:tabs>
        <w:ind w:left="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42"/>
        </w:tabs>
        <w:ind w:left="1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762"/>
        </w:tabs>
        <w:ind w:left="1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82"/>
        </w:tabs>
        <w:ind w:left="2482" w:hanging="180"/>
      </w:pPr>
    </w:lvl>
  </w:abstractNum>
  <w:abstractNum w:abstractNumId="32">
    <w:nsid w:val="44FD6C78"/>
    <w:multiLevelType w:val="hybridMultilevel"/>
    <w:tmpl w:val="0B96E63C"/>
    <w:lvl w:ilvl="0" w:tplc="2744A9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FC14C3"/>
    <w:multiLevelType w:val="hybridMultilevel"/>
    <w:tmpl w:val="6E22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23884"/>
    <w:multiLevelType w:val="hybridMultilevel"/>
    <w:tmpl w:val="C7D6DAFA"/>
    <w:lvl w:ilvl="0" w:tplc="EF0E9A78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CC6E72"/>
    <w:multiLevelType w:val="hybridMultilevel"/>
    <w:tmpl w:val="E5FA628E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37F294D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4BB5197D"/>
    <w:multiLevelType w:val="hybridMultilevel"/>
    <w:tmpl w:val="09BE09EA"/>
    <w:lvl w:ilvl="0" w:tplc="4A54F4E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7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53A5397E"/>
    <w:multiLevelType w:val="hybridMultilevel"/>
    <w:tmpl w:val="AF3C2C16"/>
    <w:lvl w:ilvl="0" w:tplc="9BD23538">
      <w:start w:val="3"/>
      <w:numFmt w:val="decimal"/>
      <w:lvlText w:val="%1."/>
      <w:lvlJc w:val="left"/>
      <w:pPr>
        <w:tabs>
          <w:tab w:val="num" w:pos="3603"/>
        </w:tabs>
        <w:ind w:left="360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725D9D"/>
    <w:multiLevelType w:val="hybridMultilevel"/>
    <w:tmpl w:val="7C2AD6BA"/>
    <w:lvl w:ilvl="0" w:tplc="B2F01F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F3BB0"/>
    <w:multiLevelType w:val="hybridMultilevel"/>
    <w:tmpl w:val="15D62588"/>
    <w:lvl w:ilvl="0" w:tplc="1486CC3C">
      <w:start w:val="2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E60F3"/>
    <w:multiLevelType w:val="hybridMultilevel"/>
    <w:tmpl w:val="9AA8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519D2"/>
    <w:multiLevelType w:val="hybridMultilevel"/>
    <w:tmpl w:val="F8E03CB4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4BD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6A35F0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AA3537"/>
    <w:multiLevelType w:val="multilevel"/>
    <w:tmpl w:val="7882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4">
    <w:nsid w:val="7448324D"/>
    <w:multiLevelType w:val="hybridMultilevel"/>
    <w:tmpl w:val="60FA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71229"/>
    <w:multiLevelType w:val="hybridMultilevel"/>
    <w:tmpl w:val="2ADA4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6">
    <w:nsid w:val="7AA14EBD"/>
    <w:multiLevelType w:val="hybridMultilevel"/>
    <w:tmpl w:val="8774179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CFFC887C">
      <w:start w:val="2"/>
      <w:numFmt w:val="decimal"/>
      <w:lvlText w:val="%2."/>
      <w:lvlJc w:val="left"/>
      <w:pPr>
        <w:tabs>
          <w:tab w:val="num" w:pos="1503"/>
        </w:tabs>
        <w:ind w:left="150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>
    <w:nsid w:val="7AC121AD"/>
    <w:multiLevelType w:val="hybridMultilevel"/>
    <w:tmpl w:val="3B3252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8">
    <w:nsid w:val="7B5F39D7"/>
    <w:multiLevelType w:val="hybridMultilevel"/>
    <w:tmpl w:val="3FDEA3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FE1264F"/>
    <w:multiLevelType w:val="multilevel"/>
    <w:tmpl w:val="C3287A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32"/>
  </w:num>
  <w:num w:numId="5">
    <w:abstractNumId w:val="24"/>
  </w:num>
  <w:num w:numId="6">
    <w:abstractNumId w:val="42"/>
  </w:num>
  <w:num w:numId="7">
    <w:abstractNumId w:val="12"/>
  </w:num>
  <w:num w:numId="8">
    <w:abstractNumId w:val="35"/>
  </w:num>
  <w:num w:numId="9">
    <w:abstractNumId w:val="38"/>
  </w:num>
  <w:num w:numId="10">
    <w:abstractNumId w:val="30"/>
  </w:num>
  <w:num w:numId="11">
    <w:abstractNumId w:val="15"/>
  </w:num>
  <w:num w:numId="12">
    <w:abstractNumId w:val="40"/>
  </w:num>
  <w:num w:numId="13">
    <w:abstractNumId w:val="18"/>
  </w:num>
  <w:num w:numId="14">
    <w:abstractNumId w:val="34"/>
  </w:num>
  <w:num w:numId="15">
    <w:abstractNumId w:val="2"/>
  </w:num>
  <w:num w:numId="16">
    <w:abstractNumId w:val="27"/>
  </w:num>
  <w:num w:numId="17">
    <w:abstractNumId w:val="0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37"/>
  </w:num>
  <w:num w:numId="25">
    <w:abstractNumId w:val="29"/>
  </w:num>
  <w:num w:numId="26">
    <w:abstractNumId w:val="26"/>
  </w:num>
  <w:num w:numId="27">
    <w:abstractNumId w:val="19"/>
  </w:num>
  <w:num w:numId="28">
    <w:abstractNumId w:val="46"/>
  </w:num>
  <w:num w:numId="29">
    <w:abstractNumId w:val="14"/>
  </w:num>
  <w:num w:numId="30">
    <w:abstractNumId w:val="47"/>
  </w:num>
  <w:num w:numId="31">
    <w:abstractNumId w:val="23"/>
  </w:num>
  <w:num w:numId="32">
    <w:abstractNumId w:val="45"/>
  </w:num>
  <w:num w:numId="33">
    <w:abstractNumId w:val="43"/>
  </w:num>
  <w:num w:numId="34">
    <w:abstractNumId w:val="33"/>
  </w:num>
  <w:num w:numId="35">
    <w:abstractNumId w:val="31"/>
  </w:num>
  <w:num w:numId="36">
    <w:abstractNumId w:val="36"/>
  </w:num>
  <w:num w:numId="37">
    <w:abstractNumId w:val="44"/>
  </w:num>
  <w:num w:numId="38">
    <w:abstractNumId w:val="25"/>
  </w:num>
  <w:num w:numId="39">
    <w:abstractNumId w:val="41"/>
  </w:num>
  <w:num w:numId="40">
    <w:abstractNumId w:val="22"/>
  </w:num>
  <w:num w:numId="41">
    <w:abstractNumId w:val="39"/>
  </w:num>
  <w:num w:numId="42">
    <w:abstractNumId w:val="8"/>
  </w:num>
  <w:num w:numId="43">
    <w:abstractNumId w:val="20"/>
  </w:num>
  <w:num w:numId="44">
    <w:abstractNumId w:val="9"/>
  </w:num>
  <w:num w:numId="45">
    <w:abstractNumId w:val="10"/>
  </w:num>
  <w:num w:numId="46">
    <w:abstractNumId w:val="17"/>
  </w:num>
  <w:num w:numId="47">
    <w:abstractNumId w:val="48"/>
  </w:num>
  <w:num w:numId="48">
    <w:abstractNumId w:val="49"/>
  </w:num>
  <w:num w:numId="49">
    <w:abstractNumId w:val="28"/>
  </w:num>
  <w:num w:numId="50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0A"/>
    <w:rsid w:val="0000157A"/>
    <w:rsid w:val="000015AF"/>
    <w:rsid w:val="00004FE8"/>
    <w:rsid w:val="0000527E"/>
    <w:rsid w:val="00005609"/>
    <w:rsid w:val="0000560D"/>
    <w:rsid w:val="00005B55"/>
    <w:rsid w:val="00010BFC"/>
    <w:rsid w:val="00010E04"/>
    <w:rsid w:val="00011534"/>
    <w:rsid w:val="00012740"/>
    <w:rsid w:val="00013391"/>
    <w:rsid w:val="00014447"/>
    <w:rsid w:val="000146D6"/>
    <w:rsid w:val="00014B0A"/>
    <w:rsid w:val="00014CD6"/>
    <w:rsid w:val="00017A6B"/>
    <w:rsid w:val="00017BC2"/>
    <w:rsid w:val="00020498"/>
    <w:rsid w:val="00021236"/>
    <w:rsid w:val="00021881"/>
    <w:rsid w:val="0002315A"/>
    <w:rsid w:val="000237E9"/>
    <w:rsid w:val="00025274"/>
    <w:rsid w:val="00025AD8"/>
    <w:rsid w:val="0002645C"/>
    <w:rsid w:val="00031EBB"/>
    <w:rsid w:val="00032CF5"/>
    <w:rsid w:val="00032E61"/>
    <w:rsid w:val="000345EC"/>
    <w:rsid w:val="00035B96"/>
    <w:rsid w:val="00040695"/>
    <w:rsid w:val="00041400"/>
    <w:rsid w:val="00043E8C"/>
    <w:rsid w:val="00044D66"/>
    <w:rsid w:val="0004541F"/>
    <w:rsid w:val="00046888"/>
    <w:rsid w:val="00046FEB"/>
    <w:rsid w:val="000474B3"/>
    <w:rsid w:val="00050634"/>
    <w:rsid w:val="000512EA"/>
    <w:rsid w:val="000534F6"/>
    <w:rsid w:val="00053700"/>
    <w:rsid w:val="00054957"/>
    <w:rsid w:val="00055F03"/>
    <w:rsid w:val="00057539"/>
    <w:rsid w:val="00060BB3"/>
    <w:rsid w:val="0006183B"/>
    <w:rsid w:val="00061B8B"/>
    <w:rsid w:val="00061BA3"/>
    <w:rsid w:val="00062976"/>
    <w:rsid w:val="00063644"/>
    <w:rsid w:val="00063CE5"/>
    <w:rsid w:val="000652C8"/>
    <w:rsid w:val="00065A85"/>
    <w:rsid w:val="00066C3B"/>
    <w:rsid w:val="0007005D"/>
    <w:rsid w:val="00070AD8"/>
    <w:rsid w:val="00071846"/>
    <w:rsid w:val="00071ADF"/>
    <w:rsid w:val="00080825"/>
    <w:rsid w:val="00082B8A"/>
    <w:rsid w:val="00082C55"/>
    <w:rsid w:val="00083F57"/>
    <w:rsid w:val="000850C6"/>
    <w:rsid w:val="0008756D"/>
    <w:rsid w:val="00090D8F"/>
    <w:rsid w:val="00091849"/>
    <w:rsid w:val="00092C0D"/>
    <w:rsid w:val="00093E2F"/>
    <w:rsid w:val="0009627D"/>
    <w:rsid w:val="000967E6"/>
    <w:rsid w:val="00096F03"/>
    <w:rsid w:val="000A073B"/>
    <w:rsid w:val="000A19F3"/>
    <w:rsid w:val="000A3029"/>
    <w:rsid w:val="000A3225"/>
    <w:rsid w:val="000A3C66"/>
    <w:rsid w:val="000A48A5"/>
    <w:rsid w:val="000A51DB"/>
    <w:rsid w:val="000A646B"/>
    <w:rsid w:val="000B0B21"/>
    <w:rsid w:val="000B11C7"/>
    <w:rsid w:val="000B41A1"/>
    <w:rsid w:val="000B4664"/>
    <w:rsid w:val="000B5C51"/>
    <w:rsid w:val="000B651A"/>
    <w:rsid w:val="000B7B4A"/>
    <w:rsid w:val="000C0551"/>
    <w:rsid w:val="000C05D8"/>
    <w:rsid w:val="000C0AFE"/>
    <w:rsid w:val="000C18C3"/>
    <w:rsid w:val="000C2D65"/>
    <w:rsid w:val="000C3FA0"/>
    <w:rsid w:val="000C4A34"/>
    <w:rsid w:val="000C5BCD"/>
    <w:rsid w:val="000C7E2A"/>
    <w:rsid w:val="000D056E"/>
    <w:rsid w:val="000D05E9"/>
    <w:rsid w:val="000D1621"/>
    <w:rsid w:val="000D1963"/>
    <w:rsid w:val="000D4B92"/>
    <w:rsid w:val="000D6A50"/>
    <w:rsid w:val="000D7929"/>
    <w:rsid w:val="000D79FE"/>
    <w:rsid w:val="000E0B31"/>
    <w:rsid w:val="000E3454"/>
    <w:rsid w:val="000E3D59"/>
    <w:rsid w:val="000E520E"/>
    <w:rsid w:val="000F041D"/>
    <w:rsid w:val="000F1636"/>
    <w:rsid w:val="000F2C4F"/>
    <w:rsid w:val="000F2D01"/>
    <w:rsid w:val="000F2FBC"/>
    <w:rsid w:val="000F34AC"/>
    <w:rsid w:val="000F4538"/>
    <w:rsid w:val="000F53AF"/>
    <w:rsid w:val="000F562C"/>
    <w:rsid w:val="000F61C1"/>
    <w:rsid w:val="000F79BD"/>
    <w:rsid w:val="0010126C"/>
    <w:rsid w:val="001034A6"/>
    <w:rsid w:val="00104103"/>
    <w:rsid w:val="001044B2"/>
    <w:rsid w:val="00104E08"/>
    <w:rsid w:val="00106130"/>
    <w:rsid w:val="0010799A"/>
    <w:rsid w:val="00110D0D"/>
    <w:rsid w:val="00110FD4"/>
    <w:rsid w:val="001112A6"/>
    <w:rsid w:val="00113510"/>
    <w:rsid w:val="00114504"/>
    <w:rsid w:val="00114F9D"/>
    <w:rsid w:val="0011704D"/>
    <w:rsid w:val="00117341"/>
    <w:rsid w:val="00120287"/>
    <w:rsid w:val="001220B5"/>
    <w:rsid w:val="0012484D"/>
    <w:rsid w:val="00125C00"/>
    <w:rsid w:val="00130685"/>
    <w:rsid w:val="00131CBF"/>
    <w:rsid w:val="0013297C"/>
    <w:rsid w:val="001338E2"/>
    <w:rsid w:val="00133D4B"/>
    <w:rsid w:val="00135045"/>
    <w:rsid w:val="001362B7"/>
    <w:rsid w:val="001407A7"/>
    <w:rsid w:val="00142C23"/>
    <w:rsid w:val="00143445"/>
    <w:rsid w:val="00146867"/>
    <w:rsid w:val="00147BD4"/>
    <w:rsid w:val="001506E6"/>
    <w:rsid w:val="00150FA1"/>
    <w:rsid w:val="00151AA3"/>
    <w:rsid w:val="00151F5A"/>
    <w:rsid w:val="001528C1"/>
    <w:rsid w:val="00152BE0"/>
    <w:rsid w:val="00153FF9"/>
    <w:rsid w:val="00154B96"/>
    <w:rsid w:val="00156F47"/>
    <w:rsid w:val="001572CE"/>
    <w:rsid w:val="00157BF8"/>
    <w:rsid w:val="00160408"/>
    <w:rsid w:val="00160683"/>
    <w:rsid w:val="001613DB"/>
    <w:rsid w:val="00162C1A"/>
    <w:rsid w:val="00164E99"/>
    <w:rsid w:val="0016512B"/>
    <w:rsid w:val="00165E05"/>
    <w:rsid w:val="0016608F"/>
    <w:rsid w:val="00167279"/>
    <w:rsid w:val="00175B47"/>
    <w:rsid w:val="00180DF4"/>
    <w:rsid w:val="00180E1F"/>
    <w:rsid w:val="00182537"/>
    <w:rsid w:val="00182B2B"/>
    <w:rsid w:val="00182FD5"/>
    <w:rsid w:val="00184436"/>
    <w:rsid w:val="001850BA"/>
    <w:rsid w:val="001869AB"/>
    <w:rsid w:val="0018708A"/>
    <w:rsid w:val="00192CE1"/>
    <w:rsid w:val="00192E0C"/>
    <w:rsid w:val="001932C9"/>
    <w:rsid w:val="001938E6"/>
    <w:rsid w:val="00193E17"/>
    <w:rsid w:val="00194C93"/>
    <w:rsid w:val="001951B2"/>
    <w:rsid w:val="00196824"/>
    <w:rsid w:val="00197561"/>
    <w:rsid w:val="00197C6E"/>
    <w:rsid w:val="001A066B"/>
    <w:rsid w:val="001A272D"/>
    <w:rsid w:val="001A52B3"/>
    <w:rsid w:val="001A62CB"/>
    <w:rsid w:val="001A71AE"/>
    <w:rsid w:val="001B32C3"/>
    <w:rsid w:val="001B41E5"/>
    <w:rsid w:val="001B43D8"/>
    <w:rsid w:val="001B4E31"/>
    <w:rsid w:val="001B6913"/>
    <w:rsid w:val="001C00D2"/>
    <w:rsid w:val="001C0472"/>
    <w:rsid w:val="001C1C89"/>
    <w:rsid w:val="001C2B2B"/>
    <w:rsid w:val="001C2E56"/>
    <w:rsid w:val="001C3589"/>
    <w:rsid w:val="001C5788"/>
    <w:rsid w:val="001C64BE"/>
    <w:rsid w:val="001C6FAD"/>
    <w:rsid w:val="001C7695"/>
    <w:rsid w:val="001D2B8E"/>
    <w:rsid w:val="001D2CD5"/>
    <w:rsid w:val="001D3096"/>
    <w:rsid w:val="001D5EC6"/>
    <w:rsid w:val="001D6037"/>
    <w:rsid w:val="001D6FBA"/>
    <w:rsid w:val="001D784E"/>
    <w:rsid w:val="001E0773"/>
    <w:rsid w:val="001E1965"/>
    <w:rsid w:val="001E3C0F"/>
    <w:rsid w:val="001E3C71"/>
    <w:rsid w:val="001E428B"/>
    <w:rsid w:val="001E579E"/>
    <w:rsid w:val="001E621C"/>
    <w:rsid w:val="001E6469"/>
    <w:rsid w:val="001F0BBA"/>
    <w:rsid w:val="001F0DC5"/>
    <w:rsid w:val="001F1055"/>
    <w:rsid w:val="001F2919"/>
    <w:rsid w:val="001F33E5"/>
    <w:rsid w:val="001F5051"/>
    <w:rsid w:val="001F5B0C"/>
    <w:rsid w:val="0020152C"/>
    <w:rsid w:val="00201EC0"/>
    <w:rsid w:val="00203ED8"/>
    <w:rsid w:val="00204FDC"/>
    <w:rsid w:val="00205900"/>
    <w:rsid w:val="0020687F"/>
    <w:rsid w:val="00210D2F"/>
    <w:rsid w:val="0021184A"/>
    <w:rsid w:val="00212204"/>
    <w:rsid w:val="002130F5"/>
    <w:rsid w:val="00214984"/>
    <w:rsid w:val="002152E7"/>
    <w:rsid w:val="00216C44"/>
    <w:rsid w:val="0021725C"/>
    <w:rsid w:val="002228C0"/>
    <w:rsid w:val="002238B3"/>
    <w:rsid w:val="00226F93"/>
    <w:rsid w:val="002316C4"/>
    <w:rsid w:val="00233C13"/>
    <w:rsid w:val="00233D7E"/>
    <w:rsid w:val="002352F5"/>
    <w:rsid w:val="00235E3A"/>
    <w:rsid w:val="00240014"/>
    <w:rsid w:val="002404B7"/>
    <w:rsid w:val="00240AA6"/>
    <w:rsid w:val="00241602"/>
    <w:rsid w:val="00242B0E"/>
    <w:rsid w:val="002448CE"/>
    <w:rsid w:val="002448F2"/>
    <w:rsid w:val="00244DC1"/>
    <w:rsid w:val="00245596"/>
    <w:rsid w:val="00247AA0"/>
    <w:rsid w:val="00247B72"/>
    <w:rsid w:val="00250226"/>
    <w:rsid w:val="00252B8B"/>
    <w:rsid w:val="00252FC3"/>
    <w:rsid w:val="00253E3A"/>
    <w:rsid w:val="00257040"/>
    <w:rsid w:val="0026468A"/>
    <w:rsid w:val="00264A1A"/>
    <w:rsid w:val="00265402"/>
    <w:rsid w:val="002655DD"/>
    <w:rsid w:val="00267CF0"/>
    <w:rsid w:val="002734F6"/>
    <w:rsid w:val="002737A2"/>
    <w:rsid w:val="00273D2C"/>
    <w:rsid w:val="002759C0"/>
    <w:rsid w:val="00276C31"/>
    <w:rsid w:val="00277C57"/>
    <w:rsid w:val="00281931"/>
    <w:rsid w:val="00282999"/>
    <w:rsid w:val="0028487A"/>
    <w:rsid w:val="002879A1"/>
    <w:rsid w:val="002900A5"/>
    <w:rsid w:val="002956DD"/>
    <w:rsid w:val="00295FE2"/>
    <w:rsid w:val="00297A67"/>
    <w:rsid w:val="002A063E"/>
    <w:rsid w:val="002A2E7D"/>
    <w:rsid w:val="002A3653"/>
    <w:rsid w:val="002A37DF"/>
    <w:rsid w:val="002A42AE"/>
    <w:rsid w:val="002A7590"/>
    <w:rsid w:val="002A7A46"/>
    <w:rsid w:val="002B09A8"/>
    <w:rsid w:val="002B29F4"/>
    <w:rsid w:val="002B482F"/>
    <w:rsid w:val="002B79CC"/>
    <w:rsid w:val="002C2F85"/>
    <w:rsid w:val="002C3326"/>
    <w:rsid w:val="002C42EB"/>
    <w:rsid w:val="002C485C"/>
    <w:rsid w:val="002C5AF5"/>
    <w:rsid w:val="002C6FCA"/>
    <w:rsid w:val="002D016A"/>
    <w:rsid w:val="002D0E8E"/>
    <w:rsid w:val="002D184A"/>
    <w:rsid w:val="002D2667"/>
    <w:rsid w:val="002D2BB8"/>
    <w:rsid w:val="002D3E66"/>
    <w:rsid w:val="002D4B8A"/>
    <w:rsid w:val="002D4FE5"/>
    <w:rsid w:val="002D7E20"/>
    <w:rsid w:val="002E0459"/>
    <w:rsid w:val="002E07B1"/>
    <w:rsid w:val="002E0D0A"/>
    <w:rsid w:val="002E0D49"/>
    <w:rsid w:val="002E16F7"/>
    <w:rsid w:val="002E3165"/>
    <w:rsid w:val="002E4B6B"/>
    <w:rsid w:val="002E5F04"/>
    <w:rsid w:val="002E672B"/>
    <w:rsid w:val="002E6EE3"/>
    <w:rsid w:val="002E7FC7"/>
    <w:rsid w:val="002F003C"/>
    <w:rsid w:val="002F00E0"/>
    <w:rsid w:val="002F046C"/>
    <w:rsid w:val="002F06BC"/>
    <w:rsid w:val="002F2295"/>
    <w:rsid w:val="002F234D"/>
    <w:rsid w:val="002F3F50"/>
    <w:rsid w:val="002F4D6E"/>
    <w:rsid w:val="002F5168"/>
    <w:rsid w:val="002F5326"/>
    <w:rsid w:val="002F59D6"/>
    <w:rsid w:val="002F6D05"/>
    <w:rsid w:val="00302B09"/>
    <w:rsid w:val="00302F10"/>
    <w:rsid w:val="00307B33"/>
    <w:rsid w:val="00312153"/>
    <w:rsid w:val="00315C7F"/>
    <w:rsid w:val="003165FE"/>
    <w:rsid w:val="00316BB6"/>
    <w:rsid w:val="00317D6A"/>
    <w:rsid w:val="00320665"/>
    <w:rsid w:val="00324162"/>
    <w:rsid w:val="0032434E"/>
    <w:rsid w:val="00324380"/>
    <w:rsid w:val="00326C0F"/>
    <w:rsid w:val="00326E9B"/>
    <w:rsid w:val="00326F86"/>
    <w:rsid w:val="00327A81"/>
    <w:rsid w:val="0033103A"/>
    <w:rsid w:val="003326BB"/>
    <w:rsid w:val="0033335C"/>
    <w:rsid w:val="00334618"/>
    <w:rsid w:val="00334CA8"/>
    <w:rsid w:val="00335606"/>
    <w:rsid w:val="003369F3"/>
    <w:rsid w:val="00337E85"/>
    <w:rsid w:val="003405CF"/>
    <w:rsid w:val="00340DC7"/>
    <w:rsid w:val="00341D73"/>
    <w:rsid w:val="0034459D"/>
    <w:rsid w:val="0034636E"/>
    <w:rsid w:val="00353208"/>
    <w:rsid w:val="00353FA9"/>
    <w:rsid w:val="00354A44"/>
    <w:rsid w:val="00355308"/>
    <w:rsid w:val="00357C3D"/>
    <w:rsid w:val="00360278"/>
    <w:rsid w:val="00362E31"/>
    <w:rsid w:val="00362F0D"/>
    <w:rsid w:val="0036617B"/>
    <w:rsid w:val="0036775F"/>
    <w:rsid w:val="003712E8"/>
    <w:rsid w:val="003714DE"/>
    <w:rsid w:val="00371573"/>
    <w:rsid w:val="00372828"/>
    <w:rsid w:val="00372F69"/>
    <w:rsid w:val="00375691"/>
    <w:rsid w:val="00375A91"/>
    <w:rsid w:val="0037612B"/>
    <w:rsid w:val="00376197"/>
    <w:rsid w:val="003771BF"/>
    <w:rsid w:val="00380E74"/>
    <w:rsid w:val="00381D13"/>
    <w:rsid w:val="00381D8D"/>
    <w:rsid w:val="003828A9"/>
    <w:rsid w:val="003865DD"/>
    <w:rsid w:val="003867E2"/>
    <w:rsid w:val="003872F7"/>
    <w:rsid w:val="00390040"/>
    <w:rsid w:val="00390874"/>
    <w:rsid w:val="00391B0B"/>
    <w:rsid w:val="0039247A"/>
    <w:rsid w:val="00392E39"/>
    <w:rsid w:val="0039613F"/>
    <w:rsid w:val="003A01D4"/>
    <w:rsid w:val="003A0476"/>
    <w:rsid w:val="003A19FA"/>
    <w:rsid w:val="003A3C09"/>
    <w:rsid w:val="003A4C1A"/>
    <w:rsid w:val="003A4E6B"/>
    <w:rsid w:val="003A61CA"/>
    <w:rsid w:val="003A666B"/>
    <w:rsid w:val="003B0D60"/>
    <w:rsid w:val="003B148F"/>
    <w:rsid w:val="003B2B99"/>
    <w:rsid w:val="003B3E4B"/>
    <w:rsid w:val="003B3FC4"/>
    <w:rsid w:val="003B439F"/>
    <w:rsid w:val="003B4739"/>
    <w:rsid w:val="003B54AB"/>
    <w:rsid w:val="003B6BBA"/>
    <w:rsid w:val="003B7249"/>
    <w:rsid w:val="003B7BD3"/>
    <w:rsid w:val="003B7BFD"/>
    <w:rsid w:val="003C32E1"/>
    <w:rsid w:val="003C4B27"/>
    <w:rsid w:val="003C5405"/>
    <w:rsid w:val="003C5B60"/>
    <w:rsid w:val="003C700C"/>
    <w:rsid w:val="003D01F5"/>
    <w:rsid w:val="003D0F3D"/>
    <w:rsid w:val="003E0597"/>
    <w:rsid w:val="003E0984"/>
    <w:rsid w:val="003E1795"/>
    <w:rsid w:val="003E289B"/>
    <w:rsid w:val="003E3151"/>
    <w:rsid w:val="003E34ED"/>
    <w:rsid w:val="003E3736"/>
    <w:rsid w:val="003E4365"/>
    <w:rsid w:val="003E53A3"/>
    <w:rsid w:val="003E5CCC"/>
    <w:rsid w:val="003E5E84"/>
    <w:rsid w:val="003F144E"/>
    <w:rsid w:val="003F20AC"/>
    <w:rsid w:val="003F2148"/>
    <w:rsid w:val="003F3AB7"/>
    <w:rsid w:val="004005D1"/>
    <w:rsid w:val="00400C74"/>
    <w:rsid w:val="0040112E"/>
    <w:rsid w:val="0040261E"/>
    <w:rsid w:val="00404559"/>
    <w:rsid w:val="00404F75"/>
    <w:rsid w:val="0040714B"/>
    <w:rsid w:val="00410BF1"/>
    <w:rsid w:val="00411ED6"/>
    <w:rsid w:val="004120EB"/>
    <w:rsid w:val="00413395"/>
    <w:rsid w:val="00414924"/>
    <w:rsid w:val="0041492D"/>
    <w:rsid w:val="00414E3A"/>
    <w:rsid w:val="0041530B"/>
    <w:rsid w:val="00417152"/>
    <w:rsid w:val="004202FF"/>
    <w:rsid w:val="004213F8"/>
    <w:rsid w:val="0042255B"/>
    <w:rsid w:val="0042291A"/>
    <w:rsid w:val="00422B73"/>
    <w:rsid w:val="0042452F"/>
    <w:rsid w:val="00424E98"/>
    <w:rsid w:val="00426690"/>
    <w:rsid w:val="00431E86"/>
    <w:rsid w:val="00432B0A"/>
    <w:rsid w:val="00432FD1"/>
    <w:rsid w:val="004333A5"/>
    <w:rsid w:val="004367CE"/>
    <w:rsid w:val="004367D8"/>
    <w:rsid w:val="00436AEA"/>
    <w:rsid w:val="00436C75"/>
    <w:rsid w:val="00441552"/>
    <w:rsid w:val="00441AC5"/>
    <w:rsid w:val="00443F4E"/>
    <w:rsid w:val="004446A7"/>
    <w:rsid w:val="00445106"/>
    <w:rsid w:val="00445B65"/>
    <w:rsid w:val="0044634D"/>
    <w:rsid w:val="004473A5"/>
    <w:rsid w:val="00454FD0"/>
    <w:rsid w:val="00456930"/>
    <w:rsid w:val="00457830"/>
    <w:rsid w:val="00457B78"/>
    <w:rsid w:val="00457BEE"/>
    <w:rsid w:val="004600B7"/>
    <w:rsid w:val="00460F0E"/>
    <w:rsid w:val="004612B9"/>
    <w:rsid w:val="0046259D"/>
    <w:rsid w:val="00463BC9"/>
    <w:rsid w:val="004657C5"/>
    <w:rsid w:val="00471311"/>
    <w:rsid w:val="004714A7"/>
    <w:rsid w:val="00473516"/>
    <w:rsid w:val="00473A09"/>
    <w:rsid w:val="004751AA"/>
    <w:rsid w:val="004751D2"/>
    <w:rsid w:val="00476126"/>
    <w:rsid w:val="004765E1"/>
    <w:rsid w:val="004773CD"/>
    <w:rsid w:val="004775F9"/>
    <w:rsid w:val="0048192E"/>
    <w:rsid w:val="00483111"/>
    <w:rsid w:val="00492FAD"/>
    <w:rsid w:val="0049316C"/>
    <w:rsid w:val="004932C5"/>
    <w:rsid w:val="004941DB"/>
    <w:rsid w:val="004943B3"/>
    <w:rsid w:val="00494D68"/>
    <w:rsid w:val="00494E51"/>
    <w:rsid w:val="004952EB"/>
    <w:rsid w:val="00495647"/>
    <w:rsid w:val="00496555"/>
    <w:rsid w:val="00497C87"/>
    <w:rsid w:val="004A05E6"/>
    <w:rsid w:val="004A137C"/>
    <w:rsid w:val="004A1AC6"/>
    <w:rsid w:val="004A40AC"/>
    <w:rsid w:val="004A45AC"/>
    <w:rsid w:val="004A6D95"/>
    <w:rsid w:val="004A753E"/>
    <w:rsid w:val="004A7C22"/>
    <w:rsid w:val="004B077D"/>
    <w:rsid w:val="004B15DD"/>
    <w:rsid w:val="004B2D3E"/>
    <w:rsid w:val="004B3486"/>
    <w:rsid w:val="004B375D"/>
    <w:rsid w:val="004B44DC"/>
    <w:rsid w:val="004B523E"/>
    <w:rsid w:val="004B6288"/>
    <w:rsid w:val="004B68C4"/>
    <w:rsid w:val="004B7EC7"/>
    <w:rsid w:val="004C1034"/>
    <w:rsid w:val="004C1279"/>
    <w:rsid w:val="004C292A"/>
    <w:rsid w:val="004C2B63"/>
    <w:rsid w:val="004C2EBE"/>
    <w:rsid w:val="004C5B22"/>
    <w:rsid w:val="004C74F1"/>
    <w:rsid w:val="004D20E8"/>
    <w:rsid w:val="004D281B"/>
    <w:rsid w:val="004D3373"/>
    <w:rsid w:val="004D3C54"/>
    <w:rsid w:val="004D57ED"/>
    <w:rsid w:val="004D5C6D"/>
    <w:rsid w:val="004D6E28"/>
    <w:rsid w:val="004D7F33"/>
    <w:rsid w:val="004E2F04"/>
    <w:rsid w:val="004E36F9"/>
    <w:rsid w:val="004E3B4B"/>
    <w:rsid w:val="004E5848"/>
    <w:rsid w:val="004E6CB9"/>
    <w:rsid w:val="004E73F5"/>
    <w:rsid w:val="004F0FFE"/>
    <w:rsid w:val="004F1A60"/>
    <w:rsid w:val="004F2006"/>
    <w:rsid w:val="004F3B23"/>
    <w:rsid w:val="004F55F7"/>
    <w:rsid w:val="004F5E88"/>
    <w:rsid w:val="004F7753"/>
    <w:rsid w:val="004F7BFE"/>
    <w:rsid w:val="004F7E66"/>
    <w:rsid w:val="00501331"/>
    <w:rsid w:val="005026A6"/>
    <w:rsid w:val="00502A97"/>
    <w:rsid w:val="005042ED"/>
    <w:rsid w:val="00504B71"/>
    <w:rsid w:val="0050551E"/>
    <w:rsid w:val="00505521"/>
    <w:rsid w:val="005067A8"/>
    <w:rsid w:val="00510874"/>
    <w:rsid w:val="00510C3F"/>
    <w:rsid w:val="00511FE0"/>
    <w:rsid w:val="00512C9E"/>
    <w:rsid w:val="00513CED"/>
    <w:rsid w:val="00514FAA"/>
    <w:rsid w:val="00515719"/>
    <w:rsid w:val="00521C69"/>
    <w:rsid w:val="0052371F"/>
    <w:rsid w:val="00523ADA"/>
    <w:rsid w:val="0052515F"/>
    <w:rsid w:val="00530808"/>
    <w:rsid w:val="005316F4"/>
    <w:rsid w:val="00533286"/>
    <w:rsid w:val="00533B93"/>
    <w:rsid w:val="00536E37"/>
    <w:rsid w:val="005408F9"/>
    <w:rsid w:val="005432ED"/>
    <w:rsid w:val="00543388"/>
    <w:rsid w:val="00543EE5"/>
    <w:rsid w:val="0054412A"/>
    <w:rsid w:val="00544990"/>
    <w:rsid w:val="00546247"/>
    <w:rsid w:val="00546367"/>
    <w:rsid w:val="005464C8"/>
    <w:rsid w:val="00546967"/>
    <w:rsid w:val="00547234"/>
    <w:rsid w:val="00553BCE"/>
    <w:rsid w:val="005543C0"/>
    <w:rsid w:val="00555237"/>
    <w:rsid w:val="00555398"/>
    <w:rsid w:val="00555924"/>
    <w:rsid w:val="005567F6"/>
    <w:rsid w:val="005573CD"/>
    <w:rsid w:val="00560EC9"/>
    <w:rsid w:val="00563D6B"/>
    <w:rsid w:val="005643F5"/>
    <w:rsid w:val="00564F0B"/>
    <w:rsid w:val="005651C1"/>
    <w:rsid w:val="005656B8"/>
    <w:rsid w:val="005676A3"/>
    <w:rsid w:val="005729D4"/>
    <w:rsid w:val="00573740"/>
    <w:rsid w:val="00574366"/>
    <w:rsid w:val="00574664"/>
    <w:rsid w:val="005767FA"/>
    <w:rsid w:val="005820B3"/>
    <w:rsid w:val="00582B95"/>
    <w:rsid w:val="00583350"/>
    <w:rsid w:val="005860B2"/>
    <w:rsid w:val="00586C2E"/>
    <w:rsid w:val="0059001B"/>
    <w:rsid w:val="005901F5"/>
    <w:rsid w:val="005905BD"/>
    <w:rsid w:val="00592140"/>
    <w:rsid w:val="00593BE3"/>
    <w:rsid w:val="00596593"/>
    <w:rsid w:val="00596CBE"/>
    <w:rsid w:val="005973F5"/>
    <w:rsid w:val="005A0B55"/>
    <w:rsid w:val="005A2DD3"/>
    <w:rsid w:val="005B00A8"/>
    <w:rsid w:val="005B175C"/>
    <w:rsid w:val="005B2017"/>
    <w:rsid w:val="005B2933"/>
    <w:rsid w:val="005B4EF0"/>
    <w:rsid w:val="005B6D81"/>
    <w:rsid w:val="005B70A1"/>
    <w:rsid w:val="005B718E"/>
    <w:rsid w:val="005B7EB0"/>
    <w:rsid w:val="005C2712"/>
    <w:rsid w:val="005C34A8"/>
    <w:rsid w:val="005C49E8"/>
    <w:rsid w:val="005C5DFD"/>
    <w:rsid w:val="005C6D67"/>
    <w:rsid w:val="005D0436"/>
    <w:rsid w:val="005D0C43"/>
    <w:rsid w:val="005D2E97"/>
    <w:rsid w:val="005D3124"/>
    <w:rsid w:val="005D3743"/>
    <w:rsid w:val="005D3A00"/>
    <w:rsid w:val="005D4B86"/>
    <w:rsid w:val="005D62AD"/>
    <w:rsid w:val="005D777D"/>
    <w:rsid w:val="005E38A1"/>
    <w:rsid w:val="005E3F3D"/>
    <w:rsid w:val="005F21FB"/>
    <w:rsid w:val="005F417C"/>
    <w:rsid w:val="005F5B39"/>
    <w:rsid w:val="005F770B"/>
    <w:rsid w:val="006000C8"/>
    <w:rsid w:val="00600DAB"/>
    <w:rsid w:val="00601F3C"/>
    <w:rsid w:val="006028D9"/>
    <w:rsid w:val="00603633"/>
    <w:rsid w:val="00605293"/>
    <w:rsid w:val="0060668E"/>
    <w:rsid w:val="00606A64"/>
    <w:rsid w:val="00610251"/>
    <w:rsid w:val="00610A3D"/>
    <w:rsid w:val="00610BFE"/>
    <w:rsid w:val="006110B0"/>
    <w:rsid w:val="00611C09"/>
    <w:rsid w:val="00611FA1"/>
    <w:rsid w:val="00613244"/>
    <w:rsid w:val="00613E24"/>
    <w:rsid w:val="00617FB5"/>
    <w:rsid w:val="006219E3"/>
    <w:rsid w:val="006240F9"/>
    <w:rsid w:val="00624392"/>
    <w:rsid w:val="00625E1E"/>
    <w:rsid w:val="00632F3E"/>
    <w:rsid w:val="006360A4"/>
    <w:rsid w:val="00636A04"/>
    <w:rsid w:val="00636EF8"/>
    <w:rsid w:val="006403DF"/>
    <w:rsid w:val="00640F57"/>
    <w:rsid w:val="00642797"/>
    <w:rsid w:val="00642C7D"/>
    <w:rsid w:val="00643272"/>
    <w:rsid w:val="0064332E"/>
    <w:rsid w:val="00645926"/>
    <w:rsid w:val="00645B24"/>
    <w:rsid w:val="00646D21"/>
    <w:rsid w:val="00647A01"/>
    <w:rsid w:val="00650EA7"/>
    <w:rsid w:val="006512AA"/>
    <w:rsid w:val="00651BF8"/>
    <w:rsid w:val="00652A36"/>
    <w:rsid w:val="00652B69"/>
    <w:rsid w:val="00654411"/>
    <w:rsid w:val="00654625"/>
    <w:rsid w:val="0065531A"/>
    <w:rsid w:val="00655B91"/>
    <w:rsid w:val="00661983"/>
    <w:rsid w:val="00664392"/>
    <w:rsid w:val="0066598A"/>
    <w:rsid w:val="00665A6A"/>
    <w:rsid w:val="00666774"/>
    <w:rsid w:val="006667A3"/>
    <w:rsid w:val="006667E2"/>
    <w:rsid w:val="006672BB"/>
    <w:rsid w:val="00670A1D"/>
    <w:rsid w:val="00671448"/>
    <w:rsid w:val="006730F4"/>
    <w:rsid w:val="00674039"/>
    <w:rsid w:val="00675FA1"/>
    <w:rsid w:val="006760E2"/>
    <w:rsid w:val="006803C0"/>
    <w:rsid w:val="00681A03"/>
    <w:rsid w:val="00681BFC"/>
    <w:rsid w:val="00681CE7"/>
    <w:rsid w:val="006834B9"/>
    <w:rsid w:val="00684925"/>
    <w:rsid w:val="00687A6E"/>
    <w:rsid w:val="00691FC4"/>
    <w:rsid w:val="00692178"/>
    <w:rsid w:val="00692993"/>
    <w:rsid w:val="00693E37"/>
    <w:rsid w:val="006942FF"/>
    <w:rsid w:val="00695295"/>
    <w:rsid w:val="006968D2"/>
    <w:rsid w:val="00697C28"/>
    <w:rsid w:val="006A01A9"/>
    <w:rsid w:val="006A0759"/>
    <w:rsid w:val="006A0972"/>
    <w:rsid w:val="006A0F90"/>
    <w:rsid w:val="006A4664"/>
    <w:rsid w:val="006A7B87"/>
    <w:rsid w:val="006B075F"/>
    <w:rsid w:val="006B36C6"/>
    <w:rsid w:val="006B3AD0"/>
    <w:rsid w:val="006B4A0D"/>
    <w:rsid w:val="006C034A"/>
    <w:rsid w:val="006C04A4"/>
    <w:rsid w:val="006C2367"/>
    <w:rsid w:val="006C40C4"/>
    <w:rsid w:val="006C4515"/>
    <w:rsid w:val="006C6E10"/>
    <w:rsid w:val="006C6F19"/>
    <w:rsid w:val="006C7F9D"/>
    <w:rsid w:val="006D0596"/>
    <w:rsid w:val="006D4F5C"/>
    <w:rsid w:val="006D7A04"/>
    <w:rsid w:val="006D7A73"/>
    <w:rsid w:val="006E153C"/>
    <w:rsid w:val="006E2654"/>
    <w:rsid w:val="006E424E"/>
    <w:rsid w:val="006E51E7"/>
    <w:rsid w:val="006E5B61"/>
    <w:rsid w:val="006E6444"/>
    <w:rsid w:val="006E6A68"/>
    <w:rsid w:val="006E6FA4"/>
    <w:rsid w:val="006E7CEF"/>
    <w:rsid w:val="006F027F"/>
    <w:rsid w:val="006F143C"/>
    <w:rsid w:val="006F17D6"/>
    <w:rsid w:val="006F3738"/>
    <w:rsid w:val="006F39F1"/>
    <w:rsid w:val="006F6EFC"/>
    <w:rsid w:val="006F713B"/>
    <w:rsid w:val="006F71EA"/>
    <w:rsid w:val="006F7581"/>
    <w:rsid w:val="00702F0A"/>
    <w:rsid w:val="00704421"/>
    <w:rsid w:val="00704E5A"/>
    <w:rsid w:val="00706949"/>
    <w:rsid w:val="0070704D"/>
    <w:rsid w:val="007077B2"/>
    <w:rsid w:val="00710372"/>
    <w:rsid w:val="00710AB5"/>
    <w:rsid w:val="0071106D"/>
    <w:rsid w:val="007117C7"/>
    <w:rsid w:val="00712B33"/>
    <w:rsid w:val="00713092"/>
    <w:rsid w:val="00714A50"/>
    <w:rsid w:val="00715BEC"/>
    <w:rsid w:val="00716AEA"/>
    <w:rsid w:val="00717388"/>
    <w:rsid w:val="007175B5"/>
    <w:rsid w:val="007179DE"/>
    <w:rsid w:val="00720728"/>
    <w:rsid w:val="0072386D"/>
    <w:rsid w:val="0072564B"/>
    <w:rsid w:val="00725D7E"/>
    <w:rsid w:val="0072656A"/>
    <w:rsid w:val="00726646"/>
    <w:rsid w:val="007315DB"/>
    <w:rsid w:val="0073240E"/>
    <w:rsid w:val="00732BF5"/>
    <w:rsid w:val="00733BA6"/>
    <w:rsid w:val="00735B1E"/>
    <w:rsid w:val="00736787"/>
    <w:rsid w:val="007405E6"/>
    <w:rsid w:val="00742612"/>
    <w:rsid w:val="00745C12"/>
    <w:rsid w:val="00747AD5"/>
    <w:rsid w:val="007506AA"/>
    <w:rsid w:val="00750755"/>
    <w:rsid w:val="007511EA"/>
    <w:rsid w:val="00752E4A"/>
    <w:rsid w:val="00754BC6"/>
    <w:rsid w:val="007572C1"/>
    <w:rsid w:val="0076113C"/>
    <w:rsid w:val="00761372"/>
    <w:rsid w:val="007619B9"/>
    <w:rsid w:val="00761AA5"/>
    <w:rsid w:val="00762DA1"/>
    <w:rsid w:val="00764D24"/>
    <w:rsid w:val="00765188"/>
    <w:rsid w:val="00765249"/>
    <w:rsid w:val="00765CD7"/>
    <w:rsid w:val="0076628A"/>
    <w:rsid w:val="007675D3"/>
    <w:rsid w:val="0077198C"/>
    <w:rsid w:val="00771BAC"/>
    <w:rsid w:val="00771C5D"/>
    <w:rsid w:val="00772FF1"/>
    <w:rsid w:val="00773A42"/>
    <w:rsid w:val="0077470F"/>
    <w:rsid w:val="00774BC4"/>
    <w:rsid w:val="00775DA5"/>
    <w:rsid w:val="0077764A"/>
    <w:rsid w:val="007776E6"/>
    <w:rsid w:val="00777B88"/>
    <w:rsid w:val="007800DA"/>
    <w:rsid w:val="007800E4"/>
    <w:rsid w:val="007812D7"/>
    <w:rsid w:val="00781535"/>
    <w:rsid w:val="00781595"/>
    <w:rsid w:val="00781CEA"/>
    <w:rsid w:val="00782E4D"/>
    <w:rsid w:val="007831B7"/>
    <w:rsid w:val="00783F72"/>
    <w:rsid w:val="00783FC9"/>
    <w:rsid w:val="00791C44"/>
    <w:rsid w:val="0079320B"/>
    <w:rsid w:val="00793598"/>
    <w:rsid w:val="00793DA3"/>
    <w:rsid w:val="007943DF"/>
    <w:rsid w:val="00796896"/>
    <w:rsid w:val="007A047E"/>
    <w:rsid w:val="007A0AE1"/>
    <w:rsid w:val="007A1B0D"/>
    <w:rsid w:val="007A44AD"/>
    <w:rsid w:val="007A4CB1"/>
    <w:rsid w:val="007A5D19"/>
    <w:rsid w:val="007A63C3"/>
    <w:rsid w:val="007A65BE"/>
    <w:rsid w:val="007B066B"/>
    <w:rsid w:val="007B1C10"/>
    <w:rsid w:val="007B3998"/>
    <w:rsid w:val="007B5332"/>
    <w:rsid w:val="007B5AC6"/>
    <w:rsid w:val="007C0B6A"/>
    <w:rsid w:val="007C1EE7"/>
    <w:rsid w:val="007C2578"/>
    <w:rsid w:val="007C4E42"/>
    <w:rsid w:val="007C70B2"/>
    <w:rsid w:val="007D0AC3"/>
    <w:rsid w:val="007D1246"/>
    <w:rsid w:val="007D696F"/>
    <w:rsid w:val="007D715D"/>
    <w:rsid w:val="007E0883"/>
    <w:rsid w:val="007E1750"/>
    <w:rsid w:val="007E1A28"/>
    <w:rsid w:val="007E1AAC"/>
    <w:rsid w:val="007E2829"/>
    <w:rsid w:val="007E2E88"/>
    <w:rsid w:val="007F010B"/>
    <w:rsid w:val="007F0409"/>
    <w:rsid w:val="007F4388"/>
    <w:rsid w:val="007F583F"/>
    <w:rsid w:val="008000B4"/>
    <w:rsid w:val="0080015F"/>
    <w:rsid w:val="0080178F"/>
    <w:rsid w:val="00801874"/>
    <w:rsid w:val="0080258A"/>
    <w:rsid w:val="00802664"/>
    <w:rsid w:val="00803DB2"/>
    <w:rsid w:val="0080431A"/>
    <w:rsid w:val="00805D05"/>
    <w:rsid w:val="00810817"/>
    <w:rsid w:val="008114F7"/>
    <w:rsid w:val="00811B93"/>
    <w:rsid w:val="00813D0B"/>
    <w:rsid w:val="0081400B"/>
    <w:rsid w:val="00814E15"/>
    <w:rsid w:val="008162AC"/>
    <w:rsid w:val="00817B25"/>
    <w:rsid w:val="0082179A"/>
    <w:rsid w:val="00825CC8"/>
    <w:rsid w:val="00826B70"/>
    <w:rsid w:val="00826CEE"/>
    <w:rsid w:val="00830596"/>
    <w:rsid w:val="00830760"/>
    <w:rsid w:val="00830F04"/>
    <w:rsid w:val="00832B65"/>
    <w:rsid w:val="00832ED9"/>
    <w:rsid w:val="00833A3D"/>
    <w:rsid w:val="00833BF8"/>
    <w:rsid w:val="00834C16"/>
    <w:rsid w:val="00840624"/>
    <w:rsid w:val="00840B79"/>
    <w:rsid w:val="00841087"/>
    <w:rsid w:val="00841A32"/>
    <w:rsid w:val="008422C3"/>
    <w:rsid w:val="008449BF"/>
    <w:rsid w:val="00844A1F"/>
    <w:rsid w:val="00845F50"/>
    <w:rsid w:val="00846E51"/>
    <w:rsid w:val="00847176"/>
    <w:rsid w:val="0084733E"/>
    <w:rsid w:val="00847C98"/>
    <w:rsid w:val="00847F71"/>
    <w:rsid w:val="00854A34"/>
    <w:rsid w:val="00854DC9"/>
    <w:rsid w:val="00855003"/>
    <w:rsid w:val="0085635F"/>
    <w:rsid w:val="00856D12"/>
    <w:rsid w:val="00860139"/>
    <w:rsid w:val="00862AE8"/>
    <w:rsid w:val="00864252"/>
    <w:rsid w:val="00865143"/>
    <w:rsid w:val="00866E68"/>
    <w:rsid w:val="00867092"/>
    <w:rsid w:val="008676C3"/>
    <w:rsid w:val="0087370B"/>
    <w:rsid w:val="00877364"/>
    <w:rsid w:val="00877544"/>
    <w:rsid w:val="00877964"/>
    <w:rsid w:val="00881D8A"/>
    <w:rsid w:val="00881E4E"/>
    <w:rsid w:val="008828CA"/>
    <w:rsid w:val="00885614"/>
    <w:rsid w:val="00885ACF"/>
    <w:rsid w:val="008860EC"/>
    <w:rsid w:val="00886267"/>
    <w:rsid w:val="00886612"/>
    <w:rsid w:val="00887810"/>
    <w:rsid w:val="0088798E"/>
    <w:rsid w:val="0089048B"/>
    <w:rsid w:val="0089074A"/>
    <w:rsid w:val="00891215"/>
    <w:rsid w:val="0089127A"/>
    <w:rsid w:val="00892384"/>
    <w:rsid w:val="00893402"/>
    <w:rsid w:val="0089458D"/>
    <w:rsid w:val="0089510A"/>
    <w:rsid w:val="00895630"/>
    <w:rsid w:val="008A0856"/>
    <w:rsid w:val="008A2684"/>
    <w:rsid w:val="008A2DE4"/>
    <w:rsid w:val="008A5B5B"/>
    <w:rsid w:val="008A5C49"/>
    <w:rsid w:val="008A6BDB"/>
    <w:rsid w:val="008A7214"/>
    <w:rsid w:val="008B121A"/>
    <w:rsid w:val="008B1EBF"/>
    <w:rsid w:val="008B36EF"/>
    <w:rsid w:val="008B6E93"/>
    <w:rsid w:val="008B738B"/>
    <w:rsid w:val="008C042D"/>
    <w:rsid w:val="008C0C09"/>
    <w:rsid w:val="008C3679"/>
    <w:rsid w:val="008C36E9"/>
    <w:rsid w:val="008C7BF9"/>
    <w:rsid w:val="008D023E"/>
    <w:rsid w:val="008D1222"/>
    <w:rsid w:val="008D1E92"/>
    <w:rsid w:val="008D22B9"/>
    <w:rsid w:val="008D2816"/>
    <w:rsid w:val="008D2E0C"/>
    <w:rsid w:val="008D3A38"/>
    <w:rsid w:val="008D4CDF"/>
    <w:rsid w:val="008D57D6"/>
    <w:rsid w:val="008D59D2"/>
    <w:rsid w:val="008D606D"/>
    <w:rsid w:val="008D6742"/>
    <w:rsid w:val="008D7B10"/>
    <w:rsid w:val="008E5485"/>
    <w:rsid w:val="008F3BBC"/>
    <w:rsid w:val="008F3CE1"/>
    <w:rsid w:val="008F5528"/>
    <w:rsid w:val="008F67CC"/>
    <w:rsid w:val="009018C0"/>
    <w:rsid w:val="0090240A"/>
    <w:rsid w:val="00902916"/>
    <w:rsid w:val="00906056"/>
    <w:rsid w:val="00906F3F"/>
    <w:rsid w:val="00910165"/>
    <w:rsid w:val="0091054E"/>
    <w:rsid w:val="00913477"/>
    <w:rsid w:val="00914A19"/>
    <w:rsid w:val="00914FAC"/>
    <w:rsid w:val="00922F4F"/>
    <w:rsid w:val="00923BC7"/>
    <w:rsid w:val="0092667B"/>
    <w:rsid w:val="00926FDD"/>
    <w:rsid w:val="00930AD4"/>
    <w:rsid w:val="00932488"/>
    <w:rsid w:val="009360F0"/>
    <w:rsid w:val="00941D01"/>
    <w:rsid w:val="009432E0"/>
    <w:rsid w:val="00943FEB"/>
    <w:rsid w:val="00945C4C"/>
    <w:rsid w:val="00947AC4"/>
    <w:rsid w:val="00952FC2"/>
    <w:rsid w:val="00953CAE"/>
    <w:rsid w:val="00960143"/>
    <w:rsid w:val="00960829"/>
    <w:rsid w:val="009611A7"/>
    <w:rsid w:val="00961425"/>
    <w:rsid w:val="009633DF"/>
    <w:rsid w:val="009638A2"/>
    <w:rsid w:val="00964484"/>
    <w:rsid w:val="00964E6E"/>
    <w:rsid w:val="0096779A"/>
    <w:rsid w:val="00967DE0"/>
    <w:rsid w:val="0097044A"/>
    <w:rsid w:val="009706D7"/>
    <w:rsid w:val="00971553"/>
    <w:rsid w:val="009727E0"/>
    <w:rsid w:val="00973101"/>
    <w:rsid w:val="0097361B"/>
    <w:rsid w:val="00980465"/>
    <w:rsid w:val="00982498"/>
    <w:rsid w:val="009848CB"/>
    <w:rsid w:val="00985FEB"/>
    <w:rsid w:val="00986825"/>
    <w:rsid w:val="00987ED4"/>
    <w:rsid w:val="00990051"/>
    <w:rsid w:val="0099010F"/>
    <w:rsid w:val="009903F6"/>
    <w:rsid w:val="00994A5F"/>
    <w:rsid w:val="00995B95"/>
    <w:rsid w:val="009969BB"/>
    <w:rsid w:val="00996C99"/>
    <w:rsid w:val="00997463"/>
    <w:rsid w:val="009A0E9F"/>
    <w:rsid w:val="009A2BD2"/>
    <w:rsid w:val="009A3BC3"/>
    <w:rsid w:val="009A4559"/>
    <w:rsid w:val="009A54A6"/>
    <w:rsid w:val="009B11A1"/>
    <w:rsid w:val="009B4EEF"/>
    <w:rsid w:val="009B655E"/>
    <w:rsid w:val="009B76AB"/>
    <w:rsid w:val="009B7AE1"/>
    <w:rsid w:val="009C48AB"/>
    <w:rsid w:val="009D0ACC"/>
    <w:rsid w:val="009D0E41"/>
    <w:rsid w:val="009D120A"/>
    <w:rsid w:val="009D23FA"/>
    <w:rsid w:val="009D30E4"/>
    <w:rsid w:val="009D5C9E"/>
    <w:rsid w:val="009D5DA9"/>
    <w:rsid w:val="009D7A51"/>
    <w:rsid w:val="009E1076"/>
    <w:rsid w:val="009E7185"/>
    <w:rsid w:val="009E7C6D"/>
    <w:rsid w:val="009F0D3A"/>
    <w:rsid w:val="009F273F"/>
    <w:rsid w:val="009F418C"/>
    <w:rsid w:val="009F4A54"/>
    <w:rsid w:val="009F5494"/>
    <w:rsid w:val="009F6D5B"/>
    <w:rsid w:val="009F6DB2"/>
    <w:rsid w:val="009F72F0"/>
    <w:rsid w:val="00A03797"/>
    <w:rsid w:val="00A070BA"/>
    <w:rsid w:val="00A07C83"/>
    <w:rsid w:val="00A07C8E"/>
    <w:rsid w:val="00A1114D"/>
    <w:rsid w:val="00A126A6"/>
    <w:rsid w:val="00A148FA"/>
    <w:rsid w:val="00A14E92"/>
    <w:rsid w:val="00A15458"/>
    <w:rsid w:val="00A1625B"/>
    <w:rsid w:val="00A22B41"/>
    <w:rsid w:val="00A236E2"/>
    <w:rsid w:val="00A237F9"/>
    <w:rsid w:val="00A238CB"/>
    <w:rsid w:val="00A24F30"/>
    <w:rsid w:val="00A25663"/>
    <w:rsid w:val="00A265D9"/>
    <w:rsid w:val="00A27EC0"/>
    <w:rsid w:val="00A320C8"/>
    <w:rsid w:val="00A326FD"/>
    <w:rsid w:val="00A32C88"/>
    <w:rsid w:val="00A33D82"/>
    <w:rsid w:val="00A34AA0"/>
    <w:rsid w:val="00A35510"/>
    <w:rsid w:val="00A355DE"/>
    <w:rsid w:val="00A35EB6"/>
    <w:rsid w:val="00A37DFB"/>
    <w:rsid w:val="00A41E09"/>
    <w:rsid w:val="00A42BCA"/>
    <w:rsid w:val="00A434F8"/>
    <w:rsid w:val="00A438F8"/>
    <w:rsid w:val="00A45643"/>
    <w:rsid w:val="00A457FD"/>
    <w:rsid w:val="00A4624C"/>
    <w:rsid w:val="00A46F62"/>
    <w:rsid w:val="00A53162"/>
    <w:rsid w:val="00A53D4B"/>
    <w:rsid w:val="00A5499C"/>
    <w:rsid w:val="00A54D4F"/>
    <w:rsid w:val="00A55648"/>
    <w:rsid w:val="00A56048"/>
    <w:rsid w:val="00A56918"/>
    <w:rsid w:val="00A56D58"/>
    <w:rsid w:val="00A6086D"/>
    <w:rsid w:val="00A6171B"/>
    <w:rsid w:val="00A63D76"/>
    <w:rsid w:val="00A65CA0"/>
    <w:rsid w:val="00A67B26"/>
    <w:rsid w:val="00A70E57"/>
    <w:rsid w:val="00A714D2"/>
    <w:rsid w:val="00A726C9"/>
    <w:rsid w:val="00A72990"/>
    <w:rsid w:val="00A74328"/>
    <w:rsid w:val="00A75EB4"/>
    <w:rsid w:val="00A76C6A"/>
    <w:rsid w:val="00A777FB"/>
    <w:rsid w:val="00A779E2"/>
    <w:rsid w:val="00A80D35"/>
    <w:rsid w:val="00A81E16"/>
    <w:rsid w:val="00A822C0"/>
    <w:rsid w:val="00A8242B"/>
    <w:rsid w:val="00A831D8"/>
    <w:rsid w:val="00A841AF"/>
    <w:rsid w:val="00A856C6"/>
    <w:rsid w:val="00A87CFE"/>
    <w:rsid w:val="00A90414"/>
    <w:rsid w:val="00A90D62"/>
    <w:rsid w:val="00A90F69"/>
    <w:rsid w:val="00A91494"/>
    <w:rsid w:val="00A92AF6"/>
    <w:rsid w:val="00A946CD"/>
    <w:rsid w:val="00A9474E"/>
    <w:rsid w:val="00A950F1"/>
    <w:rsid w:val="00A96B7F"/>
    <w:rsid w:val="00A970D4"/>
    <w:rsid w:val="00AA03A6"/>
    <w:rsid w:val="00AA0690"/>
    <w:rsid w:val="00AA098E"/>
    <w:rsid w:val="00AA379B"/>
    <w:rsid w:val="00AA422D"/>
    <w:rsid w:val="00AA4B74"/>
    <w:rsid w:val="00AA51E1"/>
    <w:rsid w:val="00AA5513"/>
    <w:rsid w:val="00AA6266"/>
    <w:rsid w:val="00AA6C91"/>
    <w:rsid w:val="00AA73E6"/>
    <w:rsid w:val="00AB0BA7"/>
    <w:rsid w:val="00AB1615"/>
    <w:rsid w:val="00AB1FFB"/>
    <w:rsid w:val="00AB2433"/>
    <w:rsid w:val="00AB295F"/>
    <w:rsid w:val="00AB2A6E"/>
    <w:rsid w:val="00AB349B"/>
    <w:rsid w:val="00AB45F8"/>
    <w:rsid w:val="00AB4EB9"/>
    <w:rsid w:val="00AB51E4"/>
    <w:rsid w:val="00AB6964"/>
    <w:rsid w:val="00AC1B8F"/>
    <w:rsid w:val="00AC587B"/>
    <w:rsid w:val="00AC743C"/>
    <w:rsid w:val="00AD0FD7"/>
    <w:rsid w:val="00AD1517"/>
    <w:rsid w:val="00AD2D7E"/>
    <w:rsid w:val="00AD3DD3"/>
    <w:rsid w:val="00AD506F"/>
    <w:rsid w:val="00AD52FD"/>
    <w:rsid w:val="00AD58EE"/>
    <w:rsid w:val="00AD6926"/>
    <w:rsid w:val="00AD6F30"/>
    <w:rsid w:val="00AD71CE"/>
    <w:rsid w:val="00AD79ED"/>
    <w:rsid w:val="00AE04B4"/>
    <w:rsid w:val="00AE1C6C"/>
    <w:rsid w:val="00AE1DE0"/>
    <w:rsid w:val="00AE2C3F"/>
    <w:rsid w:val="00AE3923"/>
    <w:rsid w:val="00AE58B7"/>
    <w:rsid w:val="00AF02DE"/>
    <w:rsid w:val="00AF0B7C"/>
    <w:rsid w:val="00AF10E9"/>
    <w:rsid w:val="00AF11B6"/>
    <w:rsid w:val="00AF25BE"/>
    <w:rsid w:val="00AF79C8"/>
    <w:rsid w:val="00B00DA7"/>
    <w:rsid w:val="00B010B2"/>
    <w:rsid w:val="00B012C4"/>
    <w:rsid w:val="00B0257C"/>
    <w:rsid w:val="00B02D38"/>
    <w:rsid w:val="00B034CF"/>
    <w:rsid w:val="00B04582"/>
    <w:rsid w:val="00B04EEB"/>
    <w:rsid w:val="00B05194"/>
    <w:rsid w:val="00B06DDD"/>
    <w:rsid w:val="00B13472"/>
    <w:rsid w:val="00B13FB5"/>
    <w:rsid w:val="00B15551"/>
    <w:rsid w:val="00B168B7"/>
    <w:rsid w:val="00B16E4F"/>
    <w:rsid w:val="00B17786"/>
    <w:rsid w:val="00B17DC7"/>
    <w:rsid w:val="00B216CF"/>
    <w:rsid w:val="00B2383B"/>
    <w:rsid w:val="00B30676"/>
    <w:rsid w:val="00B311D5"/>
    <w:rsid w:val="00B32295"/>
    <w:rsid w:val="00B32FF1"/>
    <w:rsid w:val="00B34191"/>
    <w:rsid w:val="00B34D4C"/>
    <w:rsid w:val="00B3569A"/>
    <w:rsid w:val="00B40272"/>
    <w:rsid w:val="00B4238E"/>
    <w:rsid w:val="00B46148"/>
    <w:rsid w:val="00B51A57"/>
    <w:rsid w:val="00B52A4C"/>
    <w:rsid w:val="00B53117"/>
    <w:rsid w:val="00B541DC"/>
    <w:rsid w:val="00B56D72"/>
    <w:rsid w:val="00B570F3"/>
    <w:rsid w:val="00B572FB"/>
    <w:rsid w:val="00B5740D"/>
    <w:rsid w:val="00B57A53"/>
    <w:rsid w:val="00B60D0F"/>
    <w:rsid w:val="00B61AF1"/>
    <w:rsid w:val="00B6393D"/>
    <w:rsid w:val="00B63A43"/>
    <w:rsid w:val="00B63DFA"/>
    <w:rsid w:val="00B640FE"/>
    <w:rsid w:val="00B64DA0"/>
    <w:rsid w:val="00B6667A"/>
    <w:rsid w:val="00B7042A"/>
    <w:rsid w:val="00B709AE"/>
    <w:rsid w:val="00B71433"/>
    <w:rsid w:val="00B716FA"/>
    <w:rsid w:val="00B71883"/>
    <w:rsid w:val="00B727ED"/>
    <w:rsid w:val="00B734A4"/>
    <w:rsid w:val="00B737CF"/>
    <w:rsid w:val="00B73F73"/>
    <w:rsid w:val="00B74A06"/>
    <w:rsid w:val="00B74DA1"/>
    <w:rsid w:val="00B764CA"/>
    <w:rsid w:val="00B8039D"/>
    <w:rsid w:val="00B80488"/>
    <w:rsid w:val="00B80B98"/>
    <w:rsid w:val="00B8236B"/>
    <w:rsid w:val="00B824BF"/>
    <w:rsid w:val="00B8316F"/>
    <w:rsid w:val="00B833A4"/>
    <w:rsid w:val="00B83ED9"/>
    <w:rsid w:val="00B83F47"/>
    <w:rsid w:val="00B84647"/>
    <w:rsid w:val="00B850CC"/>
    <w:rsid w:val="00B85872"/>
    <w:rsid w:val="00B90137"/>
    <w:rsid w:val="00B94DA1"/>
    <w:rsid w:val="00B9548A"/>
    <w:rsid w:val="00B96FC2"/>
    <w:rsid w:val="00B9729A"/>
    <w:rsid w:val="00B97A70"/>
    <w:rsid w:val="00BA0821"/>
    <w:rsid w:val="00BA3170"/>
    <w:rsid w:val="00BA3E54"/>
    <w:rsid w:val="00BA4DD8"/>
    <w:rsid w:val="00BA6FB9"/>
    <w:rsid w:val="00BA7909"/>
    <w:rsid w:val="00BB30BA"/>
    <w:rsid w:val="00BB36F1"/>
    <w:rsid w:val="00BB50B4"/>
    <w:rsid w:val="00BC1EE8"/>
    <w:rsid w:val="00BC25CD"/>
    <w:rsid w:val="00BC2664"/>
    <w:rsid w:val="00BC2FD2"/>
    <w:rsid w:val="00BC35D5"/>
    <w:rsid w:val="00BC5087"/>
    <w:rsid w:val="00BC60FC"/>
    <w:rsid w:val="00BC6D4F"/>
    <w:rsid w:val="00BD1D5C"/>
    <w:rsid w:val="00BD25D0"/>
    <w:rsid w:val="00BD3C9E"/>
    <w:rsid w:val="00BD3F2F"/>
    <w:rsid w:val="00BD4F0D"/>
    <w:rsid w:val="00BD5B6A"/>
    <w:rsid w:val="00BD5F2A"/>
    <w:rsid w:val="00BD7F5E"/>
    <w:rsid w:val="00BE1261"/>
    <w:rsid w:val="00BE16C1"/>
    <w:rsid w:val="00BE21F7"/>
    <w:rsid w:val="00BE2964"/>
    <w:rsid w:val="00BE6BF2"/>
    <w:rsid w:val="00BE719C"/>
    <w:rsid w:val="00BE7A19"/>
    <w:rsid w:val="00BF1776"/>
    <w:rsid w:val="00BF4DD3"/>
    <w:rsid w:val="00BF5128"/>
    <w:rsid w:val="00BF5261"/>
    <w:rsid w:val="00BF71F1"/>
    <w:rsid w:val="00BF775D"/>
    <w:rsid w:val="00C00B71"/>
    <w:rsid w:val="00C047C4"/>
    <w:rsid w:val="00C05830"/>
    <w:rsid w:val="00C068A2"/>
    <w:rsid w:val="00C110CA"/>
    <w:rsid w:val="00C1345F"/>
    <w:rsid w:val="00C16311"/>
    <w:rsid w:val="00C17751"/>
    <w:rsid w:val="00C21308"/>
    <w:rsid w:val="00C2186B"/>
    <w:rsid w:val="00C22E2D"/>
    <w:rsid w:val="00C22E40"/>
    <w:rsid w:val="00C23B90"/>
    <w:rsid w:val="00C25079"/>
    <w:rsid w:val="00C2537B"/>
    <w:rsid w:val="00C3265B"/>
    <w:rsid w:val="00C33B26"/>
    <w:rsid w:val="00C348D2"/>
    <w:rsid w:val="00C34C6B"/>
    <w:rsid w:val="00C35453"/>
    <w:rsid w:val="00C354A0"/>
    <w:rsid w:val="00C41258"/>
    <w:rsid w:val="00C42A3E"/>
    <w:rsid w:val="00C42DEA"/>
    <w:rsid w:val="00C4311E"/>
    <w:rsid w:val="00C44E5B"/>
    <w:rsid w:val="00C51892"/>
    <w:rsid w:val="00C52052"/>
    <w:rsid w:val="00C52693"/>
    <w:rsid w:val="00C550D1"/>
    <w:rsid w:val="00C6113F"/>
    <w:rsid w:val="00C6283F"/>
    <w:rsid w:val="00C63790"/>
    <w:rsid w:val="00C647B2"/>
    <w:rsid w:val="00C64A7B"/>
    <w:rsid w:val="00C671B3"/>
    <w:rsid w:val="00C67A9A"/>
    <w:rsid w:val="00C706DC"/>
    <w:rsid w:val="00C70EB7"/>
    <w:rsid w:val="00C73368"/>
    <w:rsid w:val="00C739E0"/>
    <w:rsid w:val="00C73A7C"/>
    <w:rsid w:val="00C7587D"/>
    <w:rsid w:val="00C75C6A"/>
    <w:rsid w:val="00C76F51"/>
    <w:rsid w:val="00C77786"/>
    <w:rsid w:val="00C80021"/>
    <w:rsid w:val="00C82760"/>
    <w:rsid w:val="00C8490D"/>
    <w:rsid w:val="00C9271B"/>
    <w:rsid w:val="00C92C9B"/>
    <w:rsid w:val="00C9324C"/>
    <w:rsid w:val="00C95B56"/>
    <w:rsid w:val="00C95B90"/>
    <w:rsid w:val="00C96D71"/>
    <w:rsid w:val="00C9761D"/>
    <w:rsid w:val="00C97CD7"/>
    <w:rsid w:val="00C97FD7"/>
    <w:rsid w:val="00CA1C29"/>
    <w:rsid w:val="00CA1D53"/>
    <w:rsid w:val="00CA2235"/>
    <w:rsid w:val="00CA2737"/>
    <w:rsid w:val="00CA2C05"/>
    <w:rsid w:val="00CA4713"/>
    <w:rsid w:val="00CA69EB"/>
    <w:rsid w:val="00CA7A55"/>
    <w:rsid w:val="00CA7D14"/>
    <w:rsid w:val="00CB0B4B"/>
    <w:rsid w:val="00CB1C45"/>
    <w:rsid w:val="00CB23A4"/>
    <w:rsid w:val="00CB32D4"/>
    <w:rsid w:val="00CB53FA"/>
    <w:rsid w:val="00CB55CC"/>
    <w:rsid w:val="00CB5945"/>
    <w:rsid w:val="00CB603D"/>
    <w:rsid w:val="00CB6A9E"/>
    <w:rsid w:val="00CC119F"/>
    <w:rsid w:val="00CC126B"/>
    <w:rsid w:val="00CC1467"/>
    <w:rsid w:val="00CC3651"/>
    <w:rsid w:val="00CC7B88"/>
    <w:rsid w:val="00CC7E3D"/>
    <w:rsid w:val="00CD018D"/>
    <w:rsid w:val="00CD1FAF"/>
    <w:rsid w:val="00CD2C12"/>
    <w:rsid w:val="00CD3AC2"/>
    <w:rsid w:val="00CD4B96"/>
    <w:rsid w:val="00CD6840"/>
    <w:rsid w:val="00CD7E65"/>
    <w:rsid w:val="00CE03CB"/>
    <w:rsid w:val="00CE05F8"/>
    <w:rsid w:val="00CE0D68"/>
    <w:rsid w:val="00CE48BD"/>
    <w:rsid w:val="00CE4B9C"/>
    <w:rsid w:val="00CE4D5E"/>
    <w:rsid w:val="00CE589A"/>
    <w:rsid w:val="00CF099F"/>
    <w:rsid w:val="00CF15A1"/>
    <w:rsid w:val="00CF3B78"/>
    <w:rsid w:val="00CF4ACD"/>
    <w:rsid w:val="00CF6DA1"/>
    <w:rsid w:val="00CF71DC"/>
    <w:rsid w:val="00D00BCA"/>
    <w:rsid w:val="00D0104C"/>
    <w:rsid w:val="00D028AE"/>
    <w:rsid w:val="00D05381"/>
    <w:rsid w:val="00D07804"/>
    <w:rsid w:val="00D10098"/>
    <w:rsid w:val="00D128DC"/>
    <w:rsid w:val="00D13442"/>
    <w:rsid w:val="00D13C0C"/>
    <w:rsid w:val="00D1464E"/>
    <w:rsid w:val="00D15764"/>
    <w:rsid w:val="00D158A5"/>
    <w:rsid w:val="00D15C9F"/>
    <w:rsid w:val="00D16504"/>
    <w:rsid w:val="00D16A6A"/>
    <w:rsid w:val="00D1733A"/>
    <w:rsid w:val="00D17D31"/>
    <w:rsid w:val="00D20A2E"/>
    <w:rsid w:val="00D20A87"/>
    <w:rsid w:val="00D20DB1"/>
    <w:rsid w:val="00D20E11"/>
    <w:rsid w:val="00D214A8"/>
    <w:rsid w:val="00D2172A"/>
    <w:rsid w:val="00D21E5C"/>
    <w:rsid w:val="00D2230B"/>
    <w:rsid w:val="00D234EA"/>
    <w:rsid w:val="00D23622"/>
    <w:rsid w:val="00D2641A"/>
    <w:rsid w:val="00D26633"/>
    <w:rsid w:val="00D26858"/>
    <w:rsid w:val="00D27196"/>
    <w:rsid w:val="00D31489"/>
    <w:rsid w:val="00D31FFD"/>
    <w:rsid w:val="00D32496"/>
    <w:rsid w:val="00D329DD"/>
    <w:rsid w:val="00D347C7"/>
    <w:rsid w:val="00D355CB"/>
    <w:rsid w:val="00D35DFA"/>
    <w:rsid w:val="00D35F1B"/>
    <w:rsid w:val="00D40F32"/>
    <w:rsid w:val="00D41E9D"/>
    <w:rsid w:val="00D43DED"/>
    <w:rsid w:val="00D45FDE"/>
    <w:rsid w:val="00D46A5C"/>
    <w:rsid w:val="00D47349"/>
    <w:rsid w:val="00D47B80"/>
    <w:rsid w:val="00D47C26"/>
    <w:rsid w:val="00D501BA"/>
    <w:rsid w:val="00D520E9"/>
    <w:rsid w:val="00D52823"/>
    <w:rsid w:val="00D533CC"/>
    <w:rsid w:val="00D54F9F"/>
    <w:rsid w:val="00D5500D"/>
    <w:rsid w:val="00D55812"/>
    <w:rsid w:val="00D55B01"/>
    <w:rsid w:val="00D5703B"/>
    <w:rsid w:val="00D61A3C"/>
    <w:rsid w:val="00D633EA"/>
    <w:rsid w:val="00D63CC7"/>
    <w:rsid w:val="00D64264"/>
    <w:rsid w:val="00D662E7"/>
    <w:rsid w:val="00D71A59"/>
    <w:rsid w:val="00D71AC9"/>
    <w:rsid w:val="00D7289A"/>
    <w:rsid w:val="00D73131"/>
    <w:rsid w:val="00D73872"/>
    <w:rsid w:val="00D73921"/>
    <w:rsid w:val="00D76BC8"/>
    <w:rsid w:val="00D77837"/>
    <w:rsid w:val="00D812DF"/>
    <w:rsid w:val="00D82EAB"/>
    <w:rsid w:val="00D90CED"/>
    <w:rsid w:val="00D9147A"/>
    <w:rsid w:val="00D915BD"/>
    <w:rsid w:val="00D9168A"/>
    <w:rsid w:val="00D91A88"/>
    <w:rsid w:val="00D9218E"/>
    <w:rsid w:val="00D92DBD"/>
    <w:rsid w:val="00D94A02"/>
    <w:rsid w:val="00D94D04"/>
    <w:rsid w:val="00D950E2"/>
    <w:rsid w:val="00D97636"/>
    <w:rsid w:val="00DA29BF"/>
    <w:rsid w:val="00DA2E48"/>
    <w:rsid w:val="00DA3A6C"/>
    <w:rsid w:val="00DA3CBC"/>
    <w:rsid w:val="00DA4D4A"/>
    <w:rsid w:val="00DA7FAA"/>
    <w:rsid w:val="00DB4CA2"/>
    <w:rsid w:val="00DB5989"/>
    <w:rsid w:val="00DB6AEC"/>
    <w:rsid w:val="00DB7460"/>
    <w:rsid w:val="00DB7DA7"/>
    <w:rsid w:val="00DC5469"/>
    <w:rsid w:val="00DC6347"/>
    <w:rsid w:val="00DC70DC"/>
    <w:rsid w:val="00DD14C6"/>
    <w:rsid w:val="00DD24DA"/>
    <w:rsid w:val="00DD2524"/>
    <w:rsid w:val="00DD35A2"/>
    <w:rsid w:val="00DD3E54"/>
    <w:rsid w:val="00DD5B37"/>
    <w:rsid w:val="00DD67C2"/>
    <w:rsid w:val="00DD6DCE"/>
    <w:rsid w:val="00DD7E86"/>
    <w:rsid w:val="00DE1C6A"/>
    <w:rsid w:val="00DE250C"/>
    <w:rsid w:val="00DE278C"/>
    <w:rsid w:val="00DE46DF"/>
    <w:rsid w:val="00DE4D05"/>
    <w:rsid w:val="00DE57CD"/>
    <w:rsid w:val="00DE6FF7"/>
    <w:rsid w:val="00DE78BC"/>
    <w:rsid w:val="00DF0692"/>
    <w:rsid w:val="00DF237B"/>
    <w:rsid w:val="00DF2CE9"/>
    <w:rsid w:val="00DF318F"/>
    <w:rsid w:val="00DF5E35"/>
    <w:rsid w:val="00DF6B00"/>
    <w:rsid w:val="00DF6CF1"/>
    <w:rsid w:val="00DF72E9"/>
    <w:rsid w:val="00E02719"/>
    <w:rsid w:val="00E035DC"/>
    <w:rsid w:val="00E03B5B"/>
    <w:rsid w:val="00E057EF"/>
    <w:rsid w:val="00E06E8D"/>
    <w:rsid w:val="00E075C2"/>
    <w:rsid w:val="00E07956"/>
    <w:rsid w:val="00E10886"/>
    <w:rsid w:val="00E10999"/>
    <w:rsid w:val="00E10B61"/>
    <w:rsid w:val="00E11962"/>
    <w:rsid w:val="00E11B89"/>
    <w:rsid w:val="00E125DD"/>
    <w:rsid w:val="00E12B50"/>
    <w:rsid w:val="00E13D94"/>
    <w:rsid w:val="00E150E2"/>
    <w:rsid w:val="00E15185"/>
    <w:rsid w:val="00E169D7"/>
    <w:rsid w:val="00E16C4E"/>
    <w:rsid w:val="00E16E06"/>
    <w:rsid w:val="00E224B9"/>
    <w:rsid w:val="00E228E6"/>
    <w:rsid w:val="00E233C4"/>
    <w:rsid w:val="00E23CA2"/>
    <w:rsid w:val="00E2476F"/>
    <w:rsid w:val="00E2481A"/>
    <w:rsid w:val="00E25BAC"/>
    <w:rsid w:val="00E261C5"/>
    <w:rsid w:val="00E271B7"/>
    <w:rsid w:val="00E27A44"/>
    <w:rsid w:val="00E31942"/>
    <w:rsid w:val="00E335EA"/>
    <w:rsid w:val="00E33E65"/>
    <w:rsid w:val="00E35E7B"/>
    <w:rsid w:val="00E3664F"/>
    <w:rsid w:val="00E3791F"/>
    <w:rsid w:val="00E41A1B"/>
    <w:rsid w:val="00E41D0A"/>
    <w:rsid w:val="00E44607"/>
    <w:rsid w:val="00E459DE"/>
    <w:rsid w:val="00E46DFA"/>
    <w:rsid w:val="00E503F3"/>
    <w:rsid w:val="00E50E47"/>
    <w:rsid w:val="00E51501"/>
    <w:rsid w:val="00E51650"/>
    <w:rsid w:val="00E52D5F"/>
    <w:rsid w:val="00E5565B"/>
    <w:rsid w:val="00E561F1"/>
    <w:rsid w:val="00E57583"/>
    <w:rsid w:val="00E60AD8"/>
    <w:rsid w:val="00E6317F"/>
    <w:rsid w:val="00E6550C"/>
    <w:rsid w:val="00E715AF"/>
    <w:rsid w:val="00E71B66"/>
    <w:rsid w:val="00E74E89"/>
    <w:rsid w:val="00E76079"/>
    <w:rsid w:val="00E774CB"/>
    <w:rsid w:val="00E77AEB"/>
    <w:rsid w:val="00E805C7"/>
    <w:rsid w:val="00E82891"/>
    <w:rsid w:val="00E84964"/>
    <w:rsid w:val="00E853CB"/>
    <w:rsid w:val="00E85609"/>
    <w:rsid w:val="00E900D2"/>
    <w:rsid w:val="00E9217B"/>
    <w:rsid w:val="00E9395B"/>
    <w:rsid w:val="00E940E0"/>
    <w:rsid w:val="00E94ABD"/>
    <w:rsid w:val="00E970A4"/>
    <w:rsid w:val="00EA0004"/>
    <w:rsid w:val="00EA0BBB"/>
    <w:rsid w:val="00EA0BEC"/>
    <w:rsid w:val="00EA2168"/>
    <w:rsid w:val="00EA21DA"/>
    <w:rsid w:val="00EA2E5C"/>
    <w:rsid w:val="00EA3195"/>
    <w:rsid w:val="00EA4463"/>
    <w:rsid w:val="00EB114E"/>
    <w:rsid w:val="00EB1EB6"/>
    <w:rsid w:val="00EB378D"/>
    <w:rsid w:val="00EB3808"/>
    <w:rsid w:val="00EB5C30"/>
    <w:rsid w:val="00EB7EF7"/>
    <w:rsid w:val="00EC05B9"/>
    <w:rsid w:val="00EC09B6"/>
    <w:rsid w:val="00EC0F65"/>
    <w:rsid w:val="00EC176A"/>
    <w:rsid w:val="00EC354F"/>
    <w:rsid w:val="00EC406F"/>
    <w:rsid w:val="00EC4604"/>
    <w:rsid w:val="00EC4DA1"/>
    <w:rsid w:val="00EC7CC7"/>
    <w:rsid w:val="00ED0751"/>
    <w:rsid w:val="00ED0ACF"/>
    <w:rsid w:val="00ED2310"/>
    <w:rsid w:val="00ED234D"/>
    <w:rsid w:val="00ED283E"/>
    <w:rsid w:val="00ED5F16"/>
    <w:rsid w:val="00ED7A74"/>
    <w:rsid w:val="00ED7F0C"/>
    <w:rsid w:val="00EE477D"/>
    <w:rsid w:val="00EE52CD"/>
    <w:rsid w:val="00EE537D"/>
    <w:rsid w:val="00EE704E"/>
    <w:rsid w:val="00EE77ED"/>
    <w:rsid w:val="00EE7BF1"/>
    <w:rsid w:val="00EF0302"/>
    <w:rsid w:val="00EF21A0"/>
    <w:rsid w:val="00EF292D"/>
    <w:rsid w:val="00EF345B"/>
    <w:rsid w:val="00EF412E"/>
    <w:rsid w:val="00EF448D"/>
    <w:rsid w:val="00EF53C9"/>
    <w:rsid w:val="00EF6AA3"/>
    <w:rsid w:val="00F012A6"/>
    <w:rsid w:val="00F02F4C"/>
    <w:rsid w:val="00F032A3"/>
    <w:rsid w:val="00F03E98"/>
    <w:rsid w:val="00F0475F"/>
    <w:rsid w:val="00F05143"/>
    <w:rsid w:val="00F051DD"/>
    <w:rsid w:val="00F07136"/>
    <w:rsid w:val="00F12E17"/>
    <w:rsid w:val="00F1308B"/>
    <w:rsid w:val="00F149DC"/>
    <w:rsid w:val="00F152AF"/>
    <w:rsid w:val="00F16544"/>
    <w:rsid w:val="00F16A85"/>
    <w:rsid w:val="00F20F04"/>
    <w:rsid w:val="00F23C8F"/>
    <w:rsid w:val="00F2448C"/>
    <w:rsid w:val="00F25EA7"/>
    <w:rsid w:val="00F32513"/>
    <w:rsid w:val="00F32C06"/>
    <w:rsid w:val="00F368B6"/>
    <w:rsid w:val="00F377F7"/>
    <w:rsid w:val="00F37A2F"/>
    <w:rsid w:val="00F40820"/>
    <w:rsid w:val="00F40AF2"/>
    <w:rsid w:val="00F41FBE"/>
    <w:rsid w:val="00F425DD"/>
    <w:rsid w:val="00F42812"/>
    <w:rsid w:val="00F4361F"/>
    <w:rsid w:val="00F4411C"/>
    <w:rsid w:val="00F47743"/>
    <w:rsid w:val="00F5160E"/>
    <w:rsid w:val="00F51BB3"/>
    <w:rsid w:val="00F55956"/>
    <w:rsid w:val="00F56B09"/>
    <w:rsid w:val="00F573B1"/>
    <w:rsid w:val="00F57E4B"/>
    <w:rsid w:val="00F603B6"/>
    <w:rsid w:val="00F615F7"/>
    <w:rsid w:val="00F66575"/>
    <w:rsid w:val="00F66B64"/>
    <w:rsid w:val="00F66F1F"/>
    <w:rsid w:val="00F675F8"/>
    <w:rsid w:val="00F72131"/>
    <w:rsid w:val="00F737EB"/>
    <w:rsid w:val="00F75FE3"/>
    <w:rsid w:val="00F77871"/>
    <w:rsid w:val="00F81B4E"/>
    <w:rsid w:val="00F82EB6"/>
    <w:rsid w:val="00F85E89"/>
    <w:rsid w:val="00F91819"/>
    <w:rsid w:val="00F937DE"/>
    <w:rsid w:val="00F9425E"/>
    <w:rsid w:val="00F95F66"/>
    <w:rsid w:val="00F970C3"/>
    <w:rsid w:val="00FA05AA"/>
    <w:rsid w:val="00FA2C40"/>
    <w:rsid w:val="00FA46B2"/>
    <w:rsid w:val="00FA4CE8"/>
    <w:rsid w:val="00FA4F8F"/>
    <w:rsid w:val="00FA600F"/>
    <w:rsid w:val="00FA6245"/>
    <w:rsid w:val="00FA6780"/>
    <w:rsid w:val="00FA67ED"/>
    <w:rsid w:val="00FA773B"/>
    <w:rsid w:val="00FB1218"/>
    <w:rsid w:val="00FB1DE4"/>
    <w:rsid w:val="00FB2A94"/>
    <w:rsid w:val="00FB344A"/>
    <w:rsid w:val="00FB3945"/>
    <w:rsid w:val="00FB41E7"/>
    <w:rsid w:val="00FB5097"/>
    <w:rsid w:val="00FC207D"/>
    <w:rsid w:val="00FC3D2F"/>
    <w:rsid w:val="00FC4718"/>
    <w:rsid w:val="00FC4B48"/>
    <w:rsid w:val="00FC5EB7"/>
    <w:rsid w:val="00FD0768"/>
    <w:rsid w:val="00FD1A57"/>
    <w:rsid w:val="00FD2261"/>
    <w:rsid w:val="00FD284B"/>
    <w:rsid w:val="00FD2E55"/>
    <w:rsid w:val="00FD4F7B"/>
    <w:rsid w:val="00FD7387"/>
    <w:rsid w:val="00FE1C87"/>
    <w:rsid w:val="00FE256E"/>
    <w:rsid w:val="00FE26F1"/>
    <w:rsid w:val="00FE4E82"/>
    <w:rsid w:val="00FF109F"/>
    <w:rsid w:val="00FF1167"/>
    <w:rsid w:val="00FF1284"/>
    <w:rsid w:val="00FF2FEF"/>
    <w:rsid w:val="00FF33DF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ind w:left="317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672B"/>
    <w:pPr>
      <w:keepNext/>
      <w:spacing w:line="360" w:lineRule="auto"/>
      <w:outlineLvl w:val="0"/>
    </w:pPr>
    <w:rPr>
      <w:rFonts w:eastAsia="Calibri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672B"/>
    <w:pPr>
      <w:keepNext/>
      <w:spacing w:line="360" w:lineRule="auto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672B"/>
    <w:pPr>
      <w:keepNext/>
      <w:ind w:left="-851"/>
      <w:outlineLvl w:val="2"/>
    </w:pPr>
    <w:rPr>
      <w:rFonts w:eastAsia="Calibri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994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672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2E672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2E67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32B0A"/>
    <w:pPr>
      <w:widowControl w:val="0"/>
      <w:tabs>
        <w:tab w:val="center" w:pos="4536"/>
        <w:tab w:val="right" w:pos="9072"/>
      </w:tabs>
      <w:ind w:left="360" w:hanging="360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32B0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32B0A"/>
  </w:style>
  <w:style w:type="paragraph" w:styleId="Tekstpodstawowywcity">
    <w:name w:val="Body Text Indent"/>
    <w:basedOn w:val="Normalny"/>
    <w:link w:val="TekstpodstawowywcityZnak"/>
    <w:uiPriority w:val="99"/>
    <w:rsid w:val="00432B0A"/>
    <w:pPr>
      <w:widowControl w:val="0"/>
      <w:ind w:left="360" w:hanging="360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B0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32B0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32B0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32B0A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32B0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32B0A"/>
    <w:rPr>
      <w:color w:val="0000FF"/>
      <w:u w:val="single"/>
    </w:rPr>
  </w:style>
  <w:style w:type="paragraph" w:customStyle="1" w:styleId="ZnakZnak1">
    <w:name w:val="Znak Znak1"/>
    <w:basedOn w:val="Normalny"/>
    <w:uiPriority w:val="99"/>
    <w:rsid w:val="00432B0A"/>
    <w:rPr>
      <w:rFonts w:ascii="Arial" w:hAnsi="Arial" w:cs="Arial"/>
    </w:rPr>
  </w:style>
  <w:style w:type="paragraph" w:styleId="Legenda">
    <w:name w:val="caption"/>
    <w:basedOn w:val="Normalny"/>
    <w:next w:val="Normalny"/>
    <w:uiPriority w:val="99"/>
    <w:qFormat/>
    <w:rsid w:val="00432B0A"/>
    <w:pPr>
      <w:widowControl w:val="0"/>
    </w:pPr>
    <w:rPr>
      <w:b/>
      <w:bCs/>
      <w:sz w:val="32"/>
      <w:szCs w:val="32"/>
    </w:rPr>
  </w:style>
  <w:style w:type="paragraph" w:customStyle="1" w:styleId="FR1">
    <w:name w:val="FR1"/>
    <w:uiPriority w:val="99"/>
    <w:rsid w:val="00432B0A"/>
    <w:pPr>
      <w:widowControl w:val="0"/>
      <w:spacing w:before="140"/>
    </w:pPr>
    <w:rPr>
      <w:rFonts w:ascii="Arial" w:eastAsia="Times New Roman" w:hAnsi="Arial" w:cs="Arial"/>
      <w:sz w:val="22"/>
      <w:szCs w:val="22"/>
    </w:rPr>
  </w:style>
  <w:style w:type="paragraph" w:customStyle="1" w:styleId="FR2">
    <w:name w:val="FR2"/>
    <w:uiPriority w:val="99"/>
    <w:rsid w:val="00432B0A"/>
    <w:pPr>
      <w:widowControl w:val="0"/>
      <w:spacing w:before="160"/>
      <w:ind w:left="5960"/>
    </w:pPr>
    <w:rPr>
      <w:rFonts w:ascii="Times New Roman" w:eastAsia="Times New Roman" w:hAnsi="Times New Roman"/>
      <w:sz w:val="18"/>
      <w:szCs w:val="18"/>
    </w:rPr>
  </w:style>
  <w:style w:type="table" w:styleId="Tabela-Siatka">
    <w:name w:val="Table Grid"/>
    <w:basedOn w:val="Standardowy"/>
    <w:uiPriority w:val="99"/>
    <w:rsid w:val="00432B0A"/>
    <w:pPr>
      <w:widowControl w:val="0"/>
      <w:spacing w:before="380" w:line="440" w:lineRule="auto"/>
      <w:ind w:left="3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0258A"/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uiPriority w:val="99"/>
    <w:rsid w:val="0080258A"/>
    <w:pPr>
      <w:suppressAutoHyphens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80258A"/>
    <w:pPr>
      <w:spacing w:before="100" w:beforeAutospacing="1" w:after="119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2E67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E672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rsid w:val="00712B33"/>
    <w:pPr>
      <w:widowControl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B523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320C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320C8"/>
    <w:rPr>
      <w:rFonts w:ascii="Tahoma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semiHidden/>
    <w:rsid w:val="004B375D"/>
    <w:rPr>
      <w:color w:val="800080"/>
      <w:u w:val="single"/>
    </w:rPr>
  </w:style>
  <w:style w:type="character" w:customStyle="1" w:styleId="text2">
    <w:name w:val="text2"/>
    <w:basedOn w:val="Domylnaczcionkaakapitu"/>
    <w:rsid w:val="00A55648"/>
  </w:style>
  <w:style w:type="paragraph" w:styleId="HTML-wstpniesformatowany">
    <w:name w:val="HTML Preformatted"/>
    <w:basedOn w:val="Normalny"/>
    <w:link w:val="HTML-wstpniesformatowanyZnak"/>
    <w:uiPriority w:val="99"/>
    <w:rsid w:val="001B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1B4E31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D696F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696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6A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uiPriority w:val="99"/>
    <w:rsid w:val="00282999"/>
    <w:pPr>
      <w:spacing w:after="257"/>
    </w:pPr>
    <w:rPr>
      <w:rFonts w:ascii="Arial" w:eastAsia="Calibri" w:hAnsi="Arial" w:cs="Arial"/>
      <w:sz w:val="15"/>
      <w:szCs w:val="15"/>
    </w:rPr>
  </w:style>
  <w:style w:type="paragraph" w:customStyle="1" w:styleId="justify">
    <w:name w:val="justify"/>
    <w:basedOn w:val="Normalny"/>
    <w:uiPriority w:val="99"/>
    <w:rsid w:val="00A434F8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99"/>
    <w:qFormat/>
    <w:rsid w:val="00A434F8"/>
    <w:rPr>
      <w:b/>
      <w:bCs/>
    </w:rPr>
  </w:style>
  <w:style w:type="paragraph" w:customStyle="1" w:styleId="NumberList">
    <w:name w:val="Number List"/>
    <w:uiPriority w:val="99"/>
    <w:rsid w:val="00A148FA"/>
    <w:pPr>
      <w:ind w:left="432"/>
    </w:pPr>
    <w:rPr>
      <w:rFonts w:ascii="Times New Roman" w:hAnsi="Times New Roman"/>
      <w:color w:val="000000"/>
      <w:sz w:val="24"/>
      <w:szCs w:val="24"/>
      <w:lang w:val="cs-CZ"/>
    </w:rPr>
  </w:style>
  <w:style w:type="paragraph" w:customStyle="1" w:styleId="ust">
    <w:name w:val="ust"/>
    <w:uiPriority w:val="99"/>
    <w:rsid w:val="00A326FD"/>
    <w:pPr>
      <w:suppressAutoHyphens/>
      <w:spacing w:before="60" w:after="60"/>
      <w:ind w:left="426" w:hanging="284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2B482F"/>
    <w:pPr>
      <w:ind w:left="708"/>
    </w:pPr>
    <w:rPr>
      <w:rFonts w:eastAsia="Calibri"/>
    </w:rPr>
  </w:style>
  <w:style w:type="character" w:customStyle="1" w:styleId="Teksttreci">
    <w:name w:val="Tekst treści_"/>
    <w:link w:val="Teksttreci0"/>
    <w:uiPriority w:val="99"/>
    <w:locked/>
    <w:rsid w:val="00640F57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0F57"/>
    <w:pPr>
      <w:shd w:val="clear" w:color="auto" w:fill="FFFFFF"/>
      <w:spacing w:before="240" w:after="240" w:line="278" w:lineRule="exact"/>
      <w:ind w:hanging="640"/>
    </w:pPr>
    <w:rPr>
      <w:rFonts w:eastAsia="Calibri"/>
      <w:sz w:val="20"/>
      <w:szCs w:val="20"/>
    </w:rPr>
  </w:style>
  <w:style w:type="paragraph" w:customStyle="1" w:styleId="1">
    <w:name w:val="1."/>
    <w:basedOn w:val="Normalny"/>
    <w:uiPriority w:val="99"/>
    <w:rsid w:val="001407A7"/>
    <w:pPr>
      <w:tabs>
        <w:tab w:val="left" w:pos="17706"/>
      </w:tabs>
      <w:suppressAutoHyphens/>
      <w:spacing w:line="258" w:lineRule="atLeast"/>
      <w:ind w:left="227" w:hanging="227"/>
    </w:pPr>
    <w:rPr>
      <w:rFonts w:ascii="FrankfurtGothic" w:eastAsia="Calibri" w:hAnsi="FrankfurtGothic" w:cs="FrankfurtGothic"/>
      <w:color w:val="000000"/>
      <w:kern w:val="1"/>
      <w:sz w:val="19"/>
      <w:szCs w:val="19"/>
      <w:lang w:eastAsia="ar-SA"/>
    </w:rPr>
  </w:style>
  <w:style w:type="paragraph" w:customStyle="1" w:styleId="StylIwony">
    <w:name w:val="Styl Iwony"/>
    <w:basedOn w:val="Normalny"/>
    <w:uiPriority w:val="99"/>
    <w:rsid w:val="001407A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eastAsia="Calibri" w:hAnsi="Bookman Old Style" w:cs="Bookman Old Style"/>
    </w:rPr>
  </w:style>
  <w:style w:type="paragraph" w:styleId="Tekstpodstawowy3">
    <w:name w:val="Body Text 3"/>
    <w:basedOn w:val="Normalny"/>
    <w:link w:val="Tekstpodstawowy3Znak"/>
    <w:uiPriority w:val="99"/>
    <w:semiHidden/>
    <w:locked/>
    <w:rsid w:val="003900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9004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5C6D67"/>
    <w:pPr>
      <w:suppressAutoHyphens/>
      <w:spacing w:before="60" w:after="60"/>
      <w:ind w:left="851" w:hanging="295"/>
    </w:pPr>
    <w:rPr>
      <w:rFonts w:eastAsia="Calibri"/>
      <w:kern w:val="1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5C6D67"/>
    <w:pPr>
      <w:suppressAutoHyphens/>
      <w:ind w:left="284" w:hanging="284"/>
    </w:pPr>
    <w:rPr>
      <w:rFonts w:eastAsia="Calibri"/>
      <w:kern w:val="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900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13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locked/>
    <w:rsid w:val="00E900D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994A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uchili">
    <w:name w:val="luc_hili"/>
    <w:basedOn w:val="Domylnaczcionkaakapitu"/>
    <w:rsid w:val="0081400B"/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E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E7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3F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E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3F5"/>
    <w:rPr>
      <w:rFonts w:ascii="Times New Roman" w:eastAsia="Times New Roman" w:hAnsi="Times New Roman"/>
      <w:b/>
      <w:bCs/>
    </w:rPr>
  </w:style>
  <w:style w:type="paragraph" w:styleId="Tytu">
    <w:name w:val="Title"/>
    <w:basedOn w:val="Normalny"/>
    <w:next w:val="Podtytu"/>
    <w:link w:val="TytuZnak"/>
    <w:qFormat/>
    <w:rsid w:val="00E10999"/>
    <w:pPr>
      <w:suppressAutoHyphens/>
      <w:ind w:left="0" w:firstLine="0"/>
      <w:jc w:val="center"/>
    </w:pPr>
    <w:rPr>
      <w:rFonts w:ascii="Arial" w:hAnsi="Arial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E10999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0999"/>
    <w:pPr>
      <w:suppressAutoHyphens/>
      <w:spacing w:after="60"/>
      <w:ind w:left="0" w:firstLine="0"/>
      <w:jc w:val="center"/>
    </w:pPr>
    <w:rPr>
      <w:rFonts w:ascii="Arial" w:hAnsi="Arial" w:cs="Arial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rsid w:val="00E10999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cfbrieftext">
    <w:name w:val="scfbrieftext"/>
    <w:basedOn w:val="Normalny"/>
    <w:rsid w:val="007812D7"/>
    <w:pPr>
      <w:ind w:left="0" w:firstLine="0"/>
      <w:jc w:val="left"/>
    </w:pPr>
    <w:rPr>
      <w:rFonts w:ascii="Arial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ind w:left="317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672B"/>
    <w:pPr>
      <w:keepNext/>
      <w:spacing w:line="360" w:lineRule="auto"/>
      <w:outlineLvl w:val="0"/>
    </w:pPr>
    <w:rPr>
      <w:rFonts w:eastAsia="Calibri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672B"/>
    <w:pPr>
      <w:keepNext/>
      <w:spacing w:line="360" w:lineRule="auto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672B"/>
    <w:pPr>
      <w:keepNext/>
      <w:ind w:left="-851"/>
      <w:outlineLvl w:val="2"/>
    </w:pPr>
    <w:rPr>
      <w:rFonts w:eastAsia="Calibri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994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672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2E672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2E67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32B0A"/>
    <w:pPr>
      <w:widowControl w:val="0"/>
      <w:tabs>
        <w:tab w:val="center" w:pos="4536"/>
        <w:tab w:val="right" w:pos="9072"/>
      </w:tabs>
      <w:ind w:left="360" w:hanging="360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32B0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32B0A"/>
  </w:style>
  <w:style w:type="paragraph" w:styleId="Tekstpodstawowywcity">
    <w:name w:val="Body Text Indent"/>
    <w:basedOn w:val="Normalny"/>
    <w:link w:val="TekstpodstawowywcityZnak"/>
    <w:uiPriority w:val="99"/>
    <w:rsid w:val="00432B0A"/>
    <w:pPr>
      <w:widowControl w:val="0"/>
      <w:ind w:left="360" w:hanging="360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B0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32B0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32B0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32B0A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32B0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32B0A"/>
    <w:rPr>
      <w:color w:val="0000FF"/>
      <w:u w:val="single"/>
    </w:rPr>
  </w:style>
  <w:style w:type="paragraph" w:customStyle="1" w:styleId="ZnakZnak1">
    <w:name w:val="Znak Znak1"/>
    <w:basedOn w:val="Normalny"/>
    <w:uiPriority w:val="99"/>
    <w:rsid w:val="00432B0A"/>
    <w:rPr>
      <w:rFonts w:ascii="Arial" w:hAnsi="Arial" w:cs="Arial"/>
    </w:rPr>
  </w:style>
  <w:style w:type="paragraph" w:styleId="Legenda">
    <w:name w:val="caption"/>
    <w:basedOn w:val="Normalny"/>
    <w:next w:val="Normalny"/>
    <w:uiPriority w:val="99"/>
    <w:qFormat/>
    <w:rsid w:val="00432B0A"/>
    <w:pPr>
      <w:widowControl w:val="0"/>
    </w:pPr>
    <w:rPr>
      <w:b/>
      <w:bCs/>
      <w:sz w:val="32"/>
      <w:szCs w:val="32"/>
    </w:rPr>
  </w:style>
  <w:style w:type="paragraph" w:customStyle="1" w:styleId="FR1">
    <w:name w:val="FR1"/>
    <w:uiPriority w:val="99"/>
    <w:rsid w:val="00432B0A"/>
    <w:pPr>
      <w:widowControl w:val="0"/>
      <w:spacing w:before="140"/>
    </w:pPr>
    <w:rPr>
      <w:rFonts w:ascii="Arial" w:eastAsia="Times New Roman" w:hAnsi="Arial" w:cs="Arial"/>
      <w:sz w:val="22"/>
      <w:szCs w:val="22"/>
    </w:rPr>
  </w:style>
  <w:style w:type="paragraph" w:customStyle="1" w:styleId="FR2">
    <w:name w:val="FR2"/>
    <w:uiPriority w:val="99"/>
    <w:rsid w:val="00432B0A"/>
    <w:pPr>
      <w:widowControl w:val="0"/>
      <w:spacing w:before="160"/>
      <w:ind w:left="5960"/>
    </w:pPr>
    <w:rPr>
      <w:rFonts w:ascii="Times New Roman" w:eastAsia="Times New Roman" w:hAnsi="Times New Roman"/>
      <w:sz w:val="18"/>
      <w:szCs w:val="18"/>
    </w:rPr>
  </w:style>
  <w:style w:type="table" w:styleId="Tabela-Siatka">
    <w:name w:val="Table Grid"/>
    <w:basedOn w:val="Standardowy"/>
    <w:uiPriority w:val="99"/>
    <w:rsid w:val="00432B0A"/>
    <w:pPr>
      <w:widowControl w:val="0"/>
      <w:spacing w:before="380" w:line="440" w:lineRule="auto"/>
      <w:ind w:left="3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0258A"/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uiPriority w:val="99"/>
    <w:rsid w:val="0080258A"/>
    <w:pPr>
      <w:suppressAutoHyphens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80258A"/>
    <w:pPr>
      <w:spacing w:before="100" w:beforeAutospacing="1" w:after="119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2E67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E672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rsid w:val="00712B33"/>
    <w:pPr>
      <w:widowControl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B523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320C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320C8"/>
    <w:rPr>
      <w:rFonts w:ascii="Tahoma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semiHidden/>
    <w:rsid w:val="004B375D"/>
    <w:rPr>
      <w:color w:val="800080"/>
      <w:u w:val="single"/>
    </w:rPr>
  </w:style>
  <w:style w:type="character" w:customStyle="1" w:styleId="text2">
    <w:name w:val="text2"/>
    <w:basedOn w:val="Domylnaczcionkaakapitu"/>
    <w:rsid w:val="00A55648"/>
  </w:style>
  <w:style w:type="paragraph" w:styleId="HTML-wstpniesformatowany">
    <w:name w:val="HTML Preformatted"/>
    <w:basedOn w:val="Normalny"/>
    <w:link w:val="HTML-wstpniesformatowanyZnak"/>
    <w:uiPriority w:val="99"/>
    <w:rsid w:val="001B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1B4E31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D696F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696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6A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uiPriority w:val="99"/>
    <w:rsid w:val="00282999"/>
    <w:pPr>
      <w:spacing w:after="257"/>
    </w:pPr>
    <w:rPr>
      <w:rFonts w:ascii="Arial" w:eastAsia="Calibri" w:hAnsi="Arial" w:cs="Arial"/>
      <w:sz w:val="15"/>
      <w:szCs w:val="15"/>
    </w:rPr>
  </w:style>
  <w:style w:type="paragraph" w:customStyle="1" w:styleId="justify">
    <w:name w:val="justify"/>
    <w:basedOn w:val="Normalny"/>
    <w:uiPriority w:val="99"/>
    <w:rsid w:val="00A434F8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99"/>
    <w:qFormat/>
    <w:rsid w:val="00A434F8"/>
    <w:rPr>
      <w:b/>
      <w:bCs/>
    </w:rPr>
  </w:style>
  <w:style w:type="paragraph" w:customStyle="1" w:styleId="NumberList">
    <w:name w:val="Number List"/>
    <w:uiPriority w:val="99"/>
    <w:rsid w:val="00A148FA"/>
    <w:pPr>
      <w:ind w:left="432"/>
    </w:pPr>
    <w:rPr>
      <w:rFonts w:ascii="Times New Roman" w:hAnsi="Times New Roman"/>
      <w:color w:val="000000"/>
      <w:sz w:val="24"/>
      <w:szCs w:val="24"/>
      <w:lang w:val="cs-CZ"/>
    </w:rPr>
  </w:style>
  <w:style w:type="paragraph" w:customStyle="1" w:styleId="ust">
    <w:name w:val="ust"/>
    <w:uiPriority w:val="99"/>
    <w:rsid w:val="00A326FD"/>
    <w:pPr>
      <w:suppressAutoHyphens/>
      <w:spacing w:before="60" w:after="60"/>
      <w:ind w:left="426" w:hanging="284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2B482F"/>
    <w:pPr>
      <w:ind w:left="708"/>
    </w:pPr>
    <w:rPr>
      <w:rFonts w:eastAsia="Calibri"/>
    </w:rPr>
  </w:style>
  <w:style w:type="character" w:customStyle="1" w:styleId="Teksttreci">
    <w:name w:val="Tekst treści_"/>
    <w:link w:val="Teksttreci0"/>
    <w:uiPriority w:val="99"/>
    <w:locked/>
    <w:rsid w:val="00640F57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0F57"/>
    <w:pPr>
      <w:shd w:val="clear" w:color="auto" w:fill="FFFFFF"/>
      <w:spacing w:before="240" w:after="240" w:line="278" w:lineRule="exact"/>
      <w:ind w:hanging="640"/>
    </w:pPr>
    <w:rPr>
      <w:rFonts w:eastAsia="Calibri"/>
      <w:sz w:val="20"/>
      <w:szCs w:val="20"/>
    </w:rPr>
  </w:style>
  <w:style w:type="paragraph" w:customStyle="1" w:styleId="1">
    <w:name w:val="1."/>
    <w:basedOn w:val="Normalny"/>
    <w:uiPriority w:val="99"/>
    <w:rsid w:val="001407A7"/>
    <w:pPr>
      <w:tabs>
        <w:tab w:val="left" w:pos="17706"/>
      </w:tabs>
      <w:suppressAutoHyphens/>
      <w:spacing w:line="258" w:lineRule="atLeast"/>
      <w:ind w:left="227" w:hanging="227"/>
    </w:pPr>
    <w:rPr>
      <w:rFonts w:ascii="FrankfurtGothic" w:eastAsia="Calibri" w:hAnsi="FrankfurtGothic" w:cs="FrankfurtGothic"/>
      <w:color w:val="000000"/>
      <w:kern w:val="1"/>
      <w:sz w:val="19"/>
      <w:szCs w:val="19"/>
      <w:lang w:eastAsia="ar-SA"/>
    </w:rPr>
  </w:style>
  <w:style w:type="paragraph" w:customStyle="1" w:styleId="StylIwony">
    <w:name w:val="Styl Iwony"/>
    <w:basedOn w:val="Normalny"/>
    <w:uiPriority w:val="99"/>
    <w:rsid w:val="001407A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eastAsia="Calibri" w:hAnsi="Bookman Old Style" w:cs="Bookman Old Style"/>
    </w:rPr>
  </w:style>
  <w:style w:type="paragraph" w:styleId="Tekstpodstawowy3">
    <w:name w:val="Body Text 3"/>
    <w:basedOn w:val="Normalny"/>
    <w:link w:val="Tekstpodstawowy3Znak"/>
    <w:uiPriority w:val="99"/>
    <w:semiHidden/>
    <w:locked/>
    <w:rsid w:val="003900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9004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5C6D67"/>
    <w:pPr>
      <w:suppressAutoHyphens/>
      <w:spacing w:before="60" w:after="60"/>
      <w:ind w:left="851" w:hanging="295"/>
    </w:pPr>
    <w:rPr>
      <w:rFonts w:eastAsia="Calibri"/>
      <w:kern w:val="1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5C6D67"/>
    <w:pPr>
      <w:suppressAutoHyphens/>
      <w:ind w:left="284" w:hanging="284"/>
    </w:pPr>
    <w:rPr>
      <w:rFonts w:eastAsia="Calibri"/>
      <w:kern w:val="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900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13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locked/>
    <w:rsid w:val="00E900D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994A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uchili">
    <w:name w:val="luc_hili"/>
    <w:basedOn w:val="Domylnaczcionkaakapitu"/>
    <w:rsid w:val="0081400B"/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E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E7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3F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E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3F5"/>
    <w:rPr>
      <w:rFonts w:ascii="Times New Roman" w:eastAsia="Times New Roman" w:hAnsi="Times New Roman"/>
      <w:b/>
      <w:bCs/>
    </w:rPr>
  </w:style>
  <w:style w:type="paragraph" w:styleId="Tytu">
    <w:name w:val="Title"/>
    <w:basedOn w:val="Normalny"/>
    <w:next w:val="Podtytu"/>
    <w:link w:val="TytuZnak"/>
    <w:qFormat/>
    <w:rsid w:val="00E10999"/>
    <w:pPr>
      <w:suppressAutoHyphens/>
      <w:ind w:left="0" w:firstLine="0"/>
      <w:jc w:val="center"/>
    </w:pPr>
    <w:rPr>
      <w:rFonts w:ascii="Arial" w:hAnsi="Arial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E10999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0999"/>
    <w:pPr>
      <w:suppressAutoHyphens/>
      <w:spacing w:after="60"/>
      <w:ind w:left="0" w:firstLine="0"/>
      <w:jc w:val="center"/>
    </w:pPr>
    <w:rPr>
      <w:rFonts w:ascii="Arial" w:hAnsi="Arial" w:cs="Arial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rsid w:val="00E10999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cfbrieftext">
    <w:name w:val="scfbrieftext"/>
    <w:basedOn w:val="Normalny"/>
    <w:rsid w:val="007812D7"/>
    <w:pPr>
      <w:ind w:left="0" w:firstLine="0"/>
      <w:jc w:val="left"/>
    </w:pPr>
    <w:rPr>
      <w:rFonts w:ascii="Arial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21">
      <w:marLeft w:val="0"/>
      <w:marRight w:val="0"/>
      <w:marTop w:val="0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27">
          <w:marLeft w:val="0"/>
          <w:marRight w:val="0"/>
          <w:marTop w:val="0"/>
          <w:marBottom w:val="0"/>
          <w:divBdr>
            <w:top w:val="single" w:sz="2" w:space="0" w:color="E9E6D5"/>
            <w:left w:val="single" w:sz="12" w:space="0" w:color="E9E6D5"/>
            <w:bottom w:val="single" w:sz="2" w:space="0" w:color="E9E6D5"/>
            <w:right w:val="single" w:sz="12" w:space="0" w:color="E9E6D5"/>
          </w:divBdr>
          <w:divsChild>
            <w:div w:id="223878720">
              <w:marLeft w:val="26"/>
              <w:marRight w:val="26"/>
              <w:marTop w:val="0"/>
              <w:marBottom w:val="0"/>
              <w:divBdr>
                <w:top w:val="single" w:sz="2" w:space="0" w:color="E3E0CF"/>
                <w:left w:val="single" w:sz="12" w:space="0" w:color="E3E0CF"/>
                <w:bottom w:val="single" w:sz="2" w:space="0" w:color="E3E0CF"/>
                <w:right w:val="single" w:sz="12" w:space="0" w:color="E3E0CF"/>
              </w:divBdr>
              <w:divsChild>
                <w:div w:id="223878725">
                  <w:marLeft w:val="26"/>
                  <w:marRight w:val="26"/>
                  <w:marTop w:val="0"/>
                  <w:marBottom w:val="0"/>
                  <w:divBdr>
                    <w:top w:val="single" w:sz="2" w:space="0" w:color="E3E0CF"/>
                    <w:left w:val="single" w:sz="12" w:space="0" w:color="E3E0CF"/>
                    <w:bottom w:val="single" w:sz="2" w:space="0" w:color="E3E0CF"/>
                    <w:right w:val="single" w:sz="12" w:space="0" w:color="E3E0CF"/>
                  </w:divBdr>
                </w:div>
              </w:divsChild>
            </w:div>
          </w:divsChild>
        </w:div>
      </w:divsChild>
    </w:div>
    <w:div w:id="2238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stepniewski@ipan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6B62F9-C7FD-4B2F-B634-607D1E41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2173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 PN/01-12/2011/ECOTECH</vt:lpstr>
    </vt:vector>
  </TitlesOfParts>
  <Company>HP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 PN/01-12/2011/ECOTECH</dc:title>
  <dc:creator>ICom</dc:creator>
  <cp:lastModifiedBy>Leszek</cp:lastModifiedBy>
  <cp:revision>35</cp:revision>
  <cp:lastPrinted>2015-04-21T05:32:00Z</cp:lastPrinted>
  <dcterms:created xsi:type="dcterms:W3CDTF">2015-04-14T10:48:00Z</dcterms:created>
  <dcterms:modified xsi:type="dcterms:W3CDTF">2015-12-21T10:36:00Z</dcterms:modified>
</cp:coreProperties>
</file>