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863" w:rsidRPr="00B251C8" w:rsidRDefault="008A2863" w:rsidP="00964484">
      <w:pPr>
        <w:rPr>
          <w:rFonts w:ascii="Arial" w:hAnsi="Arial" w:cs="Arial"/>
          <w:sz w:val="18"/>
          <w:szCs w:val="18"/>
        </w:rPr>
      </w:pPr>
      <w:r w:rsidRPr="00B251C8">
        <w:rPr>
          <w:rFonts w:ascii="Arial" w:hAnsi="Arial" w:cs="Arial"/>
          <w:sz w:val="18"/>
          <w:szCs w:val="18"/>
        </w:rPr>
        <w:tab/>
      </w:r>
      <w:r w:rsidRPr="00B251C8">
        <w:rPr>
          <w:rFonts w:ascii="Arial" w:hAnsi="Arial" w:cs="Arial"/>
          <w:sz w:val="18"/>
          <w:szCs w:val="18"/>
        </w:rPr>
        <w:tab/>
      </w:r>
      <w:r w:rsidRPr="00B251C8">
        <w:rPr>
          <w:rFonts w:ascii="Arial" w:hAnsi="Arial" w:cs="Arial"/>
          <w:sz w:val="18"/>
          <w:szCs w:val="18"/>
        </w:rPr>
        <w:tab/>
      </w:r>
      <w:r w:rsidRPr="00B251C8">
        <w:rPr>
          <w:rFonts w:ascii="Arial" w:hAnsi="Arial" w:cs="Arial"/>
          <w:sz w:val="18"/>
          <w:szCs w:val="18"/>
        </w:rPr>
        <w:tab/>
      </w:r>
      <w:r w:rsidRPr="00B251C8">
        <w:rPr>
          <w:rFonts w:ascii="Arial" w:hAnsi="Arial" w:cs="Arial"/>
          <w:sz w:val="18"/>
          <w:szCs w:val="18"/>
        </w:rPr>
        <w:tab/>
      </w:r>
      <w:r w:rsidRPr="00B251C8">
        <w:rPr>
          <w:rFonts w:ascii="Arial" w:hAnsi="Arial" w:cs="Arial"/>
          <w:sz w:val="18"/>
          <w:szCs w:val="18"/>
        </w:rPr>
        <w:tab/>
      </w:r>
      <w:r w:rsidRPr="00B251C8">
        <w:rPr>
          <w:rFonts w:ascii="Arial" w:hAnsi="Arial" w:cs="Arial"/>
          <w:sz w:val="18"/>
          <w:szCs w:val="18"/>
        </w:rPr>
        <w:tab/>
      </w:r>
      <w:r w:rsidRPr="00B251C8">
        <w:rPr>
          <w:rFonts w:ascii="Arial" w:hAnsi="Arial" w:cs="Arial"/>
          <w:sz w:val="18"/>
          <w:szCs w:val="18"/>
        </w:rPr>
        <w:tab/>
      </w:r>
      <w:r w:rsidRPr="00B251C8">
        <w:rPr>
          <w:rFonts w:ascii="Arial" w:hAnsi="Arial" w:cs="Arial"/>
          <w:sz w:val="18"/>
          <w:szCs w:val="18"/>
        </w:rPr>
        <w:tab/>
      </w:r>
      <w:r w:rsidRPr="00B251C8">
        <w:rPr>
          <w:rFonts w:ascii="Arial" w:hAnsi="Arial" w:cs="Arial"/>
          <w:sz w:val="18"/>
          <w:szCs w:val="18"/>
        </w:rPr>
        <w:tab/>
      </w:r>
      <w:r w:rsidRPr="00B251C8">
        <w:rPr>
          <w:rFonts w:ascii="Arial" w:hAnsi="Arial" w:cs="Arial"/>
          <w:sz w:val="18"/>
          <w:szCs w:val="18"/>
        </w:rPr>
        <w:tab/>
      </w:r>
    </w:p>
    <w:p w:rsidR="00D90CED" w:rsidRDefault="00133D4B" w:rsidP="00964484">
      <w:pPr>
        <w:rPr>
          <w:rFonts w:ascii="Arial" w:hAnsi="Arial" w:cs="Arial"/>
          <w:b/>
          <w:sz w:val="18"/>
          <w:szCs w:val="18"/>
        </w:rPr>
      </w:pPr>
      <w:r w:rsidRPr="007465A6">
        <w:rPr>
          <w:rFonts w:ascii="Arial" w:hAnsi="Arial" w:cs="Arial"/>
          <w:b/>
          <w:sz w:val="18"/>
          <w:szCs w:val="18"/>
        </w:rPr>
        <w:t>oznaczenie</w:t>
      </w:r>
      <w:r w:rsidR="00FE3B04" w:rsidRPr="007465A6">
        <w:rPr>
          <w:rFonts w:ascii="Arial" w:hAnsi="Arial" w:cs="Arial"/>
          <w:b/>
          <w:sz w:val="18"/>
          <w:szCs w:val="18"/>
        </w:rPr>
        <w:t xml:space="preserve"> sprawy: PU</w:t>
      </w:r>
      <w:r w:rsidR="005473EB" w:rsidRPr="007465A6">
        <w:rPr>
          <w:rFonts w:ascii="Arial" w:hAnsi="Arial" w:cs="Arial"/>
          <w:b/>
          <w:sz w:val="18"/>
          <w:szCs w:val="18"/>
        </w:rPr>
        <w:t>/</w:t>
      </w:r>
      <w:r w:rsidR="005B2B46">
        <w:rPr>
          <w:rFonts w:ascii="Arial" w:hAnsi="Arial" w:cs="Arial"/>
          <w:b/>
          <w:sz w:val="18"/>
          <w:szCs w:val="18"/>
        </w:rPr>
        <w:t>5</w:t>
      </w:r>
      <w:r w:rsidRPr="007465A6">
        <w:rPr>
          <w:rFonts w:ascii="Arial" w:hAnsi="Arial" w:cs="Arial"/>
          <w:b/>
          <w:sz w:val="18"/>
          <w:szCs w:val="18"/>
        </w:rPr>
        <w:t>-2015/ECOTECH</w:t>
      </w:r>
    </w:p>
    <w:p w:rsidR="00E52A28" w:rsidRPr="007465A6" w:rsidRDefault="00E52A28" w:rsidP="00E52A28">
      <w:pPr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Załącznik nr 2 do zap</w:t>
      </w:r>
      <w:r w:rsidR="00C83FA8">
        <w:rPr>
          <w:rFonts w:ascii="Arial" w:hAnsi="Arial" w:cs="Arial"/>
          <w:b/>
          <w:sz w:val="18"/>
          <w:szCs w:val="18"/>
        </w:rPr>
        <w:t>ytania</w:t>
      </w:r>
    </w:p>
    <w:p w:rsidR="00133D4B" w:rsidRPr="00B251C8" w:rsidRDefault="00133D4B" w:rsidP="00964484">
      <w:pPr>
        <w:rPr>
          <w:rFonts w:ascii="Arial" w:hAnsi="Arial" w:cs="Arial"/>
          <w:sz w:val="18"/>
          <w:szCs w:val="18"/>
        </w:rPr>
      </w:pPr>
    </w:p>
    <w:p w:rsidR="005473EB" w:rsidRDefault="005473EB" w:rsidP="005473EB">
      <w:pPr>
        <w:autoSpaceDE w:val="0"/>
        <w:autoSpaceDN w:val="0"/>
        <w:adjustRightInd w:val="0"/>
        <w:ind w:left="0" w:firstLine="0"/>
        <w:jc w:val="center"/>
        <w:rPr>
          <w:rFonts w:ascii="Arial-BoldMT" w:eastAsia="Calibri" w:hAnsi="Arial-BoldMT" w:cs="Arial-BoldMT"/>
          <w:b/>
          <w:bCs/>
          <w:sz w:val="16"/>
          <w:szCs w:val="16"/>
        </w:rPr>
      </w:pPr>
      <w:r>
        <w:rPr>
          <w:rFonts w:ascii="Arial-BoldMT" w:eastAsia="Calibri" w:hAnsi="Arial-BoldMT" w:cs="Arial-BoldMT"/>
          <w:b/>
          <w:bCs/>
          <w:sz w:val="16"/>
          <w:szCs w:val="16"/>
        </w:rPr>
        <w:t>OPIS PRZEDMIOTU ZAMÓWIENIA</w:t>
      </w:r>
    </w:p>
    <w:p w:rsidR="005473EB" w:rsidRDefault="005473EB" w:rsidP="005473EB">
      <w:pPr>
        <w:autoSpaceDE w:val="0"/>
        <w:autoSpaceDN w:val="0"/>
        <w:adjustRightInd w:val="0"/>
        <w:ind w:left="0" w:firstLine="0"/>
        <w:jc w:val="left"/>
        <w:rPr>
          <w:rFonts w:ascii="ArialMT" w:eastAsia="Calibri" w:hAnsi="ArialMT" w:cs="ArialMT"/>
          <w:sz w:val="16"/>
          <w:szCs w:val="16"/>
        </w:rPr>
      </w:pPr>
    </w:p>
    <w:p w:rsidR="00991C20" w:rsidRPr="000111AA" w:rsidRDefault="005473EB" w:rsidP="005473EB">
      <w:pPr>
        <w:autoSpaceDE w:val="0"/>
        <w:autoSpaceDN w:val="0"/>
        <w:adjustRightInd w:val="0"/>
        <w:ind w:left="0" w:firstLine="0"/>
        <w:rPr>
          <w:rFonts w:ascii="Arial" w:eastAsia="Calibri" w:hAnsi="Arial" w:cs="Arial"/>
          <w:sz w:val="18"/>
          <w:szCs w:val="18"/>
        </w:rPr>
      </w:pPr>
      <w:r w:rsidRPr="000111AA">
        <w:rPr>
          <w:rFonts w:ascii="Arial" w:eastAsia="Calibri" w:hAnsi="Arial" w:cs="Arial"/>
          <w:sz w:val="18"/>
          <w:szCs w:val="18"/>
        </w:rPr>
        <w:t xml:space="preserve">w postępowaniu na dostawę na dostawę systemu oznakowania pomieszczeń, gadżetów reklamowych oraz innego wyposażenia dla  potrzeb Centrum </w:t>
      </w:r>
      <w:proofErr w:type="spellStart"/>
      <w:r w:rsidRPr="000111AA">
        <w:rPr>
          <w:rFonts w:ascii="Arial" w:eastAsia="Calibri" w:hAnsi="Arial" w:cs="Arial"/>
          <w:sz w:val="18"/>
          <w:szCs w:val="18"/>
        </w:rPr>
        <w:t>Analityczno</w:t>
      </w:r>
      <w:proofErr w:type="spellEnd"/>
      <w:r w:rsidRPr="000111AA">
        <w:rPr>
          <w:rFonts w:ascii="Arial" w:eastAsia="Calibri" w:hAnsi="Arial" w:cs="Arial"/>
          <w:sz w:val="18"/>
          <w:szCs w:val="18"/>
        </w:rPr>
        <w:t xml:space="preserve"> – Programowego dla Zaawansowanych Technologii Przyjaznych Środowisku w ramach Projektu „ECOTECH – COMPLEX – Człowiek, Środowisko, Produkcja” Program Operacyjny: Innowacyjna Gospodarka, Oś priorytetowa: 2. Infrastruktura strefy B+R, Działanie: 2.1. Rozwój ośrodków o wysokim potencjale badawczym.</w:t>
      </w:r>
    </w:p>
    <w:p w:rsidR="000111AA" w:rsidRDefault="000111AA" w:rsidP="005473EB">
      <w:pPr>
        <w:autoSpaceDE w:val="0"/>
        <w:autoSpaceDN w:val="0"/>
        <w:adjustRightInd w:val="0"/>
        <w:ind w:left="0" w:firstLine="0"/>
        <w:rPr>
          <w:rFonts w:ascii="ArialMT" w:eastAsia="Calibri" w:hAnsi="ArialMT" w:cs="ArialMT"/>
          <w:sz w:val="16"/>
          <w:szCs w:val="16"/>
        </w:rPr>
      </w:pPr>
    </w:p>
    <w:p w:rsidR="000111AA" w:rsidRPr="000111AA" w:rsidRDefault="000111AA" w:rsidP="000111AA">
      <w:pPr>
        <w:autoSpaceDE w:val="0"/>
        <w:autoSpaceDN w:val="0"/>
        <w:adjustRightInd w:val="0"/>
        <w:ind w:left="0" w:firstLine="0"/>
        <w:rPr>
          <w:rFonts w:ascii="Arial" w:eastAsia="Calibri" w:hAnsi="Arial" w:cs="Arial"/>
          <w:sz w:val="18"/>
          <w:szCs w:val="18"/>
        </w:rPr>
      </w:pPr>
      <w:r w:rsidRPr="000111AA">
        <w:rPr>
          <w:rFonts w:ascii="Arial" w:eastAsia="Calibri" w:hAnsi="Arial" w:cs="Arial"/>
          <w:sz w:val="18"/>
          <w:szCs w:val="18"/>
        </w:rPr>
        <w:t xml:space="preserve">Poniższy opis przedstawia minimalne wymagania dla </w:t>
      </w:r>
      <w:r>
        <w:rPr>
          <w:rFonts w:ascii="Arial" w:eastAsia="Calibri" w:hAnsi="Arial" w:cs="Arial"/>
          <w:sz w:val="18"/>
          <w:szCs w:val="18"/>
        </w:rPr>
        <w:t xml:space="preserve">zamawianego </w:t>
      </w:r>
      <w:r w:rsidRPr="000111AA">
        <w:rPr>
          <w:rFonts w:ascii="Arial" w:eastAsia="Calibri" w:hAnsi="Arial" w:cs="Arial"/>
          <w:sz w:val="18"/>
          <w:szCs w:val="18"/>
        </w:rPr>
        <w:t>wyposażenia. Wykonawcy przystępujący do niniejszego postępowania mogą</w:t>
      </w:r>
      <w:r>
        <w:rPr>
          <w:rFonts w:ascii="Arial" w:eastAsia="Calibri" w:hAnsi="Arial" w:cs="Arial"/>
          <w:sz w:val="18"/>
          <w:szCs w:val="18"/>
        </w:rPr>
        <w:t xml:space="preserve"> </w:t>
      </w:r>
      <w:r w:rsidRPr="000111AA">
        <w:rPr>
          <w:rFonts w:ascii="Arial" w:eastAsia="Calibri" w:hAnsi="Arial" w:cs="Arial"/>
          <w:sz w:val="18"/>
          <w:szCs w:val="18"/>
        </w:rPr>
        <w:t>zaproponować rozwiązania równoważne o parametrach takich samych lub przewyższających je, jednak ich obowiązkiem jest udowodnienie równoważności. Za</w:t>
      </w:r>
      <w:r>
        <w:rPr>
          <w:rFonts w:ascii="Arial" w:eastAsia="Calibri" w:hAnsi="Arial" w:cs="Arial"/>
          <w:sz w:val="18"/>
          <w:szCs w:val="18"/>
        </w:rPr>
        <w:t xml:space="preserve">mawiający akceptuje rozwiązania </w:t>
      </w:r>
      <w:r w:rsidRPr="000111AA">
        <w:rPr>
          <w:rFonts w:ascii="Arial" w:eastAsia="Calibri" w:hAnsi="Arial" w:cs="Arial"/>
          <w:sz w:val="18"/>
          <w:szCs w:val="18"/>
        </w:rPr>
        <w:t>równoważne, o ile spełnione są minimalne parametry podanych materiałów oraz komponentów.</w:t>
      </w:r>
      <w:r>
        <w:rPr>
          <w:rFonts w:ascii="Arial" w:eastAsia="Calibri" w:hAnsi="Arial" w:cs="Arial"/>
          <w:sz w:val="18"/>
          <w:szCs w:val="18"/>
        </w:rPr>
        <w:t xml:space="preserve"> Wszystkie nazwy wskazane w opisie odnoszące się do producentów mają charakter przykładowy, przybliżający Wykonawcy minimalny poziom standardu jaki musi być zachowany.</w:t>
      </w:r>
    </w:p>
    <w:p w:rsidR="000A5DB9" w:rsidRDefault="000A5DB9" w:rsidP="002C3A27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sz w:val="18"/>
          <w:szCs w:val="18"/>
        </w:rPr>
      </w:pPr>
    </w:p>
    <w:p w:rsidR="00F20F9B" w:rsidRPr="00F20F9B" w:rsidRDefault="005473EB" w:rsidP="00F20F9B">
      <w:pPr>
        <w:snapToGrid w:val="0"/>
        <w:ind w:hanging="317"/>
        <w:rPr>
          <w:rFonts w:ascii="Arial" w:hAnsi="Arial" w:cs="Arial"/>
          <w:sz w:val="18"/>
          <w:szCs w:val="18"/>
        </w:rPr>
      </w:pPr>
      <w:r w:rsidRPr="005473EB">
        <w:rPr>
          <w:rFonts w:ascii="Arial" w:hAnsi="Arial" w:cs="Arial"/>
          <w:b/>
          <w:sz w:val="18"/>
          <w:szCs w:val="18"/>
        </w:rPr>
        <w:t>Część nr 1</w:t>
      </w:r>
      <w:r>
        <w:rPr>
          <w:rFonts w:ascii="Arial" w:hAnsi="Arial" w:cs="Arial"/>
          <w:sz w:val="18"/>
          <w:szCs w:val="18"/>
        </w:rPr>
        <w:t xml:space="preserve"> </w:t>
      </w:r>
      <w:r w:rsidR="00E914F1">
        <w:rPr>
          <w:rFonts w:ascii="Arial" w:hAnsi="Arial" w:cs="Arial"/>
          <w:sz w:val="18"/>
          <w:szCs w:val="18"/>
        </w:rPr>
        <w:t xml:space="preserve">- </w:t>
      </w:r>
      <w:r w:rsidRPr="006667B0">
        <w:rPr>
          <w:rFonts w:ascii="Arial" w:hAnsi="Arial" w:cs="Arial"/>
          <w:b/>
          <w:sz w:val="18"/>
          <w:szCs w:val="18"/>
        </w:rPr>
        <w:t>System oznakowania pomieszczeń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4394"/>
        <w:gridCol w:w="3828"/>
      </w:tblGrid>
      <w:tr w:rsidR="005473EB" w:rsidTr="009F58FB">
        <w:tc>
          <w:tcPr>
            <w:tcW w:w="675" w:type="dxa"/>
          </w:tcPr>
          <w:p w:rsidR="005473EB" w:rsidRPr="00760116" w:rsidRDefault="005473EB" w:rsidP="006667B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5812" w:type="dxa"/>
          </w:tcPr>
          <w:p w:rsidR="005473EB" w:rsidRPr="00760116" w:rsidRDefault="006667B0" w:rsidP="006667B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Opis wymagań minimalnych</w:t>
            </w:r>
          </w:p>
        </w:tc>
        <w:tc>
          <w:tcPr>
            <w:tcW w:w="4394" w:type="dxa"/>
          </w:tcPr>
          <w:p w:rsidR="005473EB" w:rsidRPr="00760116" w:rsidRDefault="006667B0" w:rsidP="006667B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Wizualizacja/ przykładowe rozwiązanie</w:t>
            </w:r>
          </w:p>
        </w:tc>
        <w:tc>
          <w:tcPr>
            <w:tcW w:w="3828" w:type="dxa"/>
          </w:tcPr>
          <w:p w:rsidR="005473EB" w:rsidRPr="00760116" w:rsidRDefault="005473EB" w:rsidP="006667B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Ilość szt.</w:t>
            </w:r>
          </w:p>
        </w:tc>
      </w:tr>
      <w:tr w:rsidR="006667B0" w:rsidTr="009F58FB">
        <w:tc>
          <w:tcPr>
            <w:tcW w:w="675" w:type="dxa"/>
          </w:tcPr>
          <w:p w:rsidR="006667B0" w:rsidRDefault="006667B0" w:rsidP="006667B0">
            <w:pPr>
              <w:pStyle w:val="Akapitzlist"/>
              <w:numPr>
                <w:ilvl w:val="0"/>
                <w:numId w:val="10"/>
              </w:numPr>
              <w:tabs>
                <w:tab w:val="left" w:pos="201"/>
              </w:tabs>
              <w:jc w:val="center"/>
            </w:pPr>
          </w:p>
        </w:tc>
        <w:tc>
          <w:tcPr>
            <w:tcW w:w="5812" w:type="dxa"/>
          </w:tcPr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6667B0">
              <w:rPr>
                <w:rFonts w:ascii="Arial" w:hAnsi="Arial" w:cs="Arial"/>
                <w:sz w:val="18"/>
                <w:szCs w:val="18"/>
              </w:rPr>
              <w:t>System oznakowania pomieszczeń – plakietki opisujące przeznaczenie pokoi i ich numerację wraz z projektem, drukiem numerów i opisu pomieszczeń oraz montażem budynku w Centrum ECOTECH-COMPLEX</w:t>
            </w:r>
          </w:p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</w:p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6667B0">
              <w:rPr>
                <w:rFonts w:ascii="Arial" w:hAnsi="Arial" w:cs="Arial"/>
                <w:sz w:val="18"/>
                <w:szCs w:val="18"/>
              </w:rPr>
              <w:t>Panele wykonane z wytłaczanego aluminium anodowanego na kolor srebrny, bez ramek.</w:t>
            </w:r>
          </w:p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6667B0">
              <w:rPr>
                <w:rFonts w:ascii="Arial" w:hAnsi="Arial" w:cs="Arial"/>
                <w:sz w:val="18"/>
                <w:szCs w:val="18"/>
              </w:rPr>
              <w:t>Krawędzie paneli zagięte pod kątem 45 stopni w kierunku  podłoża na którym są zamontowane, tworząc tym samym zaokrągloną krawędź.</w:t>
            </w:r>
          </w:p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6667B0">
              <w:rPr>
                <w:rFonts w:ascii="Arial" w:hAnsi="Arial" w:cs="Arial"/>
                <w:sz w:val="18"/>
                <w:szCs w:val="18"/>
              </w:rPr>
              <w:t>Panele powinny mieć możliwość malowania na dowolny kolor z palety RAL.</w:t>
            </w:r>
          </w:p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6667B0">
              <w:rPr>
                <w:rFonts w:ascii="Arial" w:hAnsi="Arial" w:cs="Arial"/>
                <w:sz w:val="18"/>
                <w:szCs w:val="18"/>
              </w:rPr>
              <w:t xml:space="preserve">Możliwość magnetycznego blokowania tablicy uniemożliwiający ściągnięcie znaku przez niepowołane osoby. </w:t>
            </w:r>
          </w:p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6667B0">
              <w:rPr>
                <w:rFonts w:ascii="Arial" w:hAnsi="Arial" w:cs="Arial"/>
                <w:sz w:val="18"/>
                <w:szCs w:val="18"/>
              </w:rPr>
              <w:t>Montaż do podłoża za pomocą uchwytów z tworzywa sztucznego ABS.</w:t>
            </w:r>
          </w:p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</w:p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6667B0">
              <w:rPr>
                <w:rFonts w:ascii="Arial" w:hAnsi="Arial" w:cs="Arial"/>
                <w:sz w:val="18"/>
                <w:szCs w:val="18"/>
              </w:rPr>
              <w:t>Dostępne wysokości paneli to 30, 50, 100, 150, 200 mm. Długość docięta na wymiar.</w:t>
            </w:r>
          </w:p>
          <w:p w:rsidR="006667B0" w:rsidRPr="006667B0" w:rsidRDefault="006667B0" w:rsidP="006667B0">
            <w:pPr>
              <w:spacing w:before="0" w:line="240" w:lineRule="auto"/>
              <w:ind w:left="317" w:hanging="317"/>
              <w:rPr>
                <w:rFonts w:ascii="Arial" w:hAnsi="Arial" w:cs="Arial"/>
                <w:sz w:val="18"/>
                <w:szCs w:val="18"/>
              </w:rPr>
            </w:pPr>
            <w:r w:rsidRPr="006667B0">
              <w:rPr>
                <w:rFonts w:ascii="Arial" w:hAnsi="Arial" w:cs="Arial"/>
                <w:sz w:val="18"/>
                <w:szCs w:val="18"/>
              </w:rPr>
              <w:t>Ponadto dostępne  panele o wymiarach:</w:t>
            </w:r>
          </w:p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6667B0">
              <w:rPr>
                <w:rFonts w:ascii="Arial" w:hAnsi="Arial" w:cs="Arial"/>
                <w:sz w:val="18"/>
                <w:szCs w:val="18"/>
              </w:rPr>
              <w:t>300x300 mm</w:t>
            </w:r>
          </w:p>
          <w:p w:rsidR="006667B0" w:rsidRPr="006667B0" w:rsidRDefault="006667B0" w:rsidP="006667B0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6667B0">
              <w:rPr>
                <w:rFonts w:ascii="Arial" w:hAnsi="Arial" w:cs="Arial"/>
                <w:sz w:val="18"/>
                <w:szCs w:val="18"/>
              </w:rPr>
              <w:t>400x400 mm</w:t>
            </w:r>
          </w:p>
          <w:p w:rsidR="006667B0" w:rsidRDefault="006667B0" w:rsidP="006667B0">
            <w:pPr>
              <w:spacing w:before="0" w:line="240" w:lineRule="auto"/>
              <w:ind w:left="34" w:firstLine="0"/>
            </w:pPr>
            <w:r w:rsidRPr="006667B0">
              <w:rPr>
                <w:rFonts w:ascii="Arial" w:hAnsi="Arial" w:cs="Arial"/>
                <w:sz w:val="18"/>
                <w:szCs w:val="18"/>
              </w:rPr>
              <w:t>500x500 mm</w:t>
            </w:r>
          </w:p>
        </w:tc>
        <w:tc>
          <w:tcPr>
            <w:tcW w:w="4394" w:type="dxa"/>
          </w:tcPr>
          <w:p w:rsidR="006667B0" w:rsidRPr="009F58FB" w:rsidRDefault="009F58FB" w:rsidP="006667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58FB">
              <w:rPr>
                <w:rFonts w:ascii="Arial" w:hAnsi="Arial" w:cs="Arial"/>
                <w:sz w:val="18"/>
                <w:szCs w:val="18"/>
              </w:rPr>
              <w:t>projekt własny wykonawcy</w:t>
            </w:r>
          </w:p>
        </w:tc>
        <w:tc>
          <w:tcPr>
            <w:tcW w:w="3828" w:type="dxa"/>
          </w:tcPr>
          <w:p w:rsidR="00F91282" w:rsidRDefault="009F58FB" w:rsidP="00F91282">
            <w:pPr>
              <w:pStyle w:val="Akapitzlist"/>
              <w:numPr>
                <w:ilvl w:val="0"/>
                <w:numId w:val="11"/>
              </w:numPr>
              <w:spacing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F91282">
              <w:rPr>
                <w:rFonts w:ascii="Arial" w:hAnsi="Arial" w:cs="Arial"/>
                <w:sz w:val="18"/>
                <w:szCs w:val="18"/>
              </w:rPr>
              <w:t>Tablica o wymiarach 800</w:t>
            </w:r>
            <w:r w:rsidR="00F91282">
              <w:rPr>
                <w:rFonts w:ascii="Arial" w:hAnsi="Arial" w:cs="Arial"/>
                <w:sz w:val="18"/>
                <w:szCs w:val="18"/>
              </w:rPr>
              <w:t>mm</w:t>
            </w:r>
            <w:r w:rsidRPr="00F91282">
              <w:rPr>
                <w:rFonts w:ascii="Arial" w:hAnsi="Arial" w:cs="Arial"/>
                <w:sz w:val="18"/>
                <w:szCs w:val="18"/>
              </w:rPr>
              <w:t xml:space="preserve">x1200mm – </w:t>
            </w:r>
            <w:r w:rsidRPr="00F91282">
              <w:rPr>
                <w:rFonts w:ascii="Arial" w:hAnsi="Arial" w:cs="Arial"/>
                <w:b/>
                <w:sz w:val="18"/>
                <w:szCs w:val="18"/>
              </w:rPr>
              <w:t>szt. 1</w:t>
            </w:r>
            <w:r w:rsidRPr="00F91282">
              <w:rPr>
                <w:rFonts w:ascii="Arial" w:hAnsi="Arial" w:cs="Arial"/>
                <w:sz w:val="18"/>
                <w:szCs w:val="18"/>
              </w:rPr>
              <w:t xml:space="preserve">  - wyklejana foliami samoprzyle</w:t>
            </w:r>
            <w:r w:rsidR="00F45927">
              <w:rPr>
                <w:rFonts w:ascii="Arial" w:hAnsi="Arial" w:cs="Arial"/>
                <w:sz w:val="18"/>
                <w:szCs w:val="18"/>
              </w:rPr>
              <w:t>p</w:t>
            </w:r>
            <w:r w:rsidRPr="00F91282">
              <w:rPr>
                <w:rFonts w:ascii="Arial" w:hAnsi="Arial" w:cs="Arial"/>
                <w:sz w:val="18"/>
                <w:szCs w:val="18"/>
              </w:rPr>
              <w:t>nymi ploterowymi typu ORACAL czy AVERY lub równoważnymi.</w:t>
            </w:r>
          </w:p>
          <w:p w:rsidR="00F91282" w:rsidRPr="00F91282" w:rsidRDefault="009F58FB" w:rsidP="00F91282">
            <w:pPr>
              <w:pStyle w:val="Akapitzlist"/>
              <w:numPr>
                <w:ilvl w:val="0"/>
                <w:numId w:val="11"/>
              </w:num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F91282">
              <w:rPr>
                <w:rFonts w:ascii="Arial" w:hAnsi="Arial" w:cs="Arial"/>
                <w:sz w:val="18"/>
                <w:szCs w:val="18"/>
              </w:rPr>
              <w:t xml:space="preserve">oznakowanie </w:t>
            </w:r>
            <w:proofErr w:type="spellStart"/>
            <w:r w:rsidRPr="00F91282">
              <w:rPr>
                <w:rFonts w:ascii="Arial" w:hAnsi="Arial" w:cs="Arial"/>
                <w:sz w:val="18"/>
                <w:szCs w:val="18"/>
              </w:rPr>
              <w:t>przydrzwiowe</w:t>
            </w:r>
            <w:proofErr w:type="spellEnd"/>
            <w:r w:rsidRPr="00F91282">
              <w:rPr>
                <w:rFonts w:ascii="Arial" w:hAnsi="Arial" w:cs="Arial"/>
                <w:sz w:val="18"/>
                <w:szCs w:val="18"/>
              </w:rPr>
              <w:t xml:space="preserve"> płaskie bez ramek np. system LOCK </w:t>
            </w:r>
            <w:proofErr w:type="spellStart"/>
            <w:r w:rsidRPr="00F91282">
              <w:rPr>
                <w:rFonts w:ascii="Arial" w:hAnsi="Arial" w:cs="Arial"/>
                <w:sz w:val="18"/>
                <w:szCs w:val="18"/>
              </w:rPr>
              <w:t>Sign</w:t>
            </w:r>
            <w:proofErr w:type="spellEnd"/>
            <w:r w:rsidRPr="00F912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91282" w:rsidRPr="00F91282">
              <w:rPr>
                <w:rFonts w:ascii="Arial" w:hAnsi="Arial" w:cs="Arial"/>
                <w:sz w:val="18"/>
                <w:szCs w:val="18"/>
              </w:rPr>
              <w:t>lub równoważny</w:t>
            </w:r>
            <w:r w:rsidRPr="00F912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91282">
              <w:rPr>
                <w:rFonts w:ascii="Arial" w:hAnsi="Arial" w:cs="Arial"/>
                <w:sz w:val="18"/>
                <w:szCs w:val="18"/>
              </w:rPr>
              <w:t xml:space="preserve">o wymiarach </w:t>
            </w:r>
            <w:r w:rsidRPr="00F91282">
              <w:rPr>
                <w:rFonts w:ascii="Arial" w:hAnsi="Arial" w:cs="Arial"/>
                <w:sz w:val="18"/>
                <w:szCs w:val="18"/>
              </w:rPr>
              <w:t>222</w:t>
            </w:r>
            <w:r w:rsidR="00F91282" w:rsidRPr="00F91282">
              <w:rPr>
                <w:rFonts w:ascii="Arial" w:hAnsi="Arial" w:cs="Arial"/>
                <w:sz w:val="18"/>
                <w:szCs w:val="18"/>
              </w:rPr>
              <w:t xml:space="preserve">mm x 100 mm - </w:t>
            </w:r>
            <w:r w:rsidRPr="00F91282"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  <w:r w:rsidR="00760116" w:rsidRPr="00F91282">
              <w:rPr>
                <w:rFonts w:ascii="Arial" w:hAnsi="Arial" w:cs="Arial"/>
                <w:b/>
                <w:sz w:val="18"/>
                <w:szCs w:val="18"/>
              </w:rPr>
              <w:t xml:space="preserve"> 220</w:t>
            </w:r>
          </w:p>
          <w:p w:rsidR="00F91282" w:rsidRPr="00F45927" w:rsidRDefault="009F58FB" w:rsidP="00F91282">
            <w:pPr>
              <w:pStyle w:val="Akapitzlist"/>
              <w:numPr>
                <w:ilvl w:val="0"/>
                <w:numId w:val="11"/>
              </w:num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F91282">
              <w:rPr>
                <w:rFonts w:ascii="Arial" w:hAnsi="Arial" w:cs="Arial"/>
                <w:sz w:val="18"/>
                <w:szCs w:val="18"/>
              </w:rPr>
              <w:t xml:space="preserve">oznakowanie przy windach </w:t>
            </w:r>
            <w:r w:rsidR="00F91282" w:rsidRPr="00F91282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F91282">
              <w:rPr>
                <w:rFonts w:ascii="Arial" w:hAnsi="Arial" w:cs="Arial"/>
                <w:sz w:val="18"/>
                <w:szCs w:val="18"/>
              </w:rPr>
              <w:t>wymiar</w:t>
            </w:r>
            <w:r w:rsidR="00F91282" w:rsidRPr="00F91282">
              <w:rPr>
                <w:rFonts w:ascii="Arial" w:hAnsi="Arial" w:cs="Arial"/>
                <w:sz w:val="18"/>
                <w:szCs w:val="18"/>
              </w:rPr>
              <w:t>ach 300mmx</w:t>
            </w:r>
            <w:r w:rsidRPr="00F91282">
              <w:rPr>
                <w:rFonts w:ascii="Arial" w:hAnsi="Arial" w:cs="Arial"/>
                <w:sz w:val="18"/>
                <w:szCs w:val="18"/>
              </w:rPr>
              <w:t>250</w:t>
            </w:r>
            <w:r w:rsidR="00F91282" w:rsidRPr="00F91282">
              <w:rPr>
                <w:rFonts w:ascii="Arial" w:hAnsi="Arial" w:cs="Arial"/>
                <w:sz w:val="18"/>
                <w:szCs w:val="18"/>
              </w:rPr>
              <w:t xml:space="preserve">mm - </w:t>
            </w:r>
            <w:r w:rsidR="00F91282" w:rsidRPr="00F91282">
              <w:rPr>
                <w:rFonts w:ascii="Arial" w:hAnsi="Arial" w:cs="Arial"/>
                <w:b/>
                <w:sz w:val="18"/>
                <w:szCs w:val="18"/>
              </w:rPr>
              <w:t xml:space="preserve"> szt.</w:t>
            </w:r>
            <w:r w:rsidRPr="00F912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60116" w:rsidRPr="00F45927">
              <w:rPr>
                <w:rFonts w:ascii="Arial" w:hAnsi="Arial" w:cs="Arial"/>
                <w:b/>
                <w:sz w:val="18"/>
                <w:szCs w:val="18"/>
              </w:rPr>
              <w:t>16</w:t>
            </w:r>
            <w:r w:rsidR="00760116" w:rsidRPr="00F4592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5927">
              <w:rPr>
                <w:rFonts w:ascii="Arial" w:hAnsi="Arial" w:cs="Arial"/>
                <w:sz w:val="18"/>
                <w:szCs w:val="18"/>
              </w:rPr>
              <w:t>(1 panel 300x100, 1 panel 300x150)</w:t>
            </w:r>
          </w:p>
          <w:p w:rsidR="006667B0" w:rsidRPr="009F58FB" w:rsidRDefault="00F91282" w:rsidP="00760116">
            <w:pPr>
              <w:pStyle w:val="Akapitzlist"/>
              <w:numPr>
                <w:ilvl w:val="0"/>
                <w:numId w:val="11"/>
              </w:num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 w:rsidRPr="00F45927">
              <w:rPr>
                <w:rFonts w:ascii="Arial" w:hAnsi="Arial" w:cs="Arial"/>
                <w:sz w:val="18"/>
                <w:szCs w:val="18"/>
              </w:rPr>
              <w:t xml:space="preserve">oznakowanie kierunkowe na </w:t>
            </w:r>
            <w:r w:rsidR="009F58FB" w:rsidRPr="00F45927">
              <w:rPr>
                <w:rFonts w:ascii="Arial" w:hAnsi="Arial" w:cs="Arial"/>
                <w:sz w:val="18"/>
                <w:szCs w:val="18"/>
              </w:rPr>
              <w:t>kory</w:t>
            </w:r>
            <w:r w:rsidRPr="00F45927">
              <w:rPr>
                <w:rFonts w:ascii="Arial" w:hAnsi="Arial" w:cs="Arial"/>
                <w:sz w:val="18"/>
                <w:szCs w:val="18"/>
              </w:rPr>
              <w:t>tarzach o</w:t>
            </w:r>
            <w:r w:rsidR="009F58FB" w:rsidRPr="00F45927">
              <w:rPr>
                <w:rFonts w:ascii="Arial" w:hAnsi="Arial" w:cs="Arial"/>
                <w:sz w:val="18"/>
                <w:szCs w:val="18"/>
              </w:rPr>
              <w:t xml:space="preserve"> wymiar</w:t>
            </w:r>
            <w:r w:rsidRPr="00F45927">
              <w:rPr>
                <w:rFonts w:ascii="Arial" w:hAnsi="Arial" w:cs="Arial"/>
                <w:sz w:val="18"/>
                <w:szCs w:val="18"/>
              </w:rPr>
              <w:t>ach</w:t>
            </w:r>
            <w:r w:rsidR="009F58FB" w:rsidRPr="00F45927">
              <w:rPr>
                <w:rFonts w:ascii="Arial" w:hAnsi="Arial" w:cs="Arial"/>
                <w:sz w:val="18"/>
                <w:szCs w:val="18"/>
              </w:rPr>
              <w:t xml:space="preserve"> 400</w:t>
            </w:r>
            <w:r w:rsidRPr="00F45927">
              <w:rPr>
                <w:rFonts w:ascii="Arial" w:hAnsi="Arial" w:cs="Arial"/>
                <w:sz w:val="18"/>
                <w:szCs w:val="18"/>
              </w:rPr>
              <w:t>mm</w:t>
            </w:r>
            <w:r w:rsidR="009F58FB" w:rsidRPr="00F45927">
              <w:rPr>
                <w:rFonts w:ascii="Arial" w:hAnsi="Arial" w:cs="Arial"/>
                <w:sz w:val="18"/>
                <w:szCs w:val="18"/>
              </w:rPr>
              <w:t xml:space="preserve"> x 300</w:t>
            </w:r>
            <w:r w:rsidR="00760116" w:rsidRPr="00F45927">
              <w:rPr>
                <w:rFonts w:ascii="Arial" w:hAnsi="Arial" w:cs="Arial"/>
                <w:sz w:val="18"/>
                <w:szCs w:val="18"/>
              </w:rPr>
              <w:t xml:space="preserve">mm – </w:t>
            </w:r>
            <w:r w:rsidR="00760116" w:rsidRPr="00F45927">
              <w:rPr>
                <w:rFonts w:ascii="Arial" w:hAnsi="Arial" w:cs="Arial"/>
                <w:b/>
                <w:sz w:val="18"/>
                <w:szCs w:val="18"/>
              </w:rPr>
              <w:t>szt. 16</w:t>
            </w:r>
            <w:r w:rsidR="009F58FB" w:rsidRPr="00F45927">
              <w:rPr>
                <w:rFonts w:ascii="Arial" w:hAnsi="Arial" w:cs="Arial"/>
                <w:sz w:val="18"/>
                <w:szCs w:val="18"/>
              </w:rPr>
              <w:t xml:space="preserve"> (3 panele 400x100)</w:t>
            </w:r>
            <w:r w:rsidR="009F58FB" w:rsidRPr="00F9128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:rsidR="00EA56DE" w:rsidRDefault="00EA56DE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760116" w:rsidRDefault="00760116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760116" w:rsidRDefault="00760116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760116" w:rsidRPr="00760116" w:rsidRDefault="00760116" w:rsidP="00991C20">
      <w:pPr>
        <w:ind w:left="0" w:firstLine="0"/>
        <w:rPr>
          <w:rFonts w:ascii="Arial" w:hAnsi="Arial" w:cs="Arial"/>
          <w:b/>
          <w:sz w:val="18"/>
          <w:szCs w:val="18"/>
        </w:rPr>
      </w:pPr>
      <w:r w:rsidRPr="00760116">
        <w:rPr>
          <w:rFonts w:ascii="Arial" w:hAnsi="Arial" w:cs="Arial"/>
          <w:b/>
          <w:sz w:val="18"/>
          <w:szCs w:val="18"/>
        </w:rPr>
        <w:t xml:space="preserve">Część nr 2 </w:t>
      </w:r>
      <w:r w:rsidR="00E914F1">
        <w:rPr>
          <w:rFonts w:ascii="Arial" w:hAnsi="Arial" w:cs="Arial"/>
          <w:b/>
          <w:sz w:val="18"/>
          <w:szCs w:val="18"/>
        </w:rPr>
        <w:t xml:space="preserve">- </w:t>
      </w:r>
      <w:r w:rsidRPr="00760116">
        <w:rPr>
          <w:rFonts w:ascii="Arial" w:hAnsi="Arial" w:cs="Arial"/>
          <w:b/>
          <w:sz w:val="18"/>
          <w:szCs w:val="18"/>
        </w:rPr>
        <w:t xml:space="preserve">Gadżety reklamowe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4394"/>
        <w:gridCol w:w="3828"/>
      </w:tblGrid>
      <w:tr w:rsidR="00760116" w:rsidRPr="006667B0" w:rsidTr="007C6251">
        <w:tc>
          <w:tcPr>
            <w:tcW w:w="675" w:type="dxa"/>
          </w:tcPr>
          <w:p w:rsidR="00760116" w:rsidRPr="00760116" w:rsidRDefault="00760116" w:rsidP="007C62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5812" w:type="dxa"/>
          </w:tcPr>
          <w:p w:rsidR="00760116" w:rsidRPr="00760116" w:rsidRDefault="00760116" w:rsidP="007C62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Opis wymagań minimalnych</w:t>
            </w:r>
          </w:p>
        </w:tc>
        <w:tc>
          <w:tcPr>
            <w:tcW w:w="4394" w:type="dxa"/>
          </w:tcPr>
          <w:p w:rsidR="00760116" w:rsidRPr="00760116" w:rsidRDefault="00760116" w:rsidP="007C62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Wizualizacja/ przykładowe rozwiązanie</w:t>
            </w:r>
          </w:p>
        </w:tc>
        <w:tc>
          <w:tcPr>
            <w:tcW w:w="3828" w:type="dxa"/>
          </w:tcPr>
          <w:p w:rsidR="00760116" w:rsidRPr="00760116" w:rsidRDefault="00760116" w:rsidP="007C62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Ilość szt.</w:t>
            </w:r>
          </w:p>
        </w:tc>
      </w:tr>
      <w:tr w:rsidR="00760116" w:rsidRPr="006667B0" w:rsidTr="007C6251">
        <w:tc>
          <w:tcPr>
            <w:tcW w:w="675" w:type="dxa"/>
          </w:tcPr>
          <w:p w:rsidR="00760116" w:rsidRPr="00760116" w:rsidRDefault="00760116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116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812" w:type="dxa"/>
          </w:tcPr>
          <w:p w:rsidR="00EA5EC7" w:rsidRDefault="00760116" w:rsidP="00760116">
            <w:pPr>
              <w:spacing w:before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760116">
              <w:rPr>
                <w:rFonts w:ascii="Arial" w:hAnsi="Arial" w:cs="Arial"/>
                <w:sz w:val="18"/>
                <w:szCs w:val="18"/>
              </w:rPr>
              <w:t>Etui na kartę dostępu</w:t>
            </w:r>
            <w:r w:rsidR="00AA1E70">
              <w:rPr>
                <w:rFonts w:ascii="Arial" w:hAnsi="Arial" w:cs="Arial"/>
                <w:sz w:val="18"/>
                <w:szCs w:val="18"/>
              </w:rPr>
              <w:t xml:space="preserve"> mocowane</w:t>
            </w:r>
            <w:r w:rsidR="00121AF2">
              <w:rPr>
                <w:rFonts w:ascii="Arial" w:hAnsi="Arial" w:cs="Arial"/>
                <w:sz w:val="18"/>
                <w:szCs w:val="18"/>
              </w:rPr>
              <w:t xml:space="preserve"> na taśmie</w:t>
            </w:r>
            <w:r w:rsidRPr="0076011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760116" w:rsidRPr="00760116" w:rsidRDefault="00EA5EC7" w:rsidP="00EA5EC7">
            <w:pPr>
              <w:spacing w:before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Nadruk </w:t>
            </w:r>
            <w:r w:rsidR="00760116" w:rsidRPr="00760116">
              <w:rPr>
                <w:rFonts w:ascii="Arial" w:hAnsi="Arial" w:cs="Arial"/>
                <w:sz w:val="18"/>
                <w:szCs w:val="18"/>
              </w:rPr>
              <w:t>na</w:t>
            </w:r>
            <w:r>
              <w:rPr>
                <w:rFonts w:ascii="Arial" w:hAnsi="Arial" w:cs="Arial"/>
                <w:sz w:val="18"/>
                <w:szCs w:val="18"/>
              </w:rPr>
              <w:t xml:space="preserve"> taśmie w brzmieniu: </w:t>
            </w:r>
            <w:r w:rsidR="00760116" w:rsidRPr="00760116">
              <w:rPr>
                <w:rFonts w:ascii="Arial" w:hAnsi="Arial" w:cs="Arial"/>
                <w:sz w:val="18"/>
                <w:szCs w:val="18"/>
              </w:rPr>
              <w:t>ECOTECH-COMPLEX</w:t>
            </w:r>
          </w:p>
        </w:tc>
        <w:tc>
          <w:tcPr>
            <w:tcW w:w="4394" w:type="dxa"/>
          </w:tcPr>
          <w:p w:rsidR="00760116" w:rsidRPr="00760116" w:rsidRDefault="00121AF2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7729657" wp14:editId="01FE74A1">
                  <wp:extent cx="1248355" cy="985962"/>
                  <wp:effectExtent l="0" t="0" r="9525" b="5080"/>
                  <wp:docPr id="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65" cy="9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760116" w:rsidRPr="00760116" w:rsidRDefault="00121AF2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 szt.</w:t>
            </w:r>
          </w:p>
        </w:tc>
      </w:tr>
      <w:tr w:rsidR="00760116" w:rsidRPr="006667B0" w:rsidTr="007C6251">
        <w:tc>
          <w:tcPr>
            <w:tcW w:w="675" w:type="dxa"/>
          </w:tcPr>
          <w:p w:rsidR="00760116" w:rsidRPr="00760116" w:rsidRDefault="00F33D22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812" w:type="dxa"/>
          </w:tcPr>
          <w:p w:rsidR="00EA5EC7" w:rsidRPr="00F45927" w:rsidRDefault="00760116" w:rsidP="00760116">
            <w:pPr>
              <w:spacing w:before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F45927">
              <w:rPr>
                <w:rFonts w:ascii="Arial" w:hAnsi="Arial" w:cs="Arial"/>
                <w:sz w:val="18"/>
                <w:szCs w:val="18"/>
              </w:rPr>
              <w:t>Długopis ze wskaźnikiem laserowym</w:t>
            </w:r>
            <w:r w:rsidR="00EA5EC7" w:rsidRPr="00F45927">
              <w:rPr>
                <w:rFonts w:ascii="Arial" w:hAnsi="Arial" w:cs="Arial"/>
                <w:sz w:val="18"/>
                <w:szCs w:val="18"/>
              </w:rPr>
              <w:t xml:space="preserve">  i nadrukiem </w:t>
            </w:r>
            <w:r w:rsidR="006F57BC" w:rsidRPr="00F45927">
              <w:rPr>
                <w:rFonts w:ascii="Arial" w:hAnsi="Arial" w:cs="Arial"/>
                <w:sz w:val="18"/>
                <w:szCs w:val="18"/>
              </w:rPr>
              <w:t>logo Centrum ECOTECH-COMPLEX</w:t>
            </w:r>
          </w:p>
          <w:p w:rsidR="00EA5EC7" w:rsidRPr="00F45927" w:rsidRDefault="006F57BC" w:rsidP="00EA5EC7">
            <w:pPr>
              <w:spacing w:before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F45927">
              <w:rPr>
                <w:rFonts w:ascii="Arial" w:hAnsi="Arial" w:cs="Arial"/>
                <w:sz w:val="18"/>
                <w:szCs w:val="18"/>
              </w:rPr>
              <w:t>Nadruk l</w:t>
            </w:r>
            <w:r w:rsidR="00EA5EC7" w:rsidRPr="00F45927">
              <w:rPr>
                <w:rFonts w:ascii="Arial" w:hAnsi="Arial" w:cs="Arial"/>
                <w:sz w:val="18"/>
                <w:szCs w:val="18"/>
              </w:rPr>
              <w:t>ogo na długopisie</w:t>
            </w:r>
            <w:r w:rsidRPr="00F45927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  <w:tc>
          <w:tcPr>
            <w:tcW w:w="4394" w:type="dxa"/>
          </w:tcPr>
          <w:p w:rsidR="00760116" w:rsidRPr="00760116" w:rsidRDefault="00121AF2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4DFC4A" wp14:editId="3CD452FD">
                  <wp:extent cx="2350520" cy="333490"/>
                  <wp:effectExtent l="0" t="0" r="12065" b="0"/>
                  <wp:docPr id="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35" cy="33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760116" w:rsidRPr="00760116" w:rsidRDefault="00121AF2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 szt.</w:t>
            </w:r>
          </w:p>
        </w:tc>
      </w:tr>
      <w:tr w:rsidR="00760116" w:rsidRPr="006667B0" w:rsidTr="007C6251">
        <w:tc>
          <w:tcPr>
            <w:tcW w:w="675" w:type="dxa"/>
          </w:tcPr>
          <w:p w:rsidR="00760116" w:rsidRPr="00760116" w:rsidRDefault="00F33D22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812" w:type="dxa"/>
          </w:tcPr>
          <w:p w:rsidR="00760116" w:rsidRPr="00F45927" w:rsidRDefault="00760116" w:rsidP="006F57BC">
            <w:pPr>
              <w:spacing w:before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F45927">
              <w:rPr>
                <w:rFonts w:ascii="Arial" w:hAnsi="Arial" w:cs="Arial"/>
                <w:sz w:val="18"/>
                <w:szCs w:val="18"/>
              </w:rPr>
              <w:t xml:space="preserve">Termometr biurkowy </w:t>
            </w:r>
            <w:r w:rsidR="006F57BC" w:rsidRPr="00F45927">
              <w:rPr>
                <w:rFonts w:ascii="Arial" w:hAnsi="Arial" w:cs="Arial"/>
                <w:sz w:val="18"/>
                <w:szCs w:val="18"/>
              </w:rPr>
              <w:t xml:space="preserve">z wyświetlaczem </w:t>
            </w:r>
            <w:r w:rsidRPr="00F45927">
              <w:rPr>
                <w:rFonts w:ascii="Arial" w:hAnsi="Arial" w:cs="Arial"/>
                <w:sz w:val="18"/>
                <w:szCs w:val="18"/>
              </w:rPr>
              <w:t xml:space="preserve">LCD </w:t>
            </w:r>
            <w:r w:rsidR="006F57BC" w:rsidRPr="00F45927">
              <w:rPr>
                <w:rFonts w:ascii="Arial" w:hAnsi="Arial" w:cs="Arial"/>
                <w:sz w:val="18"/>
                <w:szCs w:val="18"/>
              </w:rPr>
              <w:t xml:space="preserve">i </w:t>
            </w:r>
            <w:r w:rsidRPr="00F45927">
              <w:rPr>
                <w:rFonts w:ascii="Arial" w:hAnsi="Arial" w:cs="Arial"/>
                <w:sz w:val="18"/>
                <w:szCs w:val="18"/>
              </w:rPr>
              <w:t xml:space="preserve">nadrukiem logo </w:t>
            </w:r>
            <w:r w:rsidR="006F57BC" w:rsidRPr="00F45927">
              <w:rPr>
                <w:rFonts w:ascii="Arial" w:hAnsi="Arial" w:cs="Arial"/>
                <w:sz w:val="18"/>
                <w:szCs w:val="18"/>
              </w:rPr>
              <w:t xml:space="preserve">Centrum </w:t>
            </w:r>
            <w:r w:rsidRPr="00F45927">
              <w:rPr>
                <w:rFonts w:ascii="Arial" w:hAnsi="Arial" w:cs="Arial"/>
                <w:sz w:val="18"/>
                <w:szCs w:val="18"/>
              </w:rPr>
              <w:t>ECOTECH-COMPLEX</w:t>
            </w:r>
          </w:p>
          <w:p w:rsidR="006F57BC" w:rsidRPr="00F45927" w:rsidRDefault="006F57BC" w:rsidP="006F57BC">
            <w:pPr>
              <w:spacing w:before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F45927">
              <w:rPr>
                <w:rFonts w:ascii="Arial" w:hAnsi="Arial" w:cs="Arial"/>
                <w:sz w:val="18"/>
                <w:szCs w:val="18"/>
              </w:rPr>
              <w:t xml:space="preserve">Nadruk logo </w:t>
            </w:r>
            <w:r w:rsidR="007550C1" w:rsidRPr="00F45927">
              <w:rPr>
                <w:rFonts w:ascii="Arial" w:hAnsi="Arial" w:cs="Arial"/>
                <w:sz w:val="18"/>
                <w:szCs w:val="18"/>
              </w:rPr>
              <w:t>na termometrze</w:t>
            </w:r>
            <w:r w:rsidRPr="00F45927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4394" w:type="dxa"/>
          </w:tcPr>
          <w:p w:rsidR="00760116" w:rsidRPr="00760116" w:rsidRDefault="006F57BC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062DC87" wp14:editId="6BB2DB57">
                  <wp:extent cx="1447137" cy="1144988"/>
                  <wp:effectExtent l="0" t="0" r="1270" b="0"/>
                  <wp:docPr id="1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094" cy="114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6F57BC" w:rsidRDefault="006F57BC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60116" w:rsidRPr="00760116" w:rsidRDefault="006F57BC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 szt.</w:t>
            </w:r>
          </w:p>
        </w:tc>
      </w:tr>
      <w:tr w:rsidR="00760116" w:rsidRPr="006667B0" w:rsidTr="007C6251">
        <w:tc>
          <w:tcPr>
            <w:tcW w:w="675" w:type="dxa"/>
          </w:tcPr>
          <w:p w:rsidR="00760116" w:rsidRPr="00760116" w:rsidRDefault="00F33D22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4.</w:t>
            </w:r>
          </w:p>
        </w:tc>
        <w:tc>
          <w:tcPr>
            <w:tcW w:w="5812" w:type="dxa"/>
          </w:tcPr>
          <w:p w:rsidR="00760116" w:rsidRDefault="00760116" w:rsidP="00760116">
            <w:pPr>
              <w:spacing w:before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760116">
              <w:rPr>
                <w:rFonts w:ascii="Arial" w:hAnsi="Arial" w:cs="Arial"/>
                <w:sz w:val="18"/>
                <w:szCs w:val="18"/>
              </w:rPr>
              <w:t>Zegarek na biurko z pojemnikiem</w:t>
            </w:r>
            <w:r w:rsidR="007550C1">
              <w:rPr>
                <w:rFonts w:ascii="Arial" w:hAnsi="Arial" w:cs="Arial"/>
                <w:sz w:val="18"/>
                <w:szCs w:val="18"/>
              </w:rPr>
              <w:t xml:space="preserve"> (piórnikiem)</w:t>
            </w:r>
            <w:r w:rsidRPr="00760116">
              <w:rPr>
                <w:rFonts w:ascii="Arial" w:hAnsi="Arial" w:cs="Arial"/>
                <w:sz w:val="18"/>
                <w:szCs w:val="18"/>
              </w:rPr>
              <w:t xml:space="preserve"> na długopisy z nadrukiem logo </w:t>
            </w:r>
            <w:r w:rsidR="007550C1">
              <w:rPr>
                <w:rFonts w:ascii="Arial" w:hAnsi="Arial" w:cs="Arial"/>
                <w:sz w:val="18"/>
                <w:szCs w:val="18"/>
              </w:rPr>
              <w:t xml:space="preserve">Centrum </w:t>
            </w:r>
            <w:r w:rsidRPr="00760116">
              <w:rPr>
                <w:rFonts w:ascii="Arial" w:hAnsi="Arial" w:cs="Arial"/>
                <w:sz w:val="18"/>
                <w:szCs w:val="18"/>
              </w:rPr>
              <w:t>ECOTECH-COMPLEX</w:t>
            </w:r>
          </w:p>
          <w:p w:rsidR="007550C1" w:rsidRPr="00760116" w:rsidRDefault="007550C1" w:rsidP="00880ED6">
            <w:pPr>
              <w:spacing w:before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F45927">
              <w:rPr>
                <w:rFonts w:ascii="Arial" w:hAnsi="Arial" w:cs="Arial"/>
                <w:sz w:val="18"/>
                <w:szCs w:val="18"/>
              </w:rPr>
              <w:t xml:space="preserve">Nadruk logo na </w:t>
            </w:r>
            <w:r w:rsidR="00880ED6">
              <w:rPr>
                <w:rFonts w:ascii="Arial" w:hAnsi="Arial" w:cs="Arial"/>
                <w:sz w:val="18"/>
                <w:szCs w:val="18"/>
              </w:rPr>
              <w:t>zegarku</w:t>
            </w:r>
            <w:bookmarkStart w:id="0" w:name="_GoBack"/>
            <w:bookmarkEnd w:id="0"/>
            <w:r w:rsidRPr="00F45927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4394" w:type="dxa"/>
          </w:tcPr>
          <w:p w:rsidR="00760116" w:rsidRPr="00760116" w:rsidRDefault="007550C1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E9511FC" wp14:editId="07DFB316">
                  <wp:extent cx="1552575" cy="1552575"/>
                  <wp:effectExtent l="0" t="0" r="0" b="0"/>
                  <wp:docPr id="1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760116" w:rsidRDefault="00760116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550C1" w:rsidRDefault="007550C1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szt.</w:t>
            </w:r>
          </w:p>
          <w:p w:rsidR="007550C1" w:rsidRPr="00760116" w:rsidRDefault="007550C1" w:rsidP="007550C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3D22" w:rsidRPr="006667B0" w:rsidTr="007C6251">
        <w:tc>
          <w:tcPr>
            <w:tcW w:w="675" w:type="dxa"/>
          </w:tcPr>
          <w:p w:rsidR="00F33D22" w:rsidRPr="00760116" w:rsidRDefault="00F33D22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812" w:type="dxa"/>
          </w:tcPr>
          <w:p w:rsidR="00F33D22" w:rsidRPr="00F33D22" w:rsidRDefault="00F33D22" w:rsidP="007C6251">
            <w:pPr>
              <w:rPr>
                <w:rFonts w:ascii="Arial" w:hAnsi="Arial" w:cs="Arial"/>
                <w:sz w:val="18"/>
                <w:szCs w:val="18"/>
              </w:rPr>
            </w:pPr>
            <w:r w:rsidRPr="00F33D22">
              <w:rPr>
                <w:rFonts w:ascii="Arial" w:hAnsi="Arial" w:cs="Arial"/>
                <w:sz w:val="18"/>
                <w:szCs w:val="18"/>
              </w:rPr>
              <w:t>Folia samoprzylepna do kart dostępu</w:t>
            </w:r>
          </w:p>
        </w:tc>
        <w:tc>
          <w:tcPr>
            <w:tcW w:w="4394" w:type="dxa"/>
          </w:tcPr>
          <w:p w:rsidR="00F33D22" w:rsidRDefault="00F33D22" w:rsidP="007601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277A2F" wp14:editId="0387205D">
                  <wp:extent cx="1107613" cy="1107613"/>
                  <wp:effectExtent l="0" t="0" r="10160" b="1016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80" cy="110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33D22" w:rsidRDefault="00F33D22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33D22" w:rsidRDefault="00F33D22" w:rsidP="00760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 szt.</w:t>
            </w:r>
          </w:p>
        </w:tc>
      </w:tr>
    </w:tbl>
    <w:p w:rsidR="00EA56DE" w:rsidRDefault="00EA56DE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EA56DE" w:rsidRDefault="00EA56DE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EA56DE" w:rsidRDefault="00EA56DE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686E90" w:rsidRDefault="00686E90" w:rsidP="00991C20">
      <w:pPr>
        <w:ind w:left="0" w:firstLine="0"/>
        <w:rPr>
          <w:rFonts w:ascii="Arial" w:hAnsi="Arial" w:cs="Arial"/>
          <w:sz w:val="18"/>
          <w:szCs w:val="18"/>
        </w:rPr>
      </w:pPr>
    </w:p>
    <w:p w:rsidR="009D5AC9" w:rsidRDefault="009D5AC9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2943AE" w:rsidRDefault="002943AE" w:rsidP="002943AE">
      <w:pPr>
        <w:ind w:left="0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Część </w:t>
      </w:r>
      <w:r w:rsidR="00F33D22">
        <w:rPr>
          <w:rFonts w:ascii="Arial" w:hAnsi="Arial" w:cs="Arial"/>
          <w:b/>
          <w:sz w:val="18"/>
          <w:szCs w:val="18"/>
        </w:rPr>
        <w:t>nr 3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E914F1">
        <w:rPr>
          <w:rFonts w:ascii="Arial" w:hAnsi="Arial" w:cs="Arial"/>
          <w:b/>
          <w:sz w:val="18"/>
          <w:szCs w:val="18"/>
        </w:rPr>
        <w:t>– Wyposażenie (w</w:t>
      </w:r>
      <w:r>
        <w:rPr>
          <w:rFonts w:ascii="Arial" w:hAnsi="Arial" w:cs="Arial"/>
          <w:b/>
          <w:sz w:val="18"/>
          <w:szCs w:val="18"/>
        </w:rPr>
        <w:t>ieszaki, kosz popielnica</w:t>
      </w:r>
      <w:r w:rsidR="00E914F1">
        <w:rPr>
          <w:rFonts w:ascii="Arial" w:hAnsi="Arial" w:cs="Arial"/>
          <w:b/>
          <w:sz w:val="18"/>
          <w:szCs w:val="18"/>
        </w:rPr>
        <w:t>, lustra)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4394"/>
        <w:gridCol w:w="3828"/>
      </w:tblGrid>
      <w:tr w:rsidR="00E914F1" w:rsidRPr="00760116" w:rsidTr="007C6251">
        <w:tc>
          <w:tcPr>
            <w:tcW w:w="675" w:type="dxa"/>
          </w:tcPr>
          <w:p w:rsidR="00E914F1" w:rsidRPr="00760116" w:rsidRDefault="00E914F1" w:rsidP="007C62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5812" w:type="dxa"/>
          </w:tcPr>
          <w:p w:rsidR="00E914F1" w:rsidRPr="00760116" w:rsidRDefault="00E914F1" w:rsidP="007C62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Opis wymagań minimalnych</w:t>
            </w:r>
          </w:p>
        </w:tc>
        <w:tc>
          <w:tcPr>
            <w:tcW w:w="4394" w:type="dxa"/>
          </w:tcPr>
          <w:p w:rsidR="00E914F1" w:rsidRPr="00760116" w:rsidRDefault="00E914F1" w:rsidP="007C62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Wizualizacja/ przykładowe rozwiązanie</w:t>
            </w:r>
          </w:p>
        </w:tc>
        <w:tc>
          <w:tcPr>
            <w:tcW w:w="3828" w:type="dxa"/>
          </w:tcPr>
          <w:p w:rsidR="00E914F1" w:rsidRPr="00760116" w:rsidRDefault="00E914F1" w:rsidP="007C62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Ilość szt.</w:t>
            </w:r>
          </w:p>
        </w:tc>
      </w:tr>
      <w:tr w:rsidR="00E914F1" w:rsidRPr="00760116" w:rsidTr="00751F72">
        <w:trPr>
          <w:trHeight w:val="3759"/>
        </w:trPr>
        <w:tc>
          <w:tcPr>
            <w:tcW w:w="675" w:type="dxa"/>
          </w:tcPr>
          <w:p w:rsidR="00E914F1" w:rsidRPr="00E914F1" w:rsidRDefault="00E914F1" w:rsidP="007C62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14F1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812" w:type="dxa"/>
          </w:tcPr>
          <w:p w:rsidR="00E914F1" w:rsidRPr="00E914F1" w:rsidRDefault="00200A5B" w:rsidP="00751F72">
            <w:pPr>
              <w:spacing w:before="0" w:line="240" w:lineRule="auto"/>
              <w:ind w:left="-11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Wieszak </w:t>
            </w:r>
            <w:r w:rsidR="00E914F1" w:rsidRPr="00E914F1">
              <w:rPr>
                <w:rFonts w:ascii="Arial" w:hAnsi="Arial" w:cs="Arial"/>
                <w:sz w:val="18"/>
                <w:szCs w:val="18"/>
              </w:rPr>
              <w:t>biurowy na ubrania</w:t>
            </w:r>
            <w:r w:rsidR="00751F72">
              <w:rPr>
                <w:rFonts w:ascii="Arial" w:hAnsi="Arial" w:cs="Arial"/>
                <w:sz w:val="18"/>
                <w:szCs w:val="18"/>
              </w:rPr>
              <w:t xml:space="preserve"> wykonany ze </w:t>
            </w:r>
            <w:r w:rsidR="00F33D22">
              <w:rPr>
                <w:rFonts w:ascii="Arial" w:hAnsi="Arial" w:cs="Arial"/>
                <w:sz w:val="18"/>
                <w:szCs w:val="18"/>
              </w:rPr>
              <w:t>stal</w:t>
            </w:r>
            <w:r w:rsidR="00751F72">
              <w:rPr>
                <w:rFonts w:ascii="Arial" w:hAnsi="Arial" w:cs="Arial"/>
                <w:sz w:val="18"/>
                <w:szCs w:val="18"/>
              </w:rPr>
              <w:t>i</w:t>
            </w:r>
            <w:r w:rsidR="00F33D2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51F72">
              <w:rPr>
                <w:rFonts w:ascii="Arial" w:hAnsi="Arial" w:cs="Arial"/>
                <w:sz w:val="18"/>
                <w:szCs w:val="18"/>
              </w:rPr>
              <w:t>chromowanej,</w:t>
            </w:r>
            <w:r w:rsidR="00F33D2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51F72">
              <w:rPr>
                <w:rFonts w:ascii="Arial" w:hAnsi="Arial" w:cs="Arial"/>
                <w:sz w:val="18"/>
                <w:szCs w:val="18"/>
              </w:rPr>
              <w:t xml:space="preserve">posadowiony </w:t>
            </w:r>
            <w:r w:rsidR="00E914F1" w:rsidRPr="00E914F1">
              <w:rPr>
                <w:rFonts w:ascii="Arial" w:hAnsi="Arial" w:cs="Arial"/>
                <w:sz w:val="18"/>
                <w:szCs w:val="18"/>
              </w:rPr>
              <w:t>na płaskiej</w:t>
            </w:r>
            <w:r w:rsidR="00751F72">
              <w:rPr>
                <w:rFonts w:ascii="Arial" w:hAnsi="Arial" w:cs="Arial"/>
                <w:sz w:val="18"/>
                <w:szCs w:val="18"/>
              </w:rPr>
              <w:t xml:space="preserve"> okrągłej</w:t>
            </w:r>
            <w:r w:rsidR="00E914F1" w:rsidRPr="00E914F1">
              <w:rPr>
                <w:rFonts w:ascii="Arial" w:hAnsi="Arial" w:cs="Arial"/>
                <w:sz w:val="18"/>
                <w:szCs w:val="18"/>
              </w:rPr>
              <w:t xml:space="preserve"> podstawie również chromowanej, wysokość </w:t>
            </w:r>
            <w:r w:rsidR="00751F72">
              <w:rPr>
                <w:rFonts w:ascii="Arial" w:hAnsi="Arial" w:cs="Arial"/>
                <w:sz w:val="18"/>
                <w:szCs w:val="18"/>
              </w:rPr>
              <w:t xml:space="preserve">wieszaka </w:t>
            </w:r>
            <w:r w:rsidR="00E914F1" w:rsidRPr="00E914F1">
              <w:rPr>
                <w:rFonts w:ascii="Arial" w:hAnsi="Arial" w:cs="Arial"/>
                <w:sz w:val="18"/>
                <w:szCs w:val="18"/>
              </w:rPr>
              <w:t xml:space="preserve">180 cm, </w:t>
            </w:r>
            <w:r w:rsidR="00751F72">
              <w:rPr>
                <w:rFonts w:ascii="Arial" w:hAnsi="Arial" w:cs="Arial"/>
                <w:sz w:val="18"/>
                <w:szCs w:val="18"/>
              </w:rPr>
              <w:t xml:space="preserve">wieszak wyposażony w </w:t>
            </w:r>
            <w:r w:rsidR="00E914F1" w:rsidRPr="00E914F1">
              <w:rPr>
                <w:rFonts w:ascii="Arial" w:hAnsi="Arial" w:cs="Arial"/>
                <w:sz w:val="18"/>
                <w:szCs w:val="18"/>
              </w:rPr>
              <w:t>co najmniej cztery ramiona dłuższe i co najmniej cztery ramiona krótsze</w:t>
            </w:r>
          </w:p>
        </w:tc>
        <w:tc>
          <w:tcPr>
            <w:tcW w:w="4394" w:type="dxa"/>
          </w:tcPr>
          <w:p w:rsidR="00E914F1" w:rsidRPr="00E914F1" w:rsidRDefault="00E914F1" w:rsidP="00751F72">
            <w:pPr>
              <w:rPr>
                <w:rFonts w:ascii="Arial" w:hAnsi="Arial" w:cs="Arial"/>
                <w:sz w:val="18"/>
                <w:szCs w:val="18"/>
              </w:rPr>
            </w:pPr>
            <w:r w:rsidRPr="00E914F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4BAE2E4" wp14:editId="609F0AE2">
                  <wp:extent cx="739471" cy="1995777"/>
                  <wp:effectExtent l="0" t="0" r="3810" b="5080"/>
                  <wp:docPr id="5" name="Obraz 5" descr="http://meblujdom.pl/img/products/15/68/68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eblujdom.pl/img/products/15/68/68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71" cy="199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E914F1" w:rsidRPr="00E914F1" w:rsidRDefault="00E914F1" w:rsidP="00F33D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14F1">
              <w:rPr>
                <w:rFonts w:ascii="Arial" w:hAnsi="Arial" w:cs="Arial"/>
                <w:sz w:val="18"/>
                <w:szCs w:val="18"/>
              </w:rPr>
              <w:t>8</w:t>
            </w:r>
            <w:r w:rsidR="00F33D22">
              <w:rPr>
                <w:rFonts w:ascii="Arial" w:hAnsi="Arial" w:cs="Arial"/>
                <w:sz w:val="18"/>
                <w:szCs w:val="18"/>
              </w:rPr>
              <w:t xml:space="preserve"> szt.</w:t>
            </w:r>
          </w:p>
        </w:tc>
      </w:tr>
      <w:tr w:rsidR="00751F72" w:rsidRPr="00760116" w:rsidTr="00751F72">
        <w:trPr>
          <w:trHeight w:val="707"/>
        </w:trPr>
        <w:tc>
          <w:tcPr>
            <w:tcW w:w="675" w:type="dxa"/>
          </w:tcPr>
          <w:p w:rsidR="00751F72" w:rsidRPr="00E914F1" w:rsidRDefault="00751F72" w:rsidP="00751F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812" w:type="dxa"/>
          </w:tcPr>
          <w:p w:rsidR="009D5AC9" w:rsidRDefault="00751F72" w:rsidP="00200A5B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751F72">
              <w:rPr>
                <w:rFonts w:ascii="Arial" w:hAnsi="Arial" w:cs="Arial"/>
                <w:sz w:val="18"/>
                <w:szCs w:val="18"/>
              </w:rPr>
              <w:t>Wieszak do szatni stojący na 40 haczyków, podzielone po dwadzieści</w:t>
            </w:r>
            <w:r w:rsidR="00200A5B">
              <w:rPr>
                <w:rFonts w:ascii="Arial" w:hAnsi="Arial" w:cs="Arial"/>
                <w:sz w:val="18"/>
                <w:szCs w:val="18"/>
              </w:rPr>
              <w:t>a</w:t>
            </w:r>
            <w:r w:rsidR="009D5AC9">
              <w:rPr>
                <w:rFonts w:ascii="Arial" w:hAnsi="Arial" w:cs="Arial"/>
                <w:sz w:val="18"/>
                <w:szCs w:val="18"/>
              </w:rPr>
              <w:t xml:space="preserve"> haczyków</w:t>
            </w:r>
            <w:r w:rsidR="00200A5B">
              <w:rPr>
                <w:rFonts w:ascii="Arial" w:hAnsi="Arial" w:cs="Arial"/>
                <w:sz w:val="18"/>
                <w:szCs w:val="18"/>
              </w:rPr>
              <w:t xml:space="preserve"> z każdej strony. </w:t>
            </w:r>
          </w:p>
          <w:p w:rsidR="00200A5B" w:rsidRDefault="00200A5B" w:rsidP="00200A5B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 wymiarach:</w:t>
            </w:r>
          </w:p>
          <w:p w:rsidR="00200A5B" w:rsidRDefault="00200A5B" w:rsidP="00200A5B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751F72" w:rsidRPr="00751F72">
              <w:rPr>
                <w:rFonts w:ascii="Arial" w:hAnsi="Arial" w:cs="Arial"/>
                <w:sz w:val="18"/>
                <w:szCs w:val="18"/>
              </w:rPr>
              <w:t xml:space="preserve"> długość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D5AC9">
              <w:rPr>
                <w:rFonts w:ascii="Arial" w:hAnsi="Arial" w:cs="Arial"/>
                <w:sz w:val="18"/>
                <w:szCs w:val="18"/>
              </w:rPr>
              <w:t>–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51F72" w:rsidRPr="00751F72">
              <w:rPr>
                <w:rFonts w:ascii="Arial" w:hAnsi="Arial" w:cs="Arial"/>
                <w:sz w:val="18"/>
                <w:szCs w:val="18"/>
              </w:rPr>
              <w:t xml:space="preserve">100cm, </w:t>
            </w:r>
          </w:p>
          <w:p w:rsidR="00200A5B" w:rsidRDefault="00200A5B" w:rsidP="00200A5B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751F72" w:rsidRPr="00751F72">
              <w:rPr>
                <w:rFonts w:ascii="Arial" w:hAnsi="Arial" w:cs="Arial"/>
                <w:sz w:val="18"/>
                <w:szCs w:val="18"/>
              </w:rPr>
              <w:t>wysokość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D5AC9">
              <w:rPr>
                <w:rFonts w:ascii="Arial" w:hAnsi="Arial" w:cs="Arial"/>
                <w:sz w:val="18"/>
                <w:szCs w:val="18"/>
              </w:rPr>
              <w:t>–</w:t>
            </w:r>
            <w:r w:rsidR="00751F72" w:rsidRPr="00751F72">
              <w:rPr>
                <w:rFonts w:ascii="Arial" w:hAnsi="Arial" w:cs="Arial"/>
                <w:sz w:val="18"/>
                <w:szCs w:val="18"/>
              </w:rPr>
              <w:t xml:space="preserve"> 175cm. </w:t>
            </w:r>
          </w:p>
          <w:p w:rsidR="00200A5B" w:rsidRDefault="00200A5B" w:rsidP="00200A5B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751F72" w:rsidRPr="00751F72">
              <w:rPr>
                <w:rFonts w:ascii="Arial" w:hAnsi="Arial" w:cs="Arial"/>
                <w:sz w:val="18"/>
                <w:szCs w:val="18"/>
              </w:rPr>
              <w:t xml:space="preserve">ykonany jest ze stali malowanej proszkowo, </w:t>
            </w:r>
          </w:p>
          <w:p w:rsidR="00751F72" w:rsidRPr="00751F72" w:rsidRDefault="00200A5B" w:rsidP="00200A5B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Posadowiony </w:t>
            </w:r>
            <w:r w:rsidR="00751F72" w:rsidRPr="00751F72">
              <w:rPr>
                <w:rFonts w:ascii="Arial" w:hAnsi="Arial" w:cs="Arial"/>
                <w:sz w:val="18"/>
                <w:szCs w:val="18"/>
              </w:rPr>
              <w:t>na kółka z możliwością zablokowania ich ruchu.</w:t>
            </w:r>
          </w:p>
        </w:tc>
        <w:tc>
          <w:tcPr>
            <w:tcW w:w="4394" w:type="dxa"/>
          </w:tcPr>
          <w:p w:rsidR="00751F72" w:rsidRPr="00751F72" w:rsidRDefault="00751F72" w:rsidP="00200A5B">
            <w:pPr>
              <w:spacing w:before="0" w:line="240" w:lineRule="auto"/>
              <w:ind w:left="-23" w:firstLine="0"/>
              <w:rPr>
                <w:rFonts w:ascii="Arial" w:hAnsi="Arial" w:cs="Arial"/>
                <w:noProof/>
                <w:sz w:val="18"/>
                <w:szCs w:val="18"/>
              </w:rPr>
            </w:pPr>
            <w:r w:rsidRPr="00751F7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88146B6" wp14:editId="72828AEB">
                  <wp:extent cx="1638300" cy="2457451"/>
                  <wp:effectExtent l="0" t="0" r="0" b="0"/>
                  <wp:docPr id="11" name="Obraz 11" descr="Stojący wieszak szatni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tojący wieszak szatni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36" cy="246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00A5B" w:rsidRDefault="00200A5B" w:rsidP="00200A5B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00A5B" w:rsidRDefault="00200A5B" w:rsidP="00200A5B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751F72" w:rsidRPr="00751F72" w:rsidRDefault="00751F72" w:rsidP="00200A5B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1F72">
              <w:rPr>
                <w:rFonts w:ascii="Arial" w:hAnsi="Arial" w:cs="Arial"/>
                <w:sz w:val="18"/>
                <w:szCs w:val="18"/>
              </w:rPr>
              <w:t>2</w:t>
            </w:r>
            <w:r w:rsidR="00200A5B">
              <w:rPr>
                <w:rFonts w:ascii="Arial" w:hAnsi="Arial" w:cs="Arial"/>
                <w:sz w:val="18"/>
                <w:szCs w:val="18"/>
              </w:rPr>
              <w:t xml:space="preserve"> szt.</w:t>
            </w:r>
          </w:p>
        </w:tc>
      </w:tr>
      <w:tr w:rsidR="00200A5B" w:rsidRPr="00760116" w:rsidTr="00751F72">
        <w:trPr>
          <w:trHeight w:val="707"/>
        </w:trPr>
        <w:tc>
          <w:tcPr>
            <w:tcW w:w="675" w:type="dxa"/>
          </w:tcPr>
          <w:p w:rsidR="00200A5B" w:rsidRDefault="00200A5B" w:rsidP="00751F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3.</w:t>
            </w:r>
          </w:p>
        </w:tc>
        <w:tc>
          <w:tcPr>
            <w:tcW w:w="5812" w:type="dxa"/>
          </w:tcPr>
          <w:p w:rsidR="009D5AC9" w:rsidRDefault="00217DE1" w:rsidP="009D5AC9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Kosz – popielnica wykonany </w:t>
            </w:r>
            <w:r w:rsidR="00200A5B" w:rsidRPr="00200A5B">
              <w:rPr>
                <w:rFonts w:ascii="Arial" w:hAnsi="Arial" w:cs="Arial"/>
                <w:sz w:val="18"/>
                <w:szCs w:val="18"/>
              </w:rPr>
              <w:t>z wysokiej jakości stali czarnej matowej. Popielniczka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00A5B" w:rsidRPr="00200A5B">
              <w:rPr>
                <w:rFonts w:ascii="Arial" w:hAnsi="Arial" w:cs="Arial"/>
                <w:sz w:val="18"/>
                <w:szCs w:val="18"/>
              </w:rPr>
              <w:t>umiejscowiona w górnej części, otwór umożliwiający wrzucenie odpadków w ściance</w:t>
            </w:r>
            <w:r w:rsidR="009D5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00A5B" w:rsidRPr="00200A5B">
              <w:rPr>
                <w:rFonts w:ascii="Arial" w:hAnsi="Arial" w:cs="Arial"/>
                <w:sz w:val="18"/>
                <w:szCs w:val="18"/>
              </w:rPr>
              <w:t xml:space="preserve">bocznej, </w:t>
            </w:r>
          </w:p>
          <w:p w:rsidR="009D5AC9" w:rsidRDefault="009D5AC9" w:rsidP="009D5AC9">
            <w:pPr>
              <w:spacing w:before="0" w:line="240" w:lineRule="auto"/>
              <w:ind w:left="34" w:firstLine="0"/>
              <w:rPr>
                <w:rFonts w:ascii="Arial" w:hAnsi="Arial" w:cs="Arial"/>
                <w:sz w:val="18"/>
                <w:szCs w:val="18"/>
              </w:rPr>
            </w:pPr>
          </w:p>
          <w:p w:rsidR="00200A5B" w:rsidRPr="00200A5B" w:rsidRDefault="009D5AC9" w:rsidP="009D5AC9">
            <w:pPr>
              <w:spacing w:before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Kosz popielnica – </w:t>
            </w:r>
            <w:r w:rsidR="00200A5B" w:rsidRPr="00200A5B">
              <w:rPr>
                <w:rFonts w:ascii="Arial" w:hAnsi="Arial" w:cs="Arial"/>
                <w:sz w:val="18"/>
                <w:szCs w:val="18"/>
              </w:rPr>
              <w:t xml:space="preserve">prostokątna o wymiarach </w:t>
            </w:r>
            <w:r>
              <w:rPr>
                <w:rFonts w:ascii="Arial" w:hAnsi="Arial" w:cs="Arial"/>
                <w:sz w:val="18"/>
                <w:szCs w:val="18"/>
              </w:rPr>
              <w:t xml:space="preserve">orientacyjnych </w:t>
            </w:r>
            <w:r w:rsidR="00200A5B" w:rsidRPr="00200A5B">
              <w:rPr>
                <w:rFonts w:ascii="Arial" w:hAnsi="Arial" w:cs="Arial"/>
                <w:sz w:val="18"/>
                <w:szCs w:val="18"/>
              </w:rPr>
              <w:t xml:space="preserve">300 x 240 x 620 mm </w:t>
            </w:r>
          </w:p>
        </w:tc>
        <w:tc>
          <w:tcPr>
            <w:tcW w:w="4394" w:type="dxa"/>
          </w:tcPr>
          <w:p w:rsidR="00200A5B" w:rsidRPr="00200A5B" w:rsidRDefault="00200A5B" w:rsidP="00217DE1">
            <w:pPr>
              <w:rPr>
                <w:rFonts w:ascii="Arial" w:hAnsi="Arial" w:cs="Arial"/>
                <w:sz w:val="18"/>
                <w:szCs w:val="18"/>
              </w:rPr>
            </w:pPr>
            <w:r w:rsidRPr="00200A5B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171A122" wp14:editId="0F3F6408">
                  <wp:extent cx="1526650" cy="1510748"/>
                  <wp:effectExtent l="0" t="0" r="0" b="0"/>
                  <wp:docPr id="12" name="Obraz 12" descr="http://img.nokaut.pl/p-3f-38-3f38c78b7130e845642341fc24167170500x500/kosz-na-smieci-kwadratowy-metalowy-z-popielnica-antracytowy-produkt-dostepny-w-dobiura24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g.nokaut.pl/p-3f-38-3f38c78b7130e845642341fc24167170500x500/kosz-na-smieci-kwadratowy-metalowy-z-popielnica-antracytowy-produkt-dostepny-w-dobiura24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19" cy="15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00A5B" w:rsidRPr="00200A5B" w:rsidRDefault="00200A5B" w:rsidP="00217D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0A5B">
              <w:rPr>
                <w:rFonts w:ascii="Arial" w:hAnsi="Arial" w:cs="Arial"/>
                <w:sz w:val="18"/>
                <w:szCs w:val="18"/>
              </w:rPr>
              <w:t>1</w:t>
            </w:r>
            <w:r w:rsidR="00217DE1">
              <w:rPr>
                <w:rFonts w:ascii="Arial" w:hAnsi="Arial" w:cs="Arial"/>
                <w:sz w:val="18"/>
                <w:szCs w:val="18"/>
              </w:rPr>
              <w:t xml:space="preserve"> szt.</w:t>
            </w:r>
          </w:p>
        </w:tc>
      </w:tr>
      <w:tr w:rsidR="009D5AC9" w:rsidRPr="00760116" w:rsidTr="00751F72">
        <w:trPr>
          <w:trHeight w:val="707"/>
        </w:trPr>
        <w:tc>
          <w:tcPr>
            <w:tcW w:w="675" w:type="dxa"/>
          </w:tcPr>
          <w:p w:rsidR="009D5AC9" w:rsidRDefault="009D5AC9" w:rsidP="00751F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 </w:t>
            </w:r>
          </w:p>
        </w:tc>
        <w:tc>
          <w:tcPr>
            <w:tcW w:w="5812" w:type="dxa"/>
          </w:tcPr>
          <w:p w:rsidR="009D5AC9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</w:p>
          <w:p w:rsidR="009D5AC9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Wymiary luster</w:t>
            </w:r>
          </w:p>
          <w:p w:rsidR="009D5AC9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</w:p>
          <w:p w:rsidR="009D5AC9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943AE">
              <w:rPr>
                <w:rFonts w:ascii="Arial" w:eastAsia="Calibri" w:hAnsi="Arial" w:cs="Arial"/>
                <w:sz w:val="18"/>
                <w:szCs w:val="18"/>
              </w:rPr>
              <w:t>grubość luster – min. 4,0 mm,</w:t>
            </w:r>
          </w:p>
          <w:p w:rsidR="009D5AC9" w:rsidRPr="002943AE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</w:p>
          <w:p w:rsidR="009D5AC9" w:rsidRPr="00DA0D52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2943AE">
              <w:rPr>
                <w:rFonts w:ascii="Arial" w:eastAsia="Calibri" w:hAnsi="Arial" w:cs="Arial"/>
                <w:sz w:val="18"/>
                <w:szCs w:val="18"/>
              </w:rPr>
              <w:t>1</w:t>
            </w:r>
            <w:r w:rsidRPr="00DA0D52">
              <w:rPr>
                <w:rFonts w:ascii="Arial" w:eastAsia="Calibri" w:hAnsi="Arial" w:cs="Arial"/>
                <w:i/>
                <w:sz w:val="18"/>
                <w:szCs w:val="18"/>
              </w:rPr>
              <w:t xml:space="preserve">) lustra: </w:t>
            </w:r>
            <w:r w:rsidR="005140B8">
              <w:rPr>
                <w:rFonts w:ascii="Arial" w:eastAsia="Calibri" w:hAnsi="Arial" w:cs="Arial"/>
                <w:i/>
                <w:sz w:val="18"/>
                <w:szCs w:val="18"/>
              </w:rPr>
              <w:t>109 x 90 cm wieża A</w:t>
            </w:r>
          </w:p>
          <w:p w:rsidR="009D5AC9" w:rsidRPr="00DA0D52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DA0D52">
              <w:rPr>
                <w:rFonts w:ascii="Arial" w:eastAsia="Calibri" w:hAnsi="Arial" w:cs="Arial"/>
                <w:i/>
                <w:sz w:val="18"/>
                <w:szCs w:val="18"/>
              </w:rPr>
              <w:t xml:space="preserve">2) lustra: </w:t>
            </w:r>
            <w:r w:rsidR="005140B8">
              <w:rPr>
                <w:rFonts w:ascii="Arial" w:eastAsia="Calibri" w:hAnsi="Arial" w:cs="Arial"/>
                <w:i/>
                <w:sz w:val="18"/>
                <w:szCs w:val="18"/>
              </w:rPr>
              <w:t>80,5 x 90 cm aula</w:t>
            </w:r>
          </w:p>
          <w:p w:rsidR="009D5AC9" w:rsidRPr="00DA0D52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DA0D52">
              <w:rPr>
                <w:rFonts w:ascii="Arial" w:eastAsia="Calibri" w:hAnsi="Arial" w:cs="Arial"/>
                <w:i/>
                <w:sz w:val="18"/>
                <w:szCs w:val="18"/>
              </w:rPr>
              <w:t xml:space="preserve">3) lustra: </w:t>
            </w:r>
            <w:r w:rsidR="005140B8">
              <w:rPr>
                <w:rFonts w:ascii="Arial" w:eastAsia="Calibri" w:hAnsi="Arial" w:cs="Arial"/>
                <w:i/>
                <w:sz w:val="18"/>
                <w:szCs w:val="18"/>
              </w:rPr>
              <w:t xml:space="preserve">60 x 80 cm uchylne dla niepełnosprawnych </w:t>
            </w:r>
          </w:p>
          <w:p w:rsidR="009D5AC9" w:rsidRPr="00DA0D52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DA0D52">
              <w:rPr>
                <w:rFonts w:ascii="Arial" w:eastAsia="Calibri" w:hAnsi="Arial" w:cs="Arial"/>
                <w:i/>
                <w:sz w:val="18"/>
                <w:szCs w:val="18"/>
              </w:rPr>
              <w:t xml:space="preserve">4) lustra: </w:t>
            </w:r>
            <w:r w:rsidR="005140B8">
              <w:rPr>
                <w:rFonts w:ascii="Arial" w:eastAsia="Calibri" w:hAnsi="Arial" w:cs="Arial"/>
                <w:i/>
                <w:sz w:val="18"/>
                <w:szCs w:val="18"/>
              </w:rPr>
              <w:t xml:space="preserve">50 x 80 cm pokój sprzątaczek </w:t>
            </w:r>
          </w:p>
          <w:p w:rsidR="009D5AC9" w:rsidRPr="00DA0D52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DA0D52">
              <w:rPr>
                <w:rFonts w:ascii="Arial" w:eastAsia="Calibri" w:hAnsi="Arial" w:cs="Arial"/>
                <w:i/>
                <w:sz w:val="18"/>
                <w:szCs w:val="18"/>
              </w:rPr>
              <w:t xml:space="preserve">5) lustra: </w:t>
            </w:r>
            <w:r w:rsidR="005140B8">
              <w:rPr>
                <w:rFonts w:ascii="Arial" w:eastAsia="Calibri" w:hAnsi="Arial" w:cs="Arial"/>
                <w:i/>
                <w:sz w:val="18"/>
                <w:szCs w:val="18"/>
              </w:rPr>
              <w:t>60 x 60 cm</w:t>
            </w:r>
          </w:p>
          <w:p w:rsidR="009D5AC9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DA0D52">
              <w:rPr>
                <w:rFonts w:ascii="Arial" w:eastAsia="Calibri" w:hAnsi="Arial" w:cs="Arial"/>
                <w:i/>
                <w:sz w:val="18"/>
                <w:szCs w:val="18"/>
              </w:rPr>
              <w:t>6) lustra:</w:t>
            </w:r>
            <w:r w:rsidR="005140B8">
              <w:rPr>
                <w:rFonts w:ascii="Arial" w:eastAsia="Calibri" w:hAnsi="Arial" w:cs="Arial"/>
                <w:i/>
                <w:sz w:val="18"/>
                <w:szCs w:val="18"/>
              </w:rPr>
              <w:t xml:space="preserve"> 50 x 80 cm pomieszczenie techników</w:t>
            </w:r>
          </w:p>
          <w:p w:rsidR="005140B8" w:rsidRDefault="005140B8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7) lustra 450 x 250 cm hol </w:t>
            </w:r>
          </w:p>
          <w:p w:rsidR="005140B8" w:rsidRDefault="005140B8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</w:p>
          <w:p w:rsidR="009D5AC9" w:rsidRPr="002943AE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943AE">
              <w:rPr>
                <w:rFonts w:ascii="Arial" w:eastAsia="Calibri" w:hAnsi="Arial" w:cs="Arial"/>
                <w:sz w:val="18"/>
                <w:szCs w:val="18"/>
              </w:rPr>
              <w:t>Wymiary orientacyjne podane przez Zamawiającego Wykonawca ma</w:t>
            </w:r>
          </w:p>
          <w:p w:rsidR="009D5AC9" w:rsidRPr="002943AE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943AE">
              <w:rPr>
                <w:rFonts w:ascii="Arial" w:eastAsia="Calibri" w:hAnsi="Arial" w:cs="Arial"/>
                <w:sz w:val="18"/>
                <w:szCs w:val="18"/>
              </w:rPr>
              <w:t xml:space="preserve">dopasować </w:t>
            </w:r>
            <w:r w:rsidR="005140B8">
              <w:rPr>
                <w:rFonts w:ascii="Arial" w:eastAsia="Calibri" w:hAnsi="Arial" w:cs="Arial"/>
                <w:sz w:val="18"/>
                <w:szCs w:val="18"/>
              </w:rPr>
              <w:t xml:space="preserve">do </w:t>
            </w:r>
            <w:r w:rsidRPr="002943AE">
              <w:rPr>
                <w:rFonts w:ascii="Arial" w:eastAsia="Calibri" w:hAnsi="Arial" w:cs="Arial"/>
                <w:sz w:val="18"/>
                <w:szCs w:val="18"/>
              </w:rPr>
              <w:t>warunków budowlanych:</w:t>
            </w:r>
          </w:p>
          <w:p w:rsidR="009D5AC9" w:rsidRPr="002943AE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943AE">
              <w:rPr>
                <w:rFonts w:ascii="Arial" w:eastAsia="Calibri" w:hAnsi="Arial" w:cs="Arial"/>
                <w:sz w:val="18"/>
                <w:szCs w:val="18"/>
              </w:rPr>
              <w:t>Wykonawca ma przewidzieć w ofercie montaż luster.</w:t>
            </w:r>
          </w:p>
          <w:p w:rsidR="009D5AC9" w:rsidRPr="002943AE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943AE">
              <w:rPr>
                <w:rFonts w:ascii="Arial" w:eastAsia="Calibri" w:hAnsi="Arial" w:cs="Arial"/>
                <w:sz w:val="18"/>
                <w:szCs w:val="18"/>
              </w:rPr>
              <w:t>Krawędzie luster mają być frezowane.</w:t>
            </w:r>
          </w:p>
          <w:p w:rsidR="009D5AC9" w:rsidRPr="002943AE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943AE">
              <w:rPr>
                <w:rFonts w:ascii="Arial" w:eastAsia="Calibri" w:hAnsi="Arial" w:cs="Arial"/>
                <w:sz w:val="18"/>
                <w:szCs w:val="18"/>
              </w:rPr>
              <w:t>Sposób montażu:</w:t>
            </w:r>
          </w:p>
          <w:p w:rsidR="009D5AC9" w:rsidRPr="00F45927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943AE">
              <w:rPr>
                <w:rFonts w:ascii="Arial" w:eastAsia="Calibri" w:hAnsi="Arial" w:cs="Arial"/>
                <w:sz w:val="18"/>
                <w:szCs w:val="18"/>
              </w:rPr>
              <w:t xml:space="preserve">- lustra wskazane w poz. </w:t>
            </w:r>
            <w:r w:rsidRPr="00F45927">
              <w:rPr>
                <w:rFonts w:ascii="Arial" w:eastAsia="Calibri" w:hAnsi="Arial" w:cs="Arial"/>
                <w:sz w:val="18"/>
                <w:szCs w:val="18"/>
              </w:rPr>
              <w:t>1) -5) mają być wklejone w otwory</w:t>
            </w:r>
          </w:p>
          <w:p w:rsidR="009D5AC9" w:rsidRPr="00F45927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F45927">
              <w:rPr>
                <w:rFonts w:ascii="Arial" w:eastAsia="Calibri" w:hAnsi="Arial" w:cs="Arial"/>
                <w:sz w:val="18"/>
                <w:szCs w:val="18"/>
              </w:rPr>
              <w:t>przygotowane przez Zamawiającego,</w:t>
            </w:r>
          </w:p>
          <w:p w:rsidR="009D5AC9" w:rsidRPr="00F45927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F45927">
              <w:rPr>
                <w:rFonts w:ascii="Arial" w:eastAsia="Calibri" w:hAnsi="Arial" w:cs="Arial"/>
                <w:sz w:val="18"/>
                <w:szCs w:val="18"/>
              </w:rPr>
              <w:t>- miejsca styku luster z glazurą obrobić sylikonem wodoodpornym w</w:t>
            </w:r>
          </w:p>
          <w:p w:rsidR="009D5AC9" w:rsidRPr="00F45927" w:rsidRDefault="009D5AC9" w:rsidP="007C6251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F45927">
              <w:rPr>
                <w:rFonts w:ascii="Arial" w:eastAsia="Calibri" w:hAnsi="Arial" w:cs="Arial"/>
                <w:sz w:val="18"/>
                <w:szCs w:val="18"/>
              </w:rPr>
              <w:t>kolorze fugi o barwie uzgodnionej z Zamawiającym</w:t>
            </w:r>
          </w:p>
          <w:p w:rsidR="009D5AC9" w:rsidRPr="002943AE" w:rsidRDefault="009D5AC9" w:rsidP="00F45927">
            <w:pPr>
              <w:autoSpaceDE w:val="0"/>
              <w:autoSpaceDN w:val="0"/>
              <w:adjustRightInd w:val="0"/>
              <w:spacing w:before="0"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45927">
              <w:rPr>
                <w:rFonts w:ascii="Arial" w:eastAsia="Calibri" w:hAnsi="Arial" w:cs="Arial"/>
                <w:sz w:val="18"/>
                <w:szCs w:val="18"/>
              </w:rPr>
              <w:t>- lustra wskazane w poz. 6) należy</w:t>
            </w:r>
            <w:r w:rsidRPr="002943AE">
              <w:rPr>
                <w:rFonts w:ascii="Arial" w:eastAsia="Calibri" w:hAnsi="Arial" w:cs="Arial"/>
                <w:sz w:val="18"/>
                <w:szCs w:val="18"/>
              </w:rPr>
              <w:t xml:space="preserve"> zamontować za pomocą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Pr="002943AE">
              <w:rPr>
                <w:rFonts w:ascii="Arial" w:eastAsia="Calibri" w:hAnsi="Arial" w:cs="Arial"/>
                <w:sz w:val="18"/>
                <w:szCs w:val="18"/>
              </w:rPr>
              <w:t>kołków montażowych.</w:t>
            </w:r>
          </w:p>
        </w:tc>
        <w:tc>
          <w:tcPr>
            <w:tcW w:w="4394" w:type="dxa"/>
          </w:tcPr>
          <w:p w:rsidR="009D5AC9" w:rsidRPr="002943AE" w:rsidRDefault="009D5AC9" w:rsidP="007C62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8CB6DB7" wp14:editId="2F3CFBA5">
                  <wp:extent cx="2051685" cy="1820545"/>
                  <wp:effectExtent l="0" t="0" r="5715" b="825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D5AC9" w:rsidRDefault="009D5AC9" w:rsidP="007C62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D5AC9" w:rsidRDefault="009D5AC9" w:rsidP="007C62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D5AC9" w:rsidRDefault="0095650D" w:rsidP="007C62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9D5AC9" w:rsidRPr="002943AE">
              <w:rPr>
                <w:rFonts w:ascii="Arial" w:hAnsi="Arial" w:cs="Arial"/>
                <w:sz w:val="18"/>
                <w:szCs w:val="18"/>
              </w:rPr>
              <w:t xml:space="preserve"> szt.</w:t>
            </w:r>
          </w:p>
          <w:p w:rsidR="00E8157E" w:rsidRPr="002943AE" w:rsidRDefault="00E8157E" w:rsidP="007C62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914F1" w:rsidRDefault="00E914F1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D214B9" w:rsidRDefault="00D214B9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D214B9" w:rsidRDefault="00D214B9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D214B9" w:rsidRDefault="00D214B9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D214B9" w:rsidRDefault="00D214B9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D214B9" w:rsidRDefault="00D214B9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D214B9" w:rsidRDefault="00D214B9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D214B9" w:rsidRDefault="00D214B9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D214B9" w:rsidRDefault="00D214B9" w:rsidP="002943AE">
      <w:pPr>
        <w:ind w:left="0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Część nr 4 Wyposażenie (wąż ze zraszaczem, myjka ciśnieniowa, skrzynka narzędziowa z wyposażeniem, przedłużacz elektryczny bębnowy, sprężarka tłokowa, kosa spalinowa (</w:t>
      </w:r>
      <w:proofErr w:type="spellStart"/>
      <w:r>
        <w:rPr>
          <w:rFonts w:ascii="Arial" w:hAnsi="Arial" w:cs="Arial"/>
          <w:b/>
          <w:sz w:val="18"/>
          <w:szCs w:val="18"/>
        </w:rPr>
        <w:t>podkaszarka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)).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6"/>
        <w:gridCol w:w="8918"/>
        <w:gridCol w:w="4375"/>
        <w:gridCol w:w="1008"/>
      </w:tblGrid>
      <w:tr w:rsidR="00D214B9" w:rsidRPr="00760116" w:rsidTr="009F5A89">
        <w:tc>
          <w:tcPr>
            <w:tcW w:w="0" w:type="auto"/>
          </w:tcPr>
          <w:p w:rsidR="00633241" w:rsidRDefault="00633241" w:rsidP="00FE2BB3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214B9" w:rsidRPr="00760116" w:rsidRDefault="00D214B9" w:rsidP="00FE2BB3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0" w:type="auto"/>
          </w:tcPr>
          <w:p w:rsidR="00633241" w:rsidRDefault="00633241" w:rsidP="00FE2BB3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214B9" w:rsidRPr="00760116" w:rsidRDefault="00D214B9" w:rsidP="00FE2BB3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Opis wymagań minimalnych</w:t>
            </w:r>
          </w:p>
        </w:tc>
        <w:tc>
          <w:tcPr>
            <w:tcW w:w="0" w:type="auto"/>
          </w:tcPr>
          <w:p w:rsidR="00633241" w:rsidRDefault="00633241" w:rsidP="00FE2BB3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214B9" w:rsidRPr="00760116" w:rsidRDefault="00D214B9" w:rsidP="00FE2BB3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Wizualizacja/ przykładowe rozwiązanie</w:t>
            </w:r>
          </w:p>
        </w:tc>
        <w:tc>
          <w:tcPr>
            <w:tcW w:w="0" w:type="auto"/>
          </w:tcPr>
          <w:p w:rsidR="00633241" w:rsidRDefault="00633241" w:rsidP="00FE2BB3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214B9" w:rsidRDefault="00D214B9" w:rsidP="00FE2BB3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Ilość szt.</w:t>
            </w:r>
            <w:r w:rsidR="00716D6E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="00716D6E">
              <w:rPr>
                <w:rFonts w:ascii="Arial" w:hAnsi="Arial" w:cs="Arial"/>
                <w:b/>
                <w:sz w:val="18"/>
                <w:szCs w:val="18"/>
              </w:rPr>
              <w:t>kpl</w:t>
            </w:r>
            <w:proofErr w:type="spellEnd"/>
          </w:p>
          <w:p w:rsidR="00633241" w:rsidRPr="00760116" w:rsidRDefault="00633241" w:rsidP="00FE2BB3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536DE" w:rsidRPr="00760116" w:rsidTr="009F5A89">
        <w:tc>
          <w:tcPr>
            <w:tcW w:w="0" w:type="auto"/>
          </w:tcPr>
          <w:p w:rsidR="00FE2BB3" w:rsidRDefault="00FE2BB3" w:rsidP="00FE2BB3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536DE" w:rsidRPr="00D214B9" w:rsidRDefault="008536DE" w:rsidP="00FE2BB3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14B9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0" w:type="auto"/>
          </w:tcPr>
          <w:p w:rsidR="008536DE" w:rsidRP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sz w:val="18"/>
                <w:szCs w:val="18"/>
              </w:rPr>
              <w:t>Wąż ogrodniczy ze zraszaczem, na szpuli/wózku  –</w:t>
            </w:r>
          </w:p>
          <w:p w:rsidR="008536DE" w:rsidRP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sz w:val="18"/>
                <w:szCs w:val="18"/>
              </w:rPr>
              <w:t>wąż ogrodniczy 3-warstwowy zbrojony, wykonany z miękkiego PVC:</w:t>
            </w:r>
          </w:p>
          <w:p w:rsidR="008536DE" w:rsidRP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sz w:val="18"/>
                <w:szCs w:val="18"/>
              </w:rPr>
              <w:t>I warstwa - wewnętrzna z czarnego PVC odporna na UV i osadzanie się glonów w wężu</w:t>
            </w:r>
          </w:p>
          <w:p w:rsidR="008536DE" w:rsidRP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sz w:val="18"/>
                <w:szCs w:val="18"/>
              </w:rPr>
              <w:t>II warstwa - oplot krzyżowy z włókna syntetycznego</w:t>
            </w:r>
          </w:p>
          <w:p w:rsidR="008536DE" w:rsidRP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sz w:val="18"/>
                <w:szCs w:val="18"/>
              </w:rPr>
              <w:t>III warstwa - zewnętrzna, żółta transparentna z miękkiego PVC</w:t>
            </w:r>
          </w:p>
          <w:p w:rsidR="008536DE" w:rsidRP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sz w:val="18"/>
                <w:szCs w:val="18"/>
              </w:rPr>
              <w:t>Metalowy lub plastikowy wózek (zwijacz) na wąż pozwalający w całości zmieścić wąż na szpuli wózka, Zraszacz ogrodowy, Dysza prosta, regulowana wraz z  kompletem złączek :</w:t>
            </w:r>
          </w:p>
          <w:p w:rsidR="008536DE" w:rsidRP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sz w:val="18"/>
                <w:szCs w:val="18"/>
              </w:rPr>
              <w:t>- Szybkozłącze do połączenia węża 1/2" lub 5/8" i 3/4" - STOP</w:t>
            </w:r>
          </w:p>
          <w:p w:rsidR="008536DE" w:rsidRP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sz w:val="18"/>
                <w:szCs w:val="18"/>
              </w:rPr>
              <w:t>- Szybkozłącze do połączenia węża 1/2" lub 5/8" i 3/4" - STANDARD</w:t>
            </w:r>
          </w:p>
          <w:p w:rsid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sz w:val="18"/>
                <w:szCs w:val="18"/>
              </w:rPr>
              <w:t>- Przyłącze z gwintem wewnętrznym na kran 3/4" + redukcja 1/2"</w:t>
            </w:r>
          </w:p>
          <w:p w:rsidR="00E3105D" w:rsidRDefault="00E3105D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E3105D" w:rsidRPr="008536DE" w:rsidRDefault="00E3105D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Okres gwarancji min. 12 miesięcy. </w:t>
            </w:r>
          </w:p>
        </w:tc>
        <w:tc>
          <w:tcPr>
            <w:tcW w:w="0" w:type="auto"/>
          </w:tcPr>
          <w:p w:rsidR="008536DE" w:rsidRP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1906A71" wp14:editId="1C501ED6">
                  <wp:extent cx="2381250" cy="1581150"/>
                  <wp:effectExtent l="0" t="0" r="0" b="0"/>
                  <wp:docPr id="24" name="Obraz 24" descr="Wąż ogrodowy Sunflex 30m +wózek metalowy +pistolet+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ąż ogrodowy Sunflex 30m +wózek metalowy +pistolet+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6DE" w:rsidRPr="008536DE" w:rsidRDefault="008536DE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8536DE" w:rsidRPr="008536DE" w:rsidRDefault="008536DE" w:rsidP="00FE2BB3">
            <w:pPr>
              <w:spacing w:before="0" w:line="240" w:lineRule="auto"/>
              <w:ind w:left="317" w:hanging="3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192EB5" w:rsidRDefault="00192EB5" w:rsidP="00FE2BB3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5650D" w:rsidRDefault="0095650D" w:rsidP="00FE2BB3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5650D" w:rsidRDefault="0095650D" w:rsidP="00FE2BB3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536DE" w:rsidRPr="008536DE" w:rsidRDefault="008536DE" w:rsidP="00FE2BB3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36DE">
              <w:rPr>
                <w:rFonts w:ascii="Arial" w:hAnsi="Arial" w:cs="Arial"/>
                <w:sz w:val="18"/>
                <w:szCs w:val="18"/>
              </w:rPr>
              <w:t xml:space="preserve">1 </w:t>
            </w:r>
            <w:proofErr w:type="spellStart"/>
            <w:r w:rsidRPr="008536DE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</w:p>
        </w:tc>
      </w:tr>
      <w:tr w:rsidR="00FE2BB3" w:rsidRPr="00760116" w:rsidTr="009F5A89">
        <w:tc>
          <w:tcPr>
            <w:tcW w:w="0" w:type="auto"/>
          </w:tcPr>
          <w:p w:rsidR="00FE2BB3" w:rsidRPr="00D214B9" w:rsidRDefault="00FE2BB3" w:rsidP="00FE2B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0" w:type="auto"/>
          </w:tcPr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Myjka ciśnieniowa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Ciśnienie (bar/</w:t>
            </w:r>
            <w:proofErr w:type="spellStart"/>
            <w:r w:rsidRPr="00FE2BB3">
              <w:rPr>
                <w:rFonts w:ascii="Arial" w:hAnsi="Arial" w:cs="Arial"/>
                <w:sz w:val="18"/>
                <w:szCs w:val="18"/>
              </w:rPr>
              <w:t>MPa</w:t>
            </w:r>
            <w:proofErr w:type="spellEnd"/>
            <w:r w:rsidRPr="00FE2BB3">
              <w:rPr>
                <w:rFonts w:ascii="Arial" w:hAnsi="Arial" w:cs="Arial"/>
                <w:sz w:val="18"/>
                <w:szCs w:val="18"/>
              </w:rPr>
              <w:t>) 20 do 130</w:t>
            </w:r>
            <w:r w:rsidRPr="00FE2BB3">
              <w:rPr>
                <w:rFonts w:ascii="Arial" w:hAnsi="Arial" w:cs="Arial"/>
                <w:sz w:val="18"/>
                <w:szCs w:val="18"/>
              </w:rPr>
              <w:tab/>
              <w:t>/2 do 13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Wydajność tłoczenia l/h maks. 420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Wydajność powierzchniowa (m²/h) 30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Maksymalna temperatura doprowadzanej wody (°C) maks. 40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Moc przyłącza (kW)  1,8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Ciężar bez wyposażenia (kg) 11,8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Wymiary (dł. x szer. x wys.) (mm) 300</w:t>
            </w:r>
            <w:r w:rsidRPr="00FE2BB3">
              <w:rPr>
                <w:rFonts w:ascii="Arial" w:hAnsi="Arial" w:cs="Arial"/>
                <w:sz w:val="18"/>
                <w:szCs w:val="18"/>
              </w:rPr>
              <w:tab/>
              <w:t>x394x876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 xml:space="preserve">Częstotliwość </w:t>
            </w:r>
            <w:proofErr w:type="spellStart"/>
            <w:r w:rsidRPr="00FE2BB3">
              <w:rPr>
                <w:rFonts w:ascii="Arial" w:hAnsi="Arial" w:cs="Arial"/>
                <w:sz w:val="18"/>
                <w:szCs w:val="18"/>
              </w:rPr>
              <w:t>Hz</w:t>
            </w:r>
            <w:proofErr w:type="spellEnd"/>
            <w:r w:rsidRPr="00FE2BB3">
              <w:rPr>
                <w:rFonts w:ascii="Arial" w:hAnsi="Arial" w:cs="Arial"/>
                <w:sz w:val="18"/>
                <w:szCs w:val="18"/>
              </w:rPr>
              <w:t xml:space="preserve"> 50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Napięcie V 230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Wbudowany filtr wody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Adapter do podłączenia węża ogrodowego 3/4"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Wąż wysokociśnieniowy, 6 m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 xml:space="preserve">Podawanie środka czyszczącego przez, System podawania środka czyszczącego Plug 'n' </w:t>
            </w:r>
            <w:proofErr w:type="spellStart"/>
            <w:r w:rsidRPr="00FE2BB3">
              <w:rPr>
                <w:rFonts w:ascii="Arial" w:hAnsi="Arial" w:cs="Arial"/>
                <w:sz w:val="18"/>
                <w:szCs w:val="18"/>
              </w:rPr>
              <w:t>Clean</w:t>
            </w:r>
            <w:proofErr w:type="spellEnd"/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 xml:space="preserve">Pistolet wysokociśnieniowy, Przyłącze </w:t>
            </w:r>
            <w:proofErr w:type="spellStart"/>
            <w:r w:rsidRPr="00FE2BB3">
              <w:rPr>
                <w:rFonts w:ascii="Arial" w:hAnsi="Arial" w:cs="Arial"/>
                <w:sz w:val="18"/>
                <w:szCs w:val="18"/>
              </w:rPr>
              <w:t>Quick</w:t>
            </w:r>
            <w:proofErr w:type="spellEnd"/>
            <w:r w:rsidRPr="00FE2BB3">
              <w:rPr>
                <w:rFonts w:ascii="Arial" w:hAnsi="Arial" w:cs="Arial"/>
                <w:sz w:val="18"/>
                <w:szCs w:val="18"/>
              </w:rPr>
              <w:t xml:space="preserve"> Connect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 xml:space="preserve">System szybkozłącza </w:t>
            </w:r>
            <w:proofErr w:type="spellStart"/>
            <w:r w:rsidRPr="00FE2BB3">
              <w:rPr>
                <w:rFonts w:ascii="Arial" w:hAnsi="Arial" w:cs="Arial"/>
                <w:sz w:val="18"/>
                <w:szCs w:val="18"/>
              </w:rPr>
              <w:t>Quick</w:t>
            </w:r>
            <w:proofErr w:type="spellEnd"/>
            <w:r w:rsidRPr="00FE2BB3">
              <w:rPr>
                <w:rFonts w:ascii="Arial" w:hAnsi="Arial" w:cs="Arial"/>
                <w:sz w:val="18"/>
                <w:szCs w:val="18"/>
              </w:rPr>
              <w:t xml:space="preserve"> Connect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Silnik chłodzony wodą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 xml:space="preserve">Lanca </w:t>
            </w:r>
            <w:proofErr w:type="spellStart"/>
            <w:r w:rsidRPr="00FE2BB3">
              <w:rPr>
                <w:rFonts w:ascii="Arial" w:hAnsi="Arial" w:cs="Arial"/>
                <w:sz w:val="18"/>
                <w:szCs w:val="18"/>
              </w:rPr>
              <w:t>Vario</w:t>
            </w:r>
            <w:proofErr w:type="spellEnd"/>
            <w:r w:rsidRPr="00FE2BB3">
              <w:rPr>
                <w:rFonts w:ascii="Arial" w:hAnsi="Arial" w:cs="Arial"/>
                <w:sz w:val="18"/>
                <w:szCs w:val="18"/>
              </w:rPr>
              <w:t xml:space="preserve"> Power</w:t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Dysza rotacyjna</w:t>
            </w:r>
          </w:p>
          <w:p w:rsid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Uchwyt teleskopowy</w:t>
            </w:r>
          </w:p>
          <w:p w:rsidR="00E3105D" w:rsidRDefault="00E3105D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E3105D" w:rsidRPr="00FE2BB3" w:rsidRDefault="00E3105D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Okres gwarancji min. 12 miesięcy</w:t>
            </w:r>
          </w:p>
        </w:tc>
        <w:tc>
          <w:tcPr>
            <w:tcW w:w="0" w:type="auto"/>
          </w:tcPr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C4C9431" wp14:editId="00DDFF16">
                  <wp:extent cx="1857375" cy="1857375"/>
                  <wp:effectExtent l="0" t="0" r="9525" b="9525"/>
                  <wp:docPr id="4" name="Obraz 4" descr="K 4 | Kärcher w Pol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 4 | Kärcher w Pols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BB3" w:rsidRP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FE2BB3" w:rsidRDefault="00FE2BB3" w:rsidP="00FE2BB3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95650D" w:rsidRDefault="0095650D" w:rsidP="00FE2BB3">
            <w:pPr>
              <w:spacing w:before="0" w:line="240" w:lineRule="auto"/>
              <w:ind w:left="317" w:hanging="31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5650D" w:rsidRDefault="0095650D" w:rsidP="00FE2BB3">
            <w:pPr>
              <w:spacing w:before="0" w:line="240" w:lineRule="auto"/>
              <w:ind w:left="317" w:hanging="31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5650D" w:rsidRDefault="0095650D" w:rsidP="00FE2BB3">
            <w:pPr>
              <w:spacing w:before="0" w:line="240" w:lineRule="auto"/>
              <w:ind w:left="317" w:hanging="31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E2BB3" w:rsidRPr="00FE2BB3" w:rsidRDefault="00FE2BB3" w:rsidP="00FE2BB3">
            <w:pPr>
              <w:spacing w:before="0" w:line="240" w:lineRule="auto"/>
              <w:ind w:left="317" w:hanging="3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2BB3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</w:p>
        </w:tc>
      </w:tr>
      <w:tr w:rsidR="00E87CEE" w:rsidRPr="00760116" w:rsidTr="009F5A89">
        <w:tc>
          <w:tcPr>
            <w:tcW w:w="0" w:type="auto"/>
          </w:tcPr>
          <w:p w:rsidR="00E87CEE" w:rsidRDefault="00E87CEE" w:rsidP="00FE2B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3.</w:t>
            </w:r>
          </w:p>
        </w:tc>
        <w:tc>
          <w:tcPr>
            <w:tcW w:w="0" w:type="auto"/>
          </w:tcPr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Skrzynka narzędziowa z wyposażeniem</w:t>
            </w:r>
          </w:p>
          <w:p w:rsidR="00E87CEE" w:rsidRPr="00E87CEE" w:rsidRDefault="00633241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Zawartość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Klucze oczkowo-płaskie od 7 do 24 mm szt. 14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 xml:space="preserve">Nasadki od 10 do 32 mm i akcesoria (w kasecie) </w:t>
            </w:r>
            <w:proofErr w:type="spellStart"/>
            <w:r w:rsidRPr="00E87CEE">
              <w:rPr>
                <w:rFonts w:ascii="Arial" w:hAnsi="Arial" w:cs="Arial"/>
                <w:sz w:val="18"/>
                <w:szCs w:val="18"/>
              </w:rPr>
              <w:t>szt</w:t>
            </w:r>
            <w:proofErr w:type="spellEnd"/>
            <w:r w:rsidRPr="00E87CEE">
              <w:rPr>
                <w:rFonts w:ascii="Arial" w:hAnsi="Arial" w:cs="Arial"/>
                <w:sz w:val="18"/>
                <w:szCs w:val="18"/>
              </w:rPr>
              <w:t xml:space="preserve"> 26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Wkrętaki do śrub z rowkiem od 3x754x100 - 5,5x100 mm szt. 3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Wkrętaki do śrub z rowkiem od 6,5x150 - 8x200 mm - 2szt.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Wkrętaki do śrub PH0-1-2 – szt. 3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Wkrętak płaski izolowany 1000 V: 4 mm – szt.1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Szczypce uniwersalne - szt. 1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Szczypce tnące boczne – szt. 1.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Szczypce nastawne z blokadą – szt. 1.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Miara zwijana z blokadą 3 m – szt. 1.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Oprawka do brzeszczotów do metalu – szt. 1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Brzeszczoty bimetaliczne do piłek ręcznych – szt. 10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 xml:space="preserve">Młotek "francuski" 32 mm – szt. 1. 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Wybijak z rękojeścią do gwoździ 2 - 4 mm – szt. 2</w:t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Wybijaki z rękojeścią 2 - 4 mm – szt. 2</w:t>
            </w:r>
          </w:p>
          <w:p w:rsid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Skrzynka narzędziowa szt. 1</w:t>
            </w:r>
          </w:p>
          <w:p w:rsidR="00E3105D" w:rsidRDefault="00E3105D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</w:p>
          <w:p w:rsidR="00E3105D" w:rsidRPr="00E87CEE" w:rsidRDefault="00E3105D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Okres gwarancji min. 12 miesięcy</w:t>
            </w:r>
          </w:p>
        </w:tc>
        <w:tc>
          <w:tcPr>
            <w:tcW w:w="0" w:type="auto"/>
          </w:tcPr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091481A" wp14:editId="0087CB6A">
                  <wp:extent cx="1371600" cy="1428750"/>
                  <wp:effectExtent l="0" t="0" r="0" b="0"/>
                  <wp:docPr id="3" name="Obraz 3" descr="http://www.imbth.com.pl/produkt_pic/2204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mbth.com.pl/produkt_pic/2204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CEE" w:rsidRP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</w:p>
          <w:p w:rsidR="00E87CEE" w:rsidRDefault="00E87CEE" w:rsidP="00E87CEE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</w:p>
          <w:p w:rsidR="0095650D" w:rsidRDefault="0095650D" w:rsidP="00E87CEE">
            <w:pPr>
              <w:spacing w:before="0" w:line="240" w:lineRule="auto"/>
              <w:ind w:left="34" w:hanging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5650D" w:rsidRDefault="0095650D" w:rsidP="00E87CEE">
            <w:pPr>
              <w:spacing w:before="0" w:line="240" w:lineRule="auto"/>
              <w:ind w:left="34" w:hanging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87CEE" w:rsidRPr="00E87CEE" w:rsidRDefault="00E87CEE" w:rsidP="00E87CEE">
            <w:pPr>
              <w:spacing w:before="0" w:line="240" w:lineRule="auto"/>
              <w:ind w:left="34" w:hanging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7CEE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</w:p>
        </w:tc>
      </w:tr>
      <w:tr w:rsidR="006F012C" w:rsidRPr="00760116" w:rsidTr="009F5A89">
        <w:tc>
          <w:tcPr>
            <w:tcW w:w="0" w:type="auto"/>
          </w:tcPr>
          <w:p w:rsidR="006F012C" w:rsidRDefault="006F012C" w:rsidP="00FE2B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0" w:type="auto"/>
          </w:tcPr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Sprężarka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Wydajna, trwała sprężarka do prostych zastosowań warsztatowych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Sprężarka tłokowa smarowana olejem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Zasilanie jednofazowym prądem przemiennym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Reduktor z manometrem umożliwia regulację ciśnienia wyjściowego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Łatwe uruchamianie na zimno dzięki wyłącznikowi ciśnieniowemu z zaworem odciążającym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Zabezpieczenie przed przeciążeniem: chroni silnik przed przegrzaniem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Stabilne gumowe koła umożliwiają łatwy transport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Dodatkowy manometr wskazujący ciśnienie w zbiorniku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Wydajność na ssaniu 200 l/min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Wydajność na tłoczeniu 110 l/min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Efektywna ilość dostarczana (przy 80% maks. ciśnienia)</w:t>
            </w:r>
            <w:r w:rsidRPr="006F012C">
              <w:rPr>
                <w:rFonts w:ascii="Arial" w:hAnsi="Arial" w:cs="Arial"/>
                <w:sz w:val="18"/>
                <w:szCs w:val="18"/>
              </w:rPr>
              <w:tab/>
              <w:t xml:space="preserve"> 95 l/min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 xml:space="preserve">Maks. ciśnienie </w:t>
            </w:r>
            <w:r w:rsidRPr="006F012C">
              <w:rPr>
                <w:rFonts w:ascii="Arial" w:hAnsi="Arial" w:cs="Arial"/>
                <w:sz w:val="18"/>
                <w:szCs w:val="18"/>
              </w:rPr>
              <w:tab/>
              <w:t>8 bar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Moc znamionowa  1,5 kW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Maksymalna prędkość obrotowa 2.850 /min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Wielkość zbiornika 50 l</w:t>
            </w: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Poziom ciśnienia dźwięku (</w:t>
            </w:r>
            <w:proofErr w:type="spellStart"/>
            <w:r w:rsidRPr="006F012C">
              <w:rPr>
                <w:rFonts w:ascii="Arial" w:hAnsi="Arial" w:cs="Arial"/>
                <w:sz w:val="18"/>
                <w:szCs w:val="18"/>
              </w:rPr>
              <w:t>LpA</w:t>
            </w:r>
            <w:proofErr w:type="spellEnd"/>
            <w:r w:rsidRPr="006F012C">
              <w:rPr>
                <w:rFonts w:ascii="Arial" w:hAnsi="Arial" w:cs="Arial"/>
                <w:sz w:val="18"/>
                <w:szCs w:val="18"/>
              </w:rPr>
              <w:t xml:space="preserve">) 97 </w:t>
            </w:r>
            <w:proofErr w:type="spellStart"/>
            <w:r w:rsidRPr="006F012C">
              <w:rPr>
                <w:rFonts w:ascii="Arial" w:hAnsi="Arial" w:cs="Arial"/>
                <w:sz w:val="18"/>
                <w:szCs w:val="18"/>
              </w:rPr>
              <w:t>dB</w:t>
            </w:r>
            <w:proofErr w:type="spellEnd"/>
            <w:r w:rsidRPr="006F012C">
              <w:rPr>
                <w:rFonts w:ascii="Arial" w:hAnsi="Arial" w:cs="Arial"/>
                <w:sz w:val="18"/>
                <w:szCs w:val="18"/>
              </w:rPr>
              <w:t>(A)</w:t>
            </w:r>
          </w:p>
          <w:p w:rsid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Długość kabla co najmniej 1,5 m</w:t>
            </w:r>
          </w:p>
          <w:p w:rsidR="00E3105D" w:rsidRDefault="00E3105D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E3105D" w:rsidRPr="006F012C" w:rsidRDefault="00E3105D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Okres gwarancji min. 12 miesięcy</w:t>
            </w:r>
          </w:p>
        </w:tc>
        <w:tc>
          <w:tcPr>
            <w:tcW w:w="0" w:type="auto"/>
          </w:tcPr>
          <w:p w:rsidR="006F012C" w:rsidRP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582ADED" wp14:editId="71573476">
                  <wp:extent cx="2143125" cy="2143125"/>
                  <wp:effectExtent l="0" t="0" r="9525" b="9525"/>
                  <wp:docPr id="13" name="Obraz 13" descr="METABO Kompresor tłokowy Basic 250-24 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TABO Kompresor tłokowy Basic 250-24 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6F012C" w:rsidRDefault="006F012C" w:rsidP="006F012C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95650D" w:rsidRDefault="0095650D" w:rsidP="006F012C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5650D" w:rsidRDefault="0095650D" w:rsidP="006F012C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5650D" w:rsidRDefault="0095650D" w:rsidP="006F012C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F012C" w:rsidRPr="006F012C" w:rsidRDefault="006F012C" w:rsidP="006F012C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F012C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 xml:space="preserve"> szt.</w:t>
            </w:r>
          </w:p>
        </w:tc>
      </w:tr>
      <w:tr w:rsidR="006F012C" w:rsidRPr="00760116" w:rsidTr="009F5A89">
        <w:tc>
          <w:tcPr>
            <w:tcW w:w="0" w:type="auto"/>
          </w:tcPr>
          <w:p w:rsidR="006F012C" w:rsidRDefault="00D94D26" w:rsidP="00FE2B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5.</w:t>
            </w:r>
          </w:p>
        </w:tc>
        <w:tc>
          <w:tcPr>
            <w:tcW w:w="0" w:type="auto"/>
          </w:tcPr>
          <w:p w:rsidR="006F012C" w:rsidRPr="00D94D26" w:rsidRDefault="00D94D26" w:rsidP="00D94D2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D94D26">
              <w:rPr>
                <w:rFonts w:ascii="Arial" w:hAnsi="Arial" w:cs="Arial"/>
                <w:sz w:val="18"/>
                <w:szCs w:val="18"/>
              </w:rPr>
              <w:t>Kosa spalinowa (</w:t>
            </w:r>
            <w:proofErr w:type="spellStart"/>
            <w:r w:rsidRPr="00D94D26">
              <w:rPr>
                <w:rFonts w:ascii="Arial" w:hAnsi="Arial" w:cs="Arial"/>
                <w:sz w:val="18"/>
                <w:szCs w:val="18"/>
              </w:rPr>
              <w:t>podkaszarka</w:t>
            </w:r>
            <w:proofErr w:type="spellEnd"/>
            <w:r w:rsidRPr="00D94D26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D94D26" w:rsidRP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4D26">
              <w:rPr>
                <w:rFonts w:ascii="Arial" w:hAnsi="Arial" w:cs="Arial"/>
                <w:sz w:val="18"/>
                <w:szCs w:val="18"/>
              </w:rPr>
              <w:t>Silnik 2-suwowy z katalizatorem</w:t>
            </w:r>
          </w:p>
          <w:p w:rsidR="00D94D26" w:rsidRP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D94D26">
              <w:rPr>
                <w:rFonts w:ascii="Arial" w:hAnsi="Arial" w:cs="Arial"/>
                <w:sz w:val="18"/>
                <w:szCs w:val="18"/>
              </w:rPr>
              <w:t>chwyt wielofunkcyjny typu kierownica</w:t>
            </w:r>
          </w:p>
          <w:p w:rsidR="00D94D26" w:rsidRP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4D26">
              <w:rPr>
                <w:rFonts w:ascii="Arial" w:hAnsi="Arial" w:cs="Arial"/>
                <w:sz w:val="18"/>
                <w:szCs w:val="18"/>
              </w:rPr>
              <w:t xml:space="preserve">System rozruchu - </w:t>
            </w:r>
            <w:proofErr w:type="spellStart"/>
            <w:r w:rsidRPr="00D94D26">
              <w:rPr>
                <w:rFonts w:ascii="Arial" w:hAnsi="Arial" w:cs="Arial"/>
                <w:sz w:val="18"/>
                <w:szCs w:val="18"/>
              </w:rPr>
              <w:t>easy</w:t>
            </w:r>
            <w:proofErr w:type="spellEnd"/>
            <w:r w:rsidRPr="00D94D26">
              <w:rPr>
                <w:rFonts w:ascii="Arial" w:hAnsi="Arial" w:cs="Arial"/>
                <w:sz w:val="18"/>
                <w:szCs w:val="18"/>
              </w:rPr>
              <w:t xml:space="preserve"> start</w:t>
            </w:r>
          </w:p>
          <w:p w:rsidR="00D94D26" w:rsidRP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4D26">
              <w:rPr>
                <w:rFonts w:ascii="Arial" w:hAnsi="Arial" w:cs="Arial"/>
                <w:sz w:val="18"/>
                <w:szCs w:val="18"/>
              </w:rPr>
              <w:t>Możliwość pracy z głowicą żyłkową lub tarczą tnącą</w:t>
            </w:r>
          </w:p>
          <w:p w:rsidR="00D94D26" w:rsidRPr="00D94D26" w:rsidRDefault="00D94D26" w:rsidP="00D94D26">
            <w:pPr>
              <w:spacing w:before="0"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4D26">
              <w:rPr>
                <w:rFonts w:ascii="Arial" w:hAnsi="Arial" w:cs="Arial"/>
                <w:sz w:val="18"/>
                <w:szCs w:val="18"/>
              </w:rPr>
              <w:t>Dane techniczne</w:t>
            </w:r>
            <w:r w:rsidR="00CF468E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D94D26" w:rsidRP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Pojemność silnika min.</w:t>
            </w:r>
            <w:r w:rsidRPr="00D94D26">
              <w:rPr>
                <w:rFonts w:ascii="Arial" w:hAnsi="Arial" w:cs="Arial"/>
                <w:sz w:val="18"/>
                <w:szCs w:val="18"/>
              </w:rPr>
              <w:t xml:space="preserve"> 25,7 cm3</w:t>
            </w:r>
          </w:p>
          <w:p w:rsidR="00D94D26" w:rsidRP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4D26">
              <w:rPr>
                <w:rFonts w:ascii="Arial" w:hAnsi="Arial" w:cs="Arial"/>
                <w:sz w:val="18"/>
                <w:szCs w:val="18"/>
              </w:rPr>
              <w:t>Moc silnika: 0,83 kW (1,13 KM)</w:t>
            </w:r>
          </w:p>
          <w:p w:rsidR="00D94D26" w:rsidRP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4D26">
              <w:rPr>
                <w:rFonts w:ascii="Arial" w:hAnsi="Arial" w:cs="Arial"/>
                <w:sz w:val="18"/>
                <w:szCs w:val="18"/>
              </w:rPr>
              <w:t>Paliwo: E95 / 1:50</w:t>
            </w:r>
          </w:p>
          <w:p w:rsidR="00D94D26" w:rsidRPr="00D94D26" w:rsidRDefault="00D94D26" w:rsidP="00D94D26">
            <w:pPr>
              <w:spacing w:before="0"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4D26">
              <w:rPr>
                <w:rFonts w:ascii="Arial" w:hAnsi="Arial" w:cs="Arial"/>
                <w:sz w:val="18"/>
                <w:szCs w:val="18"/>
              </w:rPr>
              <w:t>Standardowe narzędzie tnące: 4-zębny nóż tnący, 2-żyłkowa głowica tnąca</w:t>
            </w:r>
          </w:p>
          <w:p w:rsidR="00D94D26" w:rsidRP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Pojemnik zbiornika min:</w:t>
            </w:r>
            <w:r w:rsidRPr="00D94D26">
              <w:rPr>
                <w:rFonts w:ascii="Arial" w:hAnsi="Arial" w:cs="Arial"/>
                <w:sz w:val="18"/>
                <w:szCs w:val="18"/>
              </w:rPr>
              <w:t xml:space="preserve"> 0,6 l</w:t>
            </w:r>
          </w:p>
          <w:p w:rsidR="00D94D26" w:rsidRP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4D26">
              <w:rPr>
                <w:rFonts w:ascii="Arial" w:hAnsi="Arial" w:cs="Arial"/>
                <w:sz w:val="18"/>
                <w:szCs w:val="18"/>
              </w:rPr>
              <w:t>Pas barkowy</w:t>
            </w:r>
          </w:p>
          <w:p w:rsidR="00D94D26" w:rsidRP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D94D26">
              <w:rPr>
                <w:rFonts w:ascii="Arial" w:hAnsi="Arial" w:cs="Arial"/>
                <w:sz w:val="18"/>
                <w:szCs w:val="18"/>
              </w:rPr>
              <w:t>słona narzędzia tnącego</w:t>
            </w:r>
          </w:p>
          <w:p w:rsidR="00D94D26" w:rsidRDefault="00D94D26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94D26">
              <w:rPr>
                <w:rFonts w:ascii="Arial" w:hAnsi="Arial" w:cs="Arial"/>
                <w:sz w:val="18"/>
                <w:szCs w:val="18"/>
              </w:rPr>
              <w:t>Klucz montażowy</w:t>
            </w:r>
          </w:p>
          <w:p w:rsidR="00E3105D" w:rsidRPr="006B19E1" w:rsidRDefault="00E3105D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B19E1">
              <w:rPr>
                <w:rFonts w:ascii="Arial" w:hAnsi="Arial" w:cs="Arial"/>
                <w:sz w:val="18"/>
                <w:szCs w:val="18"/>
              </w:rPr>
              <w:t xml:space="preserve">Osłona twarzy w postaci gogli lub przyłbicy </w:t>
            </w:r>
          </w:p>
          <w:p w:rsidR="00E3105D" w:rsidRDefault="00E3105D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B19E1">
              <w:rPr>
                <w:rFonts w:ascii="Arial" w:hAnsi="Arial" w:cs="Arial"/>
                <w:sz w:val="18"/>
                <w:szCs w:val="18"/>
              </w:rPr>
              <w:t xml:space="preserve">oraz nauszniki przeciwhałasowe </w:t>
            </w:r>
          </w:p>
          <w:p w:rsidR="006B19E1" w:rsidRPr="006B19E1" w:rsidRDefault="006B19E1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E3105D" w:rsidRDefault="00E3105D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Okres gwarancji min. 12 miesięcy</w:t>
            </w:r>
          </w:p>
          <w:p w:rsidR="006B19E1" w:rsidRPr="006F012C" w:rsidRDefault="006B19E1" w:rsidP="00D94D26">
            <w:pPr>
              <w:spacing w:before="0" w:line="240" w:lineRule="auto"/>
              <w:ind w:left="317" w:hanging="317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6F012C" w:rsidRPr="006F012C" w:rsidRDefault="00D94D26" w:rsidP="006F012C">
            <w:pPr>
              <w:ind w:left="-23" w:firstLine="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28BF056" wp14:editId="2D900D60">
                  <wp:extent cx="1072958" cy="1076808"/>
                  <wp:effectExtent l="0" t="0" r="0" b="0"/>
                  <wp:docPr id="1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23" cy="107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90E12" w:rsidRDefault="00190E12" w:rsidP="00D94D26">
            <w:pPr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F012C" w:rsidRDefault="00D94D26" w:rsidP="00D94D26">
            <w:pPr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633241" w:rsidRPr="00760116" w:rsidTr="009F5A89">
        <w:tc>
          <w:tcPr>
            <w:tcW w:w="0" w:type="auto"/>
          </w:tcPr>
          <w:p w:rsidR="00633241" w:rsidRDefault="00633241" w:rsidP="00FE2B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0" w:type="auto"/>
          </w:tcPr>
          <w:p w:rsidR="00633241" w:rsidRPr="00633241" w:rsidRDefault="00633241" w:rsidP="00633241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633241">
              <w:rPr>
                <w:rFonts w:ascii="Arial" w:hAnsi="Arial" w:cs="Arial"/>
                <w:sz w:val="18"/>
                <w:szCs w:val="18"/>
              </w:rPr>
              <w:t xml:space="preserve">Przedłużacz elektryczny bębnowy czterogniazdowy z uziemieniem i zabezpieczeniem przepięciowym </w:t>
            </w:r>
          </w:p>
          <w:p w:rsidR="00633241" w:rsidRPr="00633241" w:rsidRDefault="00633241" w:rsidP="00633241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633241">
              <w:rPr>
                <w:rFonts w:ascii="Arial" w:hAnsi="Arial" w:cs="Arial"/>
                <w:sz w:val="18"/>
                <w:szCs w:val="18"/>
              </w:rPr>
              <w:t>Typ przewodu np. H05VV-F</w:t>
            </w:r>
          </w:p>
          <w:p w:rsidR="00633241" w:rsidRPr="00633241" w:rsidRDefault="00633241" w:rsidP="00633241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633241">
              <w:rPr>
                <w:rFonts w:ascii="Arial" w:hAnsi="Arial" w:cs="Arial"/>
                <w:sz w:val="18"/>
                <w:szCs w:val="18"/>
              </w:rPr>
              <w:t>Długość przewodu min. 45 m</w:t>
            </w:r>
          </w:p>
          <w:p w:rsidR="00633241" w:rsidRDefault="00633241" w:rsidP="00633241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</w:p>
          <w:p w:rsidR="00E3105D" w:rsidRPr="00633241" w:rsidRDefault="00E3105D" w:rsidP="00633241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Okres gwarancji min. 12 miesięcy</w:t>
            </w:r>
          </w:p>
        </w:tc>
        <w:tc>
          <w:tcPr>
            <w:tcW w:w="0" w:type="auto"/>
          </w:tcPr>
          <w:p w:rsidR="00633241" w:rsidRPr="00633241" w:rsidRDefault="00633241" w:rsidP="00633241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  <w:r w:rsidRPr="0063324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708FD94" wp14:editId="4EF4CD3D">
                  <wp:extent cx="2114550" cy="2114550"/>
                  <wp:effectExtent l="0" t="0" r="0" b="0"/>
                  <wp:docPr id="6" name="Obraz 6" descr="Przedłużacz bębnowy Elgotech 4 gniazda przewód 45 m z uziemi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Przedłużacz bębnowy Elgotech 4 gniazda przewód 45 m z uziemi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241" w:rsidRPr="00633241" w:rsidRDefault="00633241" w:rsidP="00633241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633241" w:rsidRDefault="00633241" w:rsidP="00633241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</w:p>
          <w:p w:rsidR="00633241" w:rsidRDefault="00633241" w:rsidP="00633241">
            <w:pPr>
              <w:spacing w:before="0" w:line="240" w:lineRule="auto"/>
              <w:ind w:left="34" w:hanging="57"/>
              <w:rPr>
                <w:rFonts w:ascii="Arial" w:hAnsi="Arial" w:cs="Arial"/>
                <w:sz w:val="18"/>
                <w:szCs w:val="18"/>
              </w:rPr>
            </w:pPr>
          </w:p>
          <w:p w:rsidR="00633241" w:rsidRPr="00633241" w:rsidRDefault="00633241" w:rsidP="00633241">
            <w:pPr>
              <w:spacing w:before="0" w:line="240" w:lineRule="auto"/>
              <w:ind w:left="34" w:hanging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3241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 xml:space="preserve"> szt.</w:t>
            </w:r>
          </w:p>
        </w:tc>
      </w:tr>
      <w:tr w:rsidR="00FC0CB4" w:rsidRPr="00760116" w:rsidTr="009F5A89">
        <w:tc>
          <w:tcPr>
            <w:tcW w:w="0" w:type="auto"/>
          </w:tcPr>
          <w:p w:rsidR="00FC0CB4" w:rsidRDefault="00FC0CB4" w:rsidP="00FE2B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7.</w:t>
            </w:r>
          </w:p>
        </w:tc>
        <w:tc>
          <w:tcPr>
            <w:tcW w:w="0" w:type="auto"/>
          </w:tcPr>
          <w:p w:rsid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>Dane techniczne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Zużycie energii (W) </w:t>
            </w:r>
            <w:r w:rsidR="00E147F6">
              <w:rPr>
                <w:rFonts w:ascii="Arial" w:hAnsi="Arial" w:cs="Arial"/>
                <w:sz w:val="18"/>
                <w:szCs w:val="18"/>
              </w:rPr>
              <w:t xml:space="preserve"> max </w:t>
            </w:r>
            <w:r w:rsidRPr="00FC0CB4">
              <w:rPr>
                <w:rFonts w:ascii="Arial" w:hAnsi="Arial" w:cs="Arial"/>
                <w:sz w:val="18"/>
                <w:szCs w:val="18"/>
              </w:rPr>
              <w:t>1100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>Pojemność zbiornika / materiał, z którego wykonano zbiornik l   25      /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>Kabel zasilający (m)</w:t>
            </w:r>
            <w:r w:rsidR="00E147F6">
              <w:rPr>
                <w:rFonts w:ascii="Arial" w:hAnsi="Arial" w:cs="Arial"/>
                <w:sz w:val="18"/>
                <w:szCs w:val="18"/>
              </w:rPr>
              <w:t xml:space="preserve"> min. </w:t>
            </w:r>
            <w:r w:rsidRPr="00FC0CB4"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>Średnica wyposażenia (mm)35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Ciężar (kg) </w:t>
            </w:r>
            <w:r w:rsidR="00E147F6">
              <w:rPr>
                <w:rFonts w:ascii="Arial" w:hAnsi="Arial" w:cs="Arial"/>
                <w:sz w:val="18"/>
                <w:szCs w:val="18"/>
              </w:rPr>
              <w:t xml:space="preserve"> max 10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>Wyposażenie standardowe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Wąż ssący, 2.2 m, 35 mm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</w:t>
            </w:r>
            <w:proofErr w:type="spellStart"/>
            <w:r w:rsidRPr="00FC0CB4">
              <w:rPr>
                <w:rFonts w:ascii="Arial" w:hAnsi="Arial" w:cs="Arial"/>
                <w:sz w:val="18"/>
                <w:szCs w:val="18"/>
              </w:rPr>
              <w:t>Demontowalny</w:t>
            </w:r>
            <w:proofErr w:type="spellEnd"/>
            <w:r w:rsidRPr="00FC0CB4">
              <w:rPr>
                <w:rFonts w:ascii="Arial" w:hAnsi="Arial" w:cs="Arial"/>
                <w:sz w:val="18"/>
                <w:szCs w:val="18"/>
              </w:rPr>
              <w:t xml:space="preserve"> uchwyt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Rury ssące, 2 szt., 0.5 m, 35 mm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Płaski filtr falisty, łatwa do wysunięcia kaseta z filtrem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Ssawka szczelinowa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</w:t>
            </w:r>
            <w:proofErr w:type="spellStart"/>
            <w:r w:rsidRPr="00FC0CB4">
              <w:rPr>
                <w:rFonts w:ascii="Arial" w:hAnsi="Arial" w:cs="Arial"/>
                <w:sz w:val="18"/>
                <w:szCs w:val="18"/>
              </w:rPr>
              <w:t>Fizelinowa</w:t>
            </w:r>
            <w:proofErr w:type="spellEnd"/>
            <w:r w:rsidRPr="00FC0CB4">
              <w:rPr>
                <w:rFonts w:ascii="Arial" w:hAnsi="Arial" w:cs="Arial"/>
                <w:sz w:val="18"/>
                <w:szCs w:val="18"/>
              </w:rPr>
              <w:t xml:space="preserve"> torebka filtracyjna, 1 szt.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Funkcja wydmuchu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Pozycja parking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lastRenderedPageBreak/>
              <w:t xml:space="preserve">  *  Przechowywanie wyposażenia na urządzeniu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Przechowywanie węża i akcesoriów na obudowie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Listwa odbojowa</w:t>
            </w:r>
          </w:p>
          <w:p w:rsidR="00FC0CB4" w:rsidRP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Wygodny uchwyt 3 w 1</w:t>
            </w:r>
          </w:p>
          <w:p w:rsidR="00FC0CB4" w:rsidRDefault="00FC0CB4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C0CB4">
              <w:rPr>
                <w:rFonts w:ascii="Arial" w:hAnsi="Arial" w:cs="Arial"/>
                <w:sz w:val="18"/>
                <w:szCs w:val="18"/>
              </w:rPr>
              <w:t xml:space="preserve">  *   Pokrętło obsługowe (ON/OFF)</w:t>
            </w:r>
          </w:p>
          <w:p w:rsidR="00315207" w:rsidRPr="00633241" w:rsidRDefault="00315207" w:rsidP="009F5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Okres gwarancji min. 12 miesięcy</w:t>
            </w:r>
          </w:p>
        </w:tc>
        <w:tc>
          <w:tcPr>
            <w:tcW w:w="0" w:type="auto"/>
          </w:tcPr>
          <w:p w:rsidR="00FC0CB4" w:rsidRPr="00633241" w:rsidRDefault="009F5A89" w:rsidP="00633241">
            <w:pPr>
              <w:ind w:left="34" w:hanging="57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 wp14:anchorId="395B59A3" wp14:editId="008A9F5B">
                  <wp:extent cx="2655654" cy="1334347"/>
                  <wp:effectExtent l="0" t="0" r="0" b="0"/>
                  <wp:docPr id="17" name="Obraz 17" descr="WD 5 Promo | Kärcher w Pol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 5 Promo | Kärcher w Pols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57" cy="133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C0CB4" w:rsidRDefault="00FC0CB4" w:rsidP="00633241">
            <w:pPr>
              <w:ind w:left="34" w:hanging="57"/>
              <w:rPr>
                <w:rFonts w:ascii="Arial" w:hAnsi="Arial" w:cs="Arial"/>
                <w:sz w:val="18"/>
                <w:szCs w:val="18"/>
              </w:rPr>
            </w:pPr>
          </w:p>
          <w:p w:rsidR="00FC0CB4" w:rsidRDefault="00FC0CB4" w:rsidP="00FC0CB4">
            <w:pPr>
              <w:ind w:left="34" w:hanging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szt</w:t>
            </w:r>
            <w:r w:rsidR="009A30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D214B9" w:rsidRDefault="00D214B9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E9166E" w:rsidRDefault="00E9166E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E9166E" w:rsidRDefault="00E9166E" w:rsidP="002943AE">
      <w:pPr>
        <w:ind w:left="0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Część nr 5 Zestaw</w:t>
      </w:r>
      <w:r w:rsidR="001E23FB">
        <w:rPr>
          <w:rFonts w:ascii="Arial" w:hAnsi="Arial" w:cs="Arial"/>
          <w:b/>
          <w:sz w:val="18"/>
          <w:szCs w:val="18"/>
        </w:rPr>
        <w:t>y</w:t>
      </w:r>
      <w:r>
        <w:rPr>
          <w:rFonts w:ascii="Arial" w:hAnsi="Arial" w:cs="Arial"/>
          <w:b/>
          <w:sz w:val="18"/>
          <w:szCs w:val="18"/>
        </w:rPr>
        <w:t xml:space="preserve"> do sprzątania ręcznego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4394"/>
        <w:gridCol w:w="3828"/>
      </w:tblGrid>
      <w:tr w:rsidR="001E23FB" w:rsidRPr="00760116" w:rsidTr="003228F1">
        <w:tc>
          <w:tcPr>
            <w:tcW w:w="675" w:type="dxa"/>
          </w:tcPr>
          <w:p w:rsidR="001E23FB" w:rsidRDefault="001E23FB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E23FB" w:rsidRPr="00760116" w:rsidRDefault="001E23FB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5812" w:type="dxa"/>
          </w:tcPr>
          <w:p w:rsidR="001E23FB" w:rsidRDefault="001E23FB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E23FB" w:rsidRPr="00760116" w:rsidRDefault="001E23FB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Opis wymagań minimalnych</w:t>
            </w:r>
          </w:p>
        </w:tc>
        <w:tc>
          <w:tcPr>
            <w:tcW w:w="4394" w:type="dxa"/>
          </w:tcPr>
          <w:p w:rsidR="001E23FB" w:rsidRDefault="001E23FB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E23FB" w:rsidRPr="00760116" w:rsidRDefault="001E23FB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Wizualizacja/ przykładowe rozwiązanie</w:t>
            </w:r>
          </w:p>
        </w:tc>
        <w:tc>
          <w:tcPr>
            <w:tcW w:w="3828" w:type="dxa"/>
          </w:tcPr>
          <w:p w:rsidR="001E23FB" w:rsidRDefault="001E23FB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E23FB" w:rsidRDefault="001E23FB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Ilość szt.</w:t>
            </w:r>
            <w:r w:rsidR="00893856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="00893856">
              <w:rPr>
                <w:rFonts w:ascii="Arial" w:hAnsi="Arial" w:cs="Arial"/>
                <w:b/>
                <w:sz w:val="18"/>
                <w:szCs w:val="18"/>
              </w:rPr>
              <w:t>kpl</w:t>
            </w:r>
            <w:proofErr w:type="spellEnd"/>
          </w:p>
          <w:p w:rsidR="001E23FB" w:rsidRPr="00760116" w:rsidRDefault="001E23FB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E23FB" w:rsidRPr="00760116" w:rsidTr="003228F1">
        <w:tc>
          <w:tcPr>
            <w:tcW w:w="675" w:type="dxa"/>
          </w:tcPr>
          <w:p w:rsidR="001E23FB" w:rsidRPr="001E23FB" w:rsidRDefault="001E23FB" w:rsidP="003228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23FB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812" w:type="dxa"/>
          </w:tcPr>
          <w:p w:rsidR="001E23FB" w:rsidRDefault="001E23FB" w:rsidP="001E23FB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1E23FB">
              <w:rPr>
                <w:rFonts w:ascii="Arial" w:hAnsi="Arial" w:cs="Arial"/>
                <w:sz w:val="18"/>
                <w:szCs w:val="18"/>
              </w:rPr>
              <w:t>Zestaw do zamiatania szczotka + zmiotka</w:t>
            </w:r>
          </w:p>
          <w:p w:rsidR="001E23FB" w:rsidRDefault="001E23FB" w:rsidP="001E23FB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1E23FB" w:rsidRDefault="001E23FB" w:rsidP="001E23FB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zestaw wykonany z tworzywa sztucznego</w:t>
            </w:r>
          </w:p>
          <w:p w:rsidR="001E23FB" w:rsidRDefault="001E23FB" w:rsidP="001E23FB">
            <w:pPr>
              <w:spacing w:before="0" w:line="240" w:lineRule="auto"/>
              <w:ind w:left="317" w:hanging="317"/>
              <w:rPr>
                <w:rFonts w:ascii="Arial" w:hAnsi="Arial" w:cs="Arial"/>
                <w:sz w:val="18"/>
                <w:szCs w:val="18"/>
              </w:rPr>
            </w:pPr>
          </w:p>
          <w:p w:rsidR="001E23FB" w:rsidRPr="001E23FB" w:rsidRDefault="001E23FB" w:rsidP="003228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:rsidR="001E23FB" w:rsidRPr="001E23FB" w:rsidRDefault="001E23FB" w:rsidP="001E23FB">
            <w:pPr>
              <w:rPr>
                <w:rFonts w:ascii="Arial" w:hAnsi="Arial" w:cs="Arial"/>
                <w:sz w:val="18"/>
                <w:szCs w:val="18"/>
              </w:rPr>
            </w:pPr>
            <w:r w:rsidRPr="001E23FB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3693ECD" wp14:editId="779AEB47">
                  <wp:extent cx="1275059" cy="1481686"/>
                  <wp:effectExtent l="0" t="0" r="0" b="0"/>
                  <wp:docPr id="1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20" cy="148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E23FB" w:rsidRPr="001E23FB" w:rsidRDefault="001E23FB" w:rsidP="001E2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E23FB">
              <w:rPr>
                <w:rFonts w:ascii="Arial" w:hAnsi="Arial" w:cs="Arial"/>
                <w:sz w:val="18"/>
                <w:szCs w:val="18"/>
              </w:rPr>
              <w:t>12</w:t>
            </w:r>
            <w:r w:rsidR="008A6B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A6B65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  <w:r w:rsidR="008A6B6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D17C90" w:rsidRPr="00760116" w:rsidTr="003228F1">
        <w:tc>
          <w:tcPr>
            <w:tcW w:w="675" w:type="dxa"/>
          </w:tcPr>
          <w:p w:rsidR="00D17C90" w:rsidRPr="001E23FB" w:rsidRDefault="00D17C90" w:rsidP="003228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2.</w:t>
            </w:r>
          </w:p>
        </w:tc>
        <w:tc>
          <w:tcPr>
            <w:tcW w:w="5812" w:type="dxa"/>
          </w:tcPr>
          <w:p w:rsidR="00D17C90" w:rsidRPr="00D17C90" w:rsidRDefault="00D17C90" w:rsidP="003228F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Wiadro </w:t>
            </w:r>
            <w:r w:rsidR="008A6B65">
              <w:rPr>
                <w:rFonts w:ascii="Arial" w:hAnsi="Arial" w:cs="Arial"/>
                <w:sz w:val="18"/>
                <w:szCs w:val="18"/>
              </w:rPr>
              <w:t xml:space="preserve">z </w:t>
            </w:r>
            <w:proofErr w:type="spellStart"/>
            <w:r w:rsidR="008A6B65">
              <w:rPr>
                <w:rFonts w:ascii="Arial" w:hAnsi="Arial" w:cs="Arial"/>
                <w:sz w:val="18"/>
                <w:szCs w:val="18"/>
              </w:rPr>
              <w:t>mopem</w:t>
            </w:r>
            <w:proofErr w:type="spellEnd"/>
          </w:p>
        </w:tc>
        <w:tc>
          <w:tcPr>
            <w:tcW w:w="4394" w:type="dxa"/>
          </w:tcPr>
          <w:p w:rsidR="00D17C90" w:rsidRPr="00D17C90" w:rsidRDefault="00D17C90" w:rsidP="008A6B65">
            <w:pPr>
              <w:rPr>
                <w:rFonts w:ascii="Arial" w:hAnsi="Arial" w:cs="Arial"/>
                <w:sz w:val="18"/>
                <w:szCs w:val="18"/>
              </w:rPr>
            </w:pPr>
            <w:r w:rsidRPr="00D17C90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7188DBB7" wp14:editId="2A62014E">
                  <wp:extent cx="1263477" cy="1263477"/>
                  <wp:effectExtent l="0" t="0" r="6985" b="6985"/>
                  <wp:docPr id="1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69" cy="126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17C90" w:rsidRPr="00D17C90" w:rsidRDefault="00D17C90" w:rsidP="008A6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7C90">
              <w:rPr>
                <w:rFonts w:ascii="Arial" w:hAnsi="Arial" w:cs="Arial"/>
                <w:sz w:val="18"/>
                <w:szCs w:val="18"/>
              </w:rPr>
              <w:t>5</w:t>
            </w:r>
            <w:r w:rsidR="008A6B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A6B65">
              <w:rPr>
                <w:rFonts w:ascii="Arial" w:hAnsi="Arial" w:cs="Arial"/>
                <w:sz w:val="18"/>
                <w:szCs w:val="18"/>
              </w:rPr>
              <w:t>kpl</w:t>
            </w:r>
            <w:proofErr w:type="spellEnd"/>
          </w:p>
        </w:tc>
      </w:tr>
    </w:tbl>
    <w:p w:rsidR="001E23FB" w:rsidRDefault="001E23FB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893856" w:rsidRDefault="00893856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893856" w:rsidRDefault="00893856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p w:rsidR="00893856" w:rsidRDefault="00893856" w:rsidP="002943AE">
      <w:pPr>
        <w:ind w:left="0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Część nr 6 Rolety biurowe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4394"/>
        <w:gridCol w:w="3828"/>
      </w:tblGrid>
      <w:tr w:rsidR="00893856" w:rsidRPr="00760116" w:rsidTr="003228F1">
        <w:tc>
          <w:tcPr>
            <w:tcW w:w="675" w:type="dxa"/>
          </w:tcPr>
          <w:p w:rsidR="00893856" w:rsidRDefault="00893856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93856" w:rsidRPr="00760116" w:rsidRDefault="00893856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5812" w:type="dxa"/>
          </w:tcPr>
          <w:p w:rsidR="00893856" w:rsidRDefault="00893856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93856" w:rsidRPr="00760116" w:rsidRDefault="00893856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Opis wymagań minimalnych</w:t>
            </w:r>
          </w:p>
        </w:tc>
        <w:tc>
          <w:tcPr>
            <w:tcW w:w="4394" w:type="dxa"/>
          </w:tcPr>
          <w:p w:rsidR="00893856" w:rsidRDefault="00893856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93856" w:rsidRPr="00760116" w:rsidRDefault="00893856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Wizualizacja/ przykładowe rozwiązanie</w:t>
            </w:r>
          </w:p>
        </w:tc>
        <w:tc>
          <w:tcPr>
            <w:tcW w:w="3828" w:type="dxa"/>
          </w:tcPr>
          <w:p w:rsidR="00893856" w:rsidRDefault="00893856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93856" w:rsidRDefault="00893856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0116">
              <w:rPr>
                <w:rFonts w:ascii="Arial" w:hAnsi="Arial" w:cs="Arial"/>
                <w:b/>
                <w:sz w:val="18"/>
                <w:szCs w:val="18"/>
              </w:rPr>
              <w:t>Ilość szt.</w:t>
            </w:r>
          </w:p>
          <w:p w:rsidR="00893856" w:rsidRPr="00760116" w:rsidRDefault="00893856" w:rsidP="003228F1">
            <w:pPr>
              <w:spacing w:before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93856" w:rsidRPr="00760116" w:rsidTr="003228F1">
        <w:tc>
          <w:tcPr>
            <w:tcW w:w="675" w:type="dxa"/>
          </w:tcPr>
          <w:p w:rsidR="00893856" w:rsidRPr="00893856" w:rsidRDefault="00893856" w:rsidP="003228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812" w:type="dxa"/>
          </w:tcPr>
          <w:p w:rsidR="00442857" w:rsidRDefault="00442857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Rolety biurowe 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Przyjęty materiał rolet: kompozycja PCV niepalna, wytrzymała na rozerwanie</w:t>
            </w:r>
          </w:p>
          <w:p w:rsidR="00442857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 xml:space="preserve">230N/cm2, trwałość koloru 7/8 </w:t>
            </w:r>
            <w:proofErr w:type="spellStart"/>
            <w:r w:rsidRPr="00893856">
              <w:rPr>
                <w:rFonts w:ascii="Arial" w:hAnsi="Arial" w:cs="Arial"/>
                <w:sz w:val="18"/>
                <w:szCs w:val="18"/>
              </w:rPr>
              <w:t>np</w:t>
            </w:r>
            <w:proofErr w:type="spellEnd"/>
            <w:r w:rsidRPr="00893856">
              <w:rPr>
                <w:rFonts w:ascii="Arial" w:hAnsi="Arial" w:cs="Arial"/>
                <w:sz w:val="18"/>
                <w:szCs w:val="18"/>
              </w:rPr>
              <w:t xml:space="preserve">: firma Ferrari sotis86. 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 xml:space="preserve">Kolor rolet </w:t>
            </w:r>
            <w:proofErr w:type="spellStart"/>
            <w:r w:rsidRPr="00893856">
              <w:rPr>
                <w:rFonts w:ascii="Arial" w:hAnsi="Arial" w:cs="Arial"/>
                <w:sz w:val="18"/>
                <w:szCs w:val="18"/>
              </w:rPr>
              <w:t>Ral</w:t>
            </w:r>
            <w:proofErr w:type="spellEnd"/>
          </w:p>
          <w:p w:rsidR="008B2BFD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 xml:space="preserve">7005, napęd - siłowniki rurowe. Rolety bez prowadnic bocznych,  montować wewnątrz wnęki okiennej. Wysokość rolety do parapetu. </w:t>
            </w:r>
          </w:p>
          <w:p w:rsidR="008B2BFD" w:rsidRDefault="008B2BFD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Wymiary przestrzeni okiennej wysokość 246 cm szerokość 232 cm 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Rolety (powinny zachodzić o 10cm z każdej strony</w:t>
            </w:r>
            <w:r w:rsidR="008B2BF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3856">
              <w:rPr>
                <w:rFonts w:ascii="Arial" w:hAnsi="Arial" w:cs="Arial"/>
                <w:sz w:val="18"/>
                <w:szCs w:val="18"/>
              </w:rPr>
              <w:t>otworu)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dwu materiałowe - dwie niezależne rolki nawojowe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roleta nr 1 - materiał 100% zaciemniający kolor jasnoszary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 xml:space="preserve">roleta nr 2 - materiał typu </w:t>
            </w:r>
            <w:proofErr w:type="spellStart"/>
            <w:r w:rsidRPr="00893856">
              <w:rPr>
                <w:rFonts w:ascii="Arial" w:hAnsi="Arial" w:cs="Arial"/>
                <w:sz w:val="18"/>
                <w:szCs w:val="18"/>
              </w:rPr>
              <w:t>screen</w:t>
            </w:r>
            <w:proofErr w:type="spellEnd"/>
            <w:r w:rsidRPr="00893856">
              <w:rPr>
                <w:rFonts w:ascii="Arial" w:hAnsi="Arial" w:cs="Arial"/>
                <w:sz w:val="18"/>
                <w:szCs w:val="18"/>
              </w:rPr>
              <w:t xml:space="preserve"> w kolorze i typie jak istniejące w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obiekcie (</w:t>
            </w:r>
            <w:r w:rsidR="00973EC1">
              <w:rPr>
                <w:rFonts w:ascii="Arial" w:hAnsi="Arial" w:cs="Arial"/>
                <w:sz w:val="18"/>
                <w:szCs w:val="18"/>
              </w:rPr>
              <w:t>zalecana</w:t>
            </w:r>
            <w:r w:rsidRPr="00893856">
              <w:rPr>
                <w:rFonts w:ascii="Arial" w:hAnsi="Arial" w:cs="Arial"/>
                <w:sz w:val="18"/>
                <w:szCs w:val="18"/>
              </w:rPr>
              <w:t xml:space="preserve"> wizja lokalna)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cały zespół w jednej obudowie - kasecie (typ i kolor jak istniejące w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obiekcie)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 xml:space="preserve">rolety </w:t>
            </w:r>
            <w:proofErr w:type="spellStart"/>
            <w:r w:rsidRPr="00893856">
              <w:rPr>
                <w:rFonts w:ascii="Arial" w:hAnsi="Arial" w:cs="Arial"/>
                <w:sz w:val="18"/>
                <w:szCs w:val="18"/>
              </w:rPr>
              <w:t>wolnozwisające</w:t>
            </w:r>
            <w:proofErr w:type="spellEnd"/>
            <w:r w:rsidRPr="00893856">
              <w:rPr>
                <w:rFonts w:ascii="Arial" w:hAnsi="Arial" w:cs="Arial"/>
                <w:sz w:val="18"/>
                <w:szCs w:val="18"/>
              </w:rPr>
              <w:t xml:space="preserve"> - bez prowadnic, cięgien </w:t>
            </w:r>
            <w:proofErr w:type="spellStart"/>
            <w:r w:rsidRPr="00893856">
              <w:rPr>
                <w:rFonts w:ascii="Arial" w:hAnsi="Arial" w:cs="Arial"/>
                <w:sz w:val="18"/>
                <w:szCs w:val="18"/>
              </w:rPr>
              <w:t>itd</w:t>
            </w:r>
            <w:proofErr w:type="spellEnd"/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rolety wyposażone w automatykę - silniki.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sterowanie zdalne - za pomocą pilota - każda roleta osobno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montaż rolet na nadprożu (za otworem)</w:t>
            </w: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dostawca zobligowany do wykonania okablowania związanego z zasilaniem</w:t>
            </w:r>
            <w:r w:rsidR="008B2BF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93856">
              <w:rPr>
                <w:rFonts w:ascii="Arial" w:hAnsi="Arial" w:cs="Arial"/>
                <w:sz w:val="18"/>
                <w:szCs w:val="18"/>
              </w:rPr>
              <w:t>automatyki</w:t>
            </w:r>
          </w:p>
          <w:p w:rsid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 xml:space="preserve">Kolor </w:t>
            </w:r>
            <w:r w:rsidR="00601154">
              <w:rPr>
                <w:rFonts w:ascii="Arial" w:hAnsi="Arial" w:cs="Arial"/>
                <w:sz w:val="18"/>
                <w:szCs w:val="18"/>
              </w:rPr>
              <w:t xml:space="preserve">rolet należy </w:t>
            </w:r>
            <w:r w:rsidRPr="00893856">
              <w:rPr>
                <w:rFonts w:ascii="Arial" w:hAnsi="Arial" w:cs="Arial"/>
                <w:sz w:val="18"/>
                <w:szCs w:val="18"/>
              </w:rPr>
              <w:t>przedstawić do akceptacji</w:t>
            </w:r>
          </w:p>
          <w:p w:rsidR="00E3105D" w:rsidRDefault="00E3105D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E3105D" w:rsidRPr="00893856" w:rsidRDefault="00E3105D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Okres gwarancji min. 12 miesięcy</w:t>
            </w:r>
          </w:p>
        </w:tc>
        <w:tc>
          <w:tcPr>
            <w:tcW w:w="4394" w:type="dxa"/>
          </w:tcPr>
          <w:p w:rsidR="00893856" w:rsidRPr="00893856" w:rsidRDefault="00893856" w:rsidP="00601154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84B80AE" wp14:editId="43946721">
                  <wp:extent cx="1815867" cy="2722892"/>
                  <wp:effectExtent l="0" t="0" r="0" b="1270"/>
                  <wp:docPr id="8" name="Obraz 8" descr="Photo Ambiance - Protection Solaire Technique - Sun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 Ambiance - Protection Solaire Technique - Sun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6473" cy="272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893856" w:rsidRDefault="00893856" w:rsidP="00893856">
            <w:pPr>
              <w:spacing w:before="0" w:line="240" w:lineRule="auto"/>
              <w:ind w:left="-23" w:firstLine="0"/>
              <w:rPr>
                <w:rFonts w:ascii="Arial" w:hAnsi="Arial" w:cs="Arial"/>
                <w:sz w:val="18"/>
                <w:szCs w:val="18"/>
              </w:rPr>
            </w:pPr>
          </w:p>
          <w:p w:rsidR="00671877" w:rsidRDefault="00671877" w:rsidP="00893856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1877" w:rsidRDefault="00671877" w:rsidP="00893856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1877" w:rsidRDefault="00671877" w:rsidP="00893856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1877" w:rsidRDefault="00671877" w:rsidP="00893856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1877" w:rsidRDefault="00671877" w:rsidP="00893856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1877" w:rsidRDefault="00671877" w:rsidP="00893856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1877" w:rsidRDefault="00671877" w:rsidP="00893856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1877" w:rsidRDefault="00671877" w:rsidP="00893856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671877" w:rsidRDefault="00671877" w:rsidP="00893856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93856" w:rsidRPr="00893856" w:rsidRDefault="00893856" w:rsidP="00893856">
            <w:pPr>
              <w:spacing w:before="0" w:line="240" w:lineRule="auto"/>
              <w:ind w:left="-2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3856">
              <w:rPr>
                <w:rFonts w:ascii="Arial" w:hAnsi="Arial" w:cs="Arial"/>
                <w:sz w:val="18"/>
                <w:szCs w:val="18"/>
              </w:rPr>
              <w:t>2</w:t>
            </w:r>
            <w:r w:rsidR="0043432D">
              <w:rPr>
                <w:rFonts w:ascii="Arial" w:hAnsi="Arial" w:cs="Arial"/>
                <w:sz w:val="18"/>
                <w:szCs w:val="18"/>
              </w:rPr>
              <w:t xml:space="preserve"> szt. </w:t>
            </w:r>
          </w:p>
        </w:tc>
      </w:tr>
    </w:tbl>
    <w:p w:rsidR="00893856" w:rsidRPr="00CB7A90" w:rsidRDefault="00893856" w:rsidP="002943AE">
      <w:pPr>
        <w:ind w:left="0" w:firstLine="0"/>
        <w:rPr>
          <w:rFonts w:ascii="Arial" w:hAnsi="Arial" w:cs="Arial"/>
          <w:b/>
          <w:sz w:val="18"/>
          <w:szCs w:val="18"/>
        </w:rPr>
      </w:pPr>
    </w:p>
    <w:sectPr w:rsidR="00893856" w:rsidRPr="00CB7A90" w:rsidSect="005473EB">
      <w:headerReference w:type="default" r:id="rId28"/>
      <w:footerReference w:type="default" r:id="rId29"/>
      <w:pgSz w:w="16840" w:h="11907" w:orient="landscape" w:code="9"/>
      <w:pgMar w:top="1417" w:right="1105" w:bottom="1134" w:left="1134" w:header="284" w:footer="221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132" w:rsidRDefault="000E6132">
      <w:r>
        <w:separator/>
      </w:r>
    </w:p>
  </w:endnote>
  <w:endnote w:type="continuationSeparator" w:id="0">
    <w:p w:rsidR="000E6132" w:rsidRDefault="000E6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furtGothic">
    <w:altName w:val="Times New Roman"/>
    <w:charset w:val="00"/>
    <w:family w:val="auto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E0" w:rsidRPr="00E459DE" w:rsidRDefault="009432E0" w:rsidP="00DF318F">
    <w:pPr>
      <w:pStyle w:val="Stopka"/>
      <w:framePr w:wrap="auto" w:vAnchor="text" w:hAnchor="page" w:x="10431" w:y="144"/>
      <w:rPr>
        <w:rStyle w:val="Numerstrony"/>
        <w:sz w:val="20"/>
        <w:szCs w:val="20"/>
      </w:rPr>
    </w:pPr>
  </w:p>
  <w:p w:rsidR="009432E0" w:rsidRDefault="009432E0" w:rsidP="004773CD">
    <w:pPr>
      <w:pStyle w:val="Stopka"/>
      <w:rPr>
        <w:rFonts w:ascii="Arial" w:hAnsi="Arial" w:cs="Arial"/>
        <w:noProof/>
        <w:sz w:val="20"/>
        <w:szCs w:val="20"/>
      </w:rPr>
    </w:pPr>
  </w:p>
  <w:p w:rsidR="009432E0" w:rsidRDefault="009432E0" w:rsidP="004773CD">
    <w:pPr>
      <w:pStyle w:val="Stopka"/>
      <w:rPr>
        <w:rFonts w:ascii="Arial" w:hAnsi="Arial" w:cs="Arial"/>
        <w:noProof/>
        <w:sz w:val="20"/>
        <w:szCs w:val="20"/>
      </w:rPr>
    </w:pPr>
  </w:p>
  <w:p w:rsidR="009432E0" w:rsidRPr="009D120A" w:rsidRDefault="009432E0" w:rsidP="00712B33">
    <w:pPr>
      <w:pStyle w:val="Stopka"/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132" w:rsidRDefault="000E6132">
      <w:r>
        <w:separator/>
      </w:r>
    </w:p>
  </w:footnote>
  <w:footnote w:type="continuationSeparator" w:id="0">
    <w:p w:rsidR="000E6132" w:rsidRDefault="000E6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E0" w:rsidRDefault="009432E0" w:rsidP="005F417C">
    <w:pPr>
      <w:pStyle w:val="Nagwek"/>
      <w:tabs>
        <w:tab w:val="clear" w:pos="4536"/>
        <w:tab w:val="clear" w:pos="9072"/>
        <w:tab w:val="left" w:pos="3709"/>
      </w:tabs>
      <w:ind w:left="0" w:firstLine="0"/>
    </w:pPr>
    <w:r>
      <w:rPr>
        <w:noProof/>
      </w:rPr>
      <w:drawing>
        <wp:inline distT="0" distB="0" distL="0" distR="0" wp14:anchorId="24BD041E" wp14:editId="0253A8C7">
          <wp:extent cx="1419225" cy="628650"/>
          <wp:effectExtent l="0" t="0" r="9525" b="0"/>
          <wp:docPr id="1" name="Obraz 1" descr="INNOWACYJNA_GOSPODAR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INNOWACYJNA_GOSPODAR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73EB">
      <w:tab/>
    </w:r>
    <w:r>
      <w:tab/>
    </w:r>
    <w:r w:rsidR="005473EB">
      <w:tab/>
    </w:r>
    <w:r w:rsidR="005473EB">
      <w:tab/>
    </w:r>
    <w:r w:rsidR="005473EB">
      <w:tab/>
    </w:r>
    <w:r w:rsidR="00964484">
      <w:rPr>
        <w:noProof/>
      </w:rPr>
      <w:drawing>
        <wp:inline distT="0" distB="0" distL="0" distR="0" wp14:anchorId="5E7E7E68" wp14:editId="35C44AC1">
          <wp:extent cx="1276350" cy="542925"/>
          <wp:effectExtent l="0" t="0" r="0" b="9525"/>
          <wp:docPr id="2" name="Obraz 2" descr="czar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zar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964484">
      <w:t xml:space="preserve">               </w:t>
    </w:r>
    <w:r w:rsidR="005473EB">
      <w:tab/>
    </w:r>
    <w:r w:rsidR="005473EB">
      <w:tab/>
    </w:r>
    <w:r w:rsidR="005473EB">
      <w:tab/>
    </w:r>
    <w:r w:rsidR="005473EB">
      <w:tab/>
    </w:r>
    <w:r w:rsidR="005473EB">
      <w:tab/>
    </w:r>
    <w:r w:rsidR="005473EB">
      <w:rPr>
        <w:noProof/>
      </w:rPr>
      <w:drawing>
        <wp:inline distT="0" distB="0" distL="0" distR="0" wp14:anchorId="467498F7" wp14:editId="021D272F">
          <wp:extent cx="1053389" cy="599846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367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>
    <w:nsid w:val="01037CCC"/>
    <w:multiLevelType w:val="multilevel"/>
    <w:tmpl w:val="FDC40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3B5E60"/>
    <w:multiLevelType w:val="hybridMultilevel"/>
    <w:tmpl w:val="BE902840"/>
    <w:lvl w:ilvl="0" w:tplc="E2E4C71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D983C97"/>
    <w:multiLevelType w:val="hybridMultilevel"/>
    <w:tmpl w:val="0D2C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71412"/>
    <w:multiLevelType w:val="hybridMultilevel"/>
    <w:tmpl w:val="5FBACB7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F7A3E6D"/>
    <w:multiLevelType w:val="hybridMultilevel"/>
    <w:tmpl w:val="1C1001F6"/>
    <w:lvl w:ilvl="0" w:tplc="E2E4C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916A9"/>
    <w:multiLevelType w:val="multilevel"/>
    <w:tmpl w:val="2BBC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9C1438"/>
    <w:multiLevelType w:val="hybridMultilevel"/>
    <w:tmpl w:val="3CBC48BC"/>
    <w:lvl w:ilvl="0" w:tplc="F8D48B36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4B6F33AB"/>
    <w:multiLevelType w:val="hybridMultilevel"/>
    <w:tmpl w:val="6C800A30"/>
    <w:lvl w:ilvl="0" w:tplc="1FF8CBF8">
      <w:start w:val="1"/>
      <w:numFmt w:val="decimal"/>
      <w:lvlText w:val="%1."/>
      <w:lvlJc w:val="left"/>
      <w:pPr>
        <w:ind w:left="70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>
    <w:nsid w:val="4DCB21F2"/>
    <w:multiLevelType w:val="multilevel"/>
    <w:tmpl w:val="17DA4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792D41"/>
    <w:multiLevelType w:val="hybridMultilevel"/>
    <w:tmpl w:val="A69E98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FD86395"/>
    <w:multiLevelType w:val="hybridMultilevel"/>
    <w:tmpl w:val="8110A5D8"/>
    <w:lvl w:ilvl="0" w:tplc="B9F4641A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">
    <w:nsid w:val="50FF1742"/>
    <w:multiLevelType w:val="hybridMultilevel"/>
    <w:tmpl w:val="939E8452"/>
    <w:lvl w:ilvl="0" w:tplc="0415000F">
      <w:start w:val="1"/>
      <w:numFmt w:val="decimal"/>
      <w:lvlText w:val="%1."/>
      <w:lvlJc w:val="left"/>
      <w:pPr>
        <w:ind w:left="697" w:hanging="360"/>
      </w:pPr>
    </w:lvl>
    <w:lvl w:ilvl="1" w:tplc="04150019" w:tentative="1">
      <w:start w:val="1"/>
      <w:numFmt w:val="lowerLetter"/>
      <w:lvlText w:val="%2."/>
      <w:lvlJc w:val="left"/>
      <w:pPr>
        <w:ind w:left="1417" w:hanging="360"/>
      </w:pPr>
    </w:lvl>
    <w:lvl w:ilvl="2" w:tplc="0415001B" w:tentative="1">
      <w:start w:val="1"/>
      <w:numFmt w:val="lowerRoman"/>
      <w:lvlText w:val="%3."/>
      <w:lvlJc w:val="right"/>
      <w:pPr>
        <w:ind w:left="2137" w:hanging="180"/>
      </w:pPr>
    </w:lvl>
    <w:lvl w:ilvl="3" w:tplc="0415000F" w:tentative="1">
      <w:start w:val="1"/>
      <w:numFmt w:val="decimal"/>
      <w:lvlText w:val="%4."/>
      <w:lvlJc w:val="left"/>
      <w:pPr>
        <w:ind w:left="2857" w:hanging="360"/>
      </w:pPr>
    </w:lvl>
    <w:lvl w:ilvl="4" w:tplc="04150019" w:tentative="1">
      <w:start w:val="1"/>
      <w:numFmt w:val="lowerLetter"/>
      <w:lvlText w:val="%5."/>
      <w:lvlJc w:val="left"/>
      <w:pPr>
        <w:ind w:left="3577" w:hanging="360"/>
      </w:pPr>
    </w:lvl>
    <w:lvl w:ilvl="5" w:tplc="0415001B" w:tentative="1">
      <w:start w:val="1"/>
      <w:numFmt w:val="lowerRoman"/>
      <w:lvlText w:val="%6."/>
      <w:lvlJc w:val="right"/>
      <w:pPr>
        <w:ind w:left="4297" w:hanging="180"/>
      </w:pPr>
    </w:lvl>
    <w:lvl w:ilvl="6" w:tplc="0415000F" w:tentative="1">
      <w:start w:val="1"/>
      <w:numFmt w:val="decimal"/>
      <w:lvlText w:val="%7."/>
      <w:lvlJc w:val="left"/>
      <w:pPr>
        <w:ind w:left="5017" w:hanging="360"/>
      </w:pPr>
    </w:lvl>
    <w:lvl w:ilvl="7" w:tplc="04150019" w:tentative="1">
      <w:start w:val="1"/>
      <w:numFmt w:val="lowerLetter"/>
      <w:lvlText w:val="%8."/>
      <w:lvlJc w:val="left"/>
      <w:pPr>
        <w:ind w:left="5737" w:hanging="360"/>
      </w:pPr>
    </w:lvl>
    <w:lvl w:ilvl="8" w:tplc="0415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13">
    <w:nsid w:val="5A0C410F"/>
    <w:multiLevelType w:val="hybridMultilevel"/>
    <w:tmpl w:val="E76C98FE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5B2305F2"/>
    <w:multiLevelType w:val="hybridMultilevel"/>
    <w:tmpl w:val="910A9848"/>
    <w:lvl w:ilvl="0" w:tplc="E2E4C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656ED4"/>
    <w:multiLevelType w:val="hybridMultilevel"/>
    <w:tmpl w:val="4190C50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4"/>
  </w:num>
  <w:num w:numId="4">
    <w:abstractNumId w:val="10"/>
  </w:num>
  <w:num w:numId="5">
    <w:abstractNumId w:val="5"/>
  </w:num>
  <w:num w:numId="6">
    <w:abstractNumId w:val="14"/>
  </w:num>
  <w:num w:numId="7">
    <w:abstractNumId w:val="3"/>
  </w:num>
  <w:num w:numId="8">
    <w:abstractNumId w:val="7"/>
  </w:num>
  <w:num w:numId="9">
    <w:abstractNumId w:val="13"/>
  </w:num>
  <w:num w:numId="10">
    <w:abstractNumId w:val="8"/>
  </w:num>
  <w:num w:numId="11">
    <w:abstractNumId w:val="11"/>
  </w:num>
  <w:num w:numId="12">
    <w:abstractNumId w:val="15"/>
  </w:num>
  <w:num w:numId="13">
    <w:abstractNumId w:val="1"/>
  </w:num>
  <w:num w:numId="14">
    <w:abstractNumId w:val="9"/>
  </w:num>
  <w:num w:numId="15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embedSystemFonts/>
  <w:proofState w:spelling="clean"/>
  <w:defaultTabStop w:val="397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B0A"/>
    <w:rsid w:val="0000157A"/>
    <w:rsid w:val="000015AF"/>
    <w:rsid w:val="00003FD6"/>
    <w:rsid w:val="00004FE8"/>
    <w:rsid w:val="00005609"/>
    <w:rsid w:val="0000560D"/>
    <w:rsid w:val="00005B55"/>
    <w:rsid w:val="000076BA"/>
    <w:rsid w:val="00010A3A"/>
    <w:rsid w:val="00010BFC"/>
    <w:rsid w:val="000111AA"/>
    <w:rsid w:val="00011534"/>
    <w:rsid w:val="00012740"/>
    <w:rsid w:val="00013391"/>
    <w:rsid w:val="000133D1"/>
    <w:rsid w:val="00013406"/>
    <w:rsid w:val="00014447"/>
    <w:rsid w:val="000146D6"/>
    <w:rsid w:val="00017A6B"/>
    <w:rsid w:val="00017BC2"/>
    <w:rsid w:val="00020498"/>
    <w:rsid w:val="00021236"/>
    <w:rsid w:val="00021881"/>
    <w:rsid w:val="0002230E"/>
    <w:rsid w:val="000237E9"/>
    <w:rsid w:val="00025AD8"/>
    <w:rsid w:val="0002645C"/>
    <w:rsid w:val="00027572"/>
    <w:rsid w:val="00031EBB"/>
    <w:rsid w:val="00032CF5"/>
    <w:rsid w:val="00032E61"/>
    <w:rsid w:val="000345EC"/>
    <w:rsid w:val="00035B96"/>
    <w:rsid w:val="00040695"/>
    <w:rsid w:val="00041400"/>
    <w:rsid w:val="00043E8C"/>
    <w:rsid w:val="00044D66"/>
    <w:rsid w:val="0004541F"/>
    <w:rsid w:val="00046888"/>
    <w:rsid w:val="000474B3"/>
    <w:rsid w:val="000512EA"/>
    <w:rsid w:val="000534F6"/>
    <w:rsid w:val="00054957"/>
    <w:rsid w:val="00055F03"/>
    <w:rsid w:val="00057539"/>
    <w:rsid w:val="00060BB3"/>
    <w:rsid w:val="00061B8B"/>
    <w:rsid w:val="00061BA3"/>
    <w:rsid w:val="00062976"/>
    <w:rsid w:val="00063644"/>
    <w:rsid w:val="00063CE5"/>
    <w:rsid w:val="000652C8"/>
    <w:rsid w:val="00065A85"/>
    <w:rsid w:val="00066C3B"/>
    <w:rsid w:val="0007005D"/>
    <w:rsid w:val="00070AD8"/>
    <w:rsid w:val="00071846"/>
    <w:rsid w:val="000800E2"/>
    <w:rsid w:val="00080825"/>
    <w:rsid w:val="00082C55"/>
    <w:rsid w:val="00083F57"/>
    <w:rsid w:val="000850C6"/>
    <w:rsid w:val="0008756D"/>
    <w:rsid w:val="00087FA1"/>
    <w:rsid w:val="00090D8F"/>
    <w:rsid w:val="00092C0D"/>
    <w:rsid w:val="00093BCD"/>
    <w:rsid w:val="000967E6"/>
    <w:rsid w:val="00096F03"/>
    <w:rsid w:val="000A073B"/>
    <w:rsid w:val="000A19F3"/>
    <w:rsid w:val="000A3225"/>
    <w:rsid w:val="000A3C66"/>
    <w:rsid w:val="000A48A5"/>
    <w:rsid w:val="000A51DB"/>
    <w:rsid w:val="000A5DB9"/>
    <w:rsid w:val="000A646B"/>
    <w:rsid w:val="000B0B21"/>
    <w:rsid w:val="000B11C7"/>
    <w:rsid w:val="000B41A1"/>
    <w:rsid w:val="000B5C51"/>
    <w:rsid w:val="000B651A"/>
    <w:rsid w:val="000B7B4A"/>
    <w:rsid w:val="000C05D8"/>
    <w:rsid w:val="000C0AFE"/>
    <w:rsid w:val="000C18C3"/>
    <w:rsid w:val="000C2D65"/>
    <w:rsid w:val="000C3FA0"/>
    <w:rsid w:val="000C4A34"/>
    <w:rsid w:val="000C5BCD"/>
    <w:rsid w:val="000D0508"/>
    <w:rsid w:val="000D056E"/>
    <w:rsid w:val="000D05E9"/>
    <w:rsid w:val="000D1621"/>
    <w:rsid w:val="000D1963"/>
    <w:rsid w:val="000D2C6A"/>
    <w:rsid w:val="000D4B92"/>
    <w:rsid w:val="000D6A50"/>
    <w:rsid w:val="000D7033"/>
    <w:rsid w:val="000D7929"/>
    <w:rsid w:val="000D79FE"/>
    <w:rsid w:val="000E0B31"/>
    <w:rsid w:val="000E3454"/>
    <w:rsid w:val="000E520E"/>
    <w:rsid w:val="000E54ED"/>
    <w:rsid w:val="000E6132"/>
    <w:rsid w:val="000F041D"/>
    <w:rsid w:val="000F1636"/>
    <w:rsid w:val="000F2C4F"/>
    <w:rsid w:val="000F2D01"/>
    <w:rsid w:val="000F2FBC"/>
    <w:rsid w:val="000F4538"/>
    <w:rsid w:val="000F53AF"/>
    <w:rsid w:val="000F562C"/>
    <w:rsid w:val="000F61C1"/>
    <w:rsid w:val="000F79BD"/>
    <w:rsid w:val="0010126C"/>
    <w:rsid w:val="00101F81"/>
    <w:rsid w:val="001034A6"/>
    <w:rsid w:val="00104103"/>
    <w:rsid w:val="001044B2"/>
    <w:rsid w:val="00104E08"/>
    <w:rsid w:val="00106130"/>
    <w:rsid w:val="0010799A"/>
    <w:rsid w:val="00110D0D"/>
    <w:rsid w:val="00110FD4"/>
    <w:rsid w:val="001112A6"/>
    <w:rsid w:val="00113510"/>
    <w:rsid w:val="00114504"/>
    <w:rsid w:val="00117341"/>
    <w:rsid w:val="00120287"/>
    <w:rsid w:val="00121AF2"/>
    <w:rsid w:val="001220B5"/>
    <w:rsid w:val="0012484D"/>
    <w:rsid w:val="00125C00"/>
    <w:rsid w:val="00130685"/>
    <w:rsid w:val="00131CBF"/>
    <w:rsid w:val="00131D40"/>
    <w:rsid w:val="0013297C"/>
    <w:rsid w:val="00133D4B"/>
    <w:rsid w:val="00135045"/>
    <w:rsid w:val="001362B7"/>
    <w:rsid w:val="001407A7"/>
    <w:rsid w:val="00142C23"/>
    <w:rsid w:val="00146867"/>
    <w:rsid w:val="00147BD4"/>
    <w:rsid w:val="001506E6"/>
    <w:rsid w:val="00150FA1"/>
    <w:rsid w:val="00151AA3"/>
    <w:rsid w:val="001528C1"/>
    <w:rsid w:val="00152BE0"/>
    <w:rsid w:val="00153FF9"/>
    <w:rsid w:val="00156F47"/>
    <w:rsid w:val="001572CE"/>
    <w:rsid w:val="00157BF8"/>
    <w:rsid w:val="00160683"/>
    <w:rsid w:val="001613DB"/>
    <w:rsid w:val="00162C1A"/>
    <w:rsid w:val="00164E99"/>
    <w:rsid w:val="0016512B"/>
    <w:rsid w:val="00165E05"/>
    <w:rsid w:val="0016608F"/>
    <w:rsid w:val="00167279"/>
    <w:rsid w:val="00175B47"/>
    <w:rsid w:val="00180DF4"/>
    <w:rsid w:val="00180E1F"/>
    <w:rsid w:val="00182537"/>
    <w:rsid w:val="00182B2B"/>
    <w:rsid w:val="00182FD5"/>
    <w:rsid w:val="001847D4"/>
    <w:rsid w:val="001850BA"/>
    <w:rsid w:val="001869AB"/>
    <w:rsid w:val="0018708A"/>
    <w:rsid w:val="00190E12"/>
    <w:rsid w:val="00192CE1"/>
    <w:rsid w:val="00192E0C"/>
    <w:rsid w:val="00192EB5"/>
    <w:rsid w:val="001932C9"/>
    <w:rsid w:val="00193E17"/>
    <w:rsid w:val="00194C93"/>
    <w:rsid w:val="00194CCE"/>
    <w:rsid w:val="001951B2"/>
    <w:rsid w:val="00197B6E"/>
    <w:rsid w:val="001A066B"/>
    <w:rsid w:val="001A52B3"/>
    <w:rsid w:val="001A62CB"/>
    <w:rsid w:val="001A71AE"/>
    <w:rsid w:val="001B074E"/>
    <w:rsid w:val="001B30CC"/>
    <w:rsid w:val="001B32C3"/>
    <w:rsid w:val="001B41E5"/>
    <w:rsid w:val="001B43D8"/>
    <w:rsid w:val="001B4E31"/>
    <w:rsid w:val="001B6913"/>
    <w:rsid w:val="001C00D2"/>
    <w:rsid w:val="001C0472"/>
    <w:rsid w:val="001C0D16"/>
    <w:rsid w:val="001C3589"/>
    <w:rsid w:val="001C5788"/>
    <w:rsid w:val="001C64BE"/>
    <w:rsid w:val="001C6FAD"/>
    <w:rsid w:val="001C7695"/>
    <w:rsid w:val="001D2B8E"/>
    <w:rsid w:val="001D3096"/>
    <w:rsid w:val="001D3E24"/>
    <w:rsid w:val="001D5EC6"/>
    <w:rsid w:val="001D6037"/>
    <w:rsid w:val="001D6FBA"/>
    <w:rsid w:val="001D784E"/>
    <w:rsid w:val="001E0773"/>
    <w:rsid w:val="001E1965"/>
    <w:rsid w:val="001E23FB"/>
    <w:rsid w:val="001E3C0F"/>
    <w:rsid w:val="001E3C71"/>
    <w:rsid w:val="001E428B"/>
    <w:rsid w:val="001E579E"/>
    <w:rsid w:val="001E621C"/>
    <w:rsid w:val="001E6469"/>
    <w:rsid w:val="001F0BBA"/>
    <w:rsid w:val="001F1055"/>
    <w:rsid w:val="001F2919"/>
    <w:rsid w:val="001F33E5"/>
    <w:rsid w:val="001F5051"/>
    <w:rsid w:val="001F5B0C"/>
    <w:rsid w:val="00200A5B"/>
    <w:rsid w:val="0020152C"/>
    <w:rsid w:val="00201EC0"/>
    <w:rsid w:val="00202973"/>
    <w:rsid w:val="00203ED8"/>
    <w:rsid w:val="00204FDC"/>
    <w:rsid w:val="00205900"/>
    <w:rsid w:val="0020687F"/>
    <w:rsid w:val="002108AF"/>
    <w:rsid w:val="00210D2F"/>
    <w:rsid w:val="0021184A"/>
    <w:rsid w:val="00212204"/>
    <w:rsid w:val="00212C09"/>
    <w:rsid w:val="002130F5"/>
    <w:rsid w:val="00214984"/>
    <w:rsid w:val="00216C44"/>
    <w:rsid w:val="0021725C"/>
    <w:rsid w:val="00217DE1"/>
    <w:rsid w:val="002228C0"/>
    <w:rsid w:val="002238B3"/>
    <w:rsid w:val="00226F93"/>
    <w:rsid w:val="002316C4"/>
    <w:rsid w:val="00233C13"/>
    <w:rsid w:val="00233D7E"/>
    <w:rsid w:val="002352F5"/>
    <w:rsid w:val="00240014"/>
    <w:rsid w:val="002404B7"/>
    <w:rsid w:val="00240AA6"/>
    <w:rsid w:val="00241602"/>
    <w:rsid w:val="00242B0E"/>
    <w:rsid w:val="002448CE"/>
    <w:rsid w:val="002448F2"/>
    <w:rsid w:val="00244DC1"/>
    <w:rsid w:val="00245596"/>
    <w:rsid w:val="00247AA0"/>
    <w:rsid w:val="00247B72"/>
    <w:rsid w:val="00250226"/>
    <w:rsid w:val="00252B8B"/>
    <w:rsid w:val="00252FC3"/>
    <w:rsid w:val="00253E3A"/>
    <w:rsid w:val="00257040"/>
    <w:rsid w:val="00263300"/>
    <w:rsid w:val="002640CB"/>
    <w:rsid w:val="0026468A"/>
    <w:rsid w:val="00264A1A"/>
    <w:rsid w:val="00265402"/>
    <w:rsid w:val="002655DD"/>
    <w:rsid w:val="00267CF0"/>
    <w:rsid w:val="002737A2"/>
    <w:rsid w:val="00273D2C"/>
    <w:rsid w:val="002759C0"/>
    <w:rsid w:val="00276C31"/>
    <w:rsid w:val="00277C57"/>
    <w:rsid w:val="00281931"/>
    <w:rsid w:val="00282999"/>
    <w:rsid w:val="0028487A"/>
    <w:rsid w:val="002879A1"/>
    <w:rsid w:val="002900A5"/>
    <w:rsid w:val="002943AE"/>
    <w:rsid w:val="002956DD"/>
    <w:rsid w:val="002969E9"/>
    <w:rsid w:val="00297A67"/>
    <w:rsid w:val="002A063E"/>
    <w:rsid w:val="002A2E7D"/>
    <w:rsid w:val="002A3653"/>
    <w:rsid w:val="002A37DF"/>
    <w:rsid w:val="002A4601"/>
    <w:rsid w:val="002A6E91"/>
    <w:rsid w:val="002A7590"/>
    <w:rsid w:val="002A7A46"/>
    <w:rsid w:val="002B09A8"/>
    <w:rsid w:val="002B29F4"/>
    <w:rsid w:val="002B482F"/>
    <w:rsid w:val="002B79CC"/>
    <w:rsid w:val="002C2F85"/>
    <w:rsid w:val="002C3326"/>
    <w:rsid w:val="002C3A27"/>
    <w:rsid w:val="002C485C"/>
    <w:rsid w:val="002C5AF5"/>
    <w:rsid w:val="002C6FCA"/>
    <w:rsid w:val="002D016A"/>
    <w:rsid w:val="002D184A"/>
    <w:rsid w:val="002D2667"/>
    <w:rsid w:val="002D2BB8"/>
    <w:rsid w:val="002D3E66"/>
    <w:rsid w:val="002D4B8A"/>
    <w:rsid w:val="002D4FE5"/>
    <w:rsid w:val="002D7E20"/>
    <w:rsid w:val="002E0459"/>
    <w:rsid w:val="002E07B1"/>
    <w:rsid w:val="002E0D0A"/>
    <w:rsid w:val="002E0D49"/>
    <w:rsid w:val="002E16F7"/>
    <w:rsid w:val="002E4B6B"/>
    <w:rsid w:val="002E5E0A"/>
    <w:rsid w:val="002E5F04"/>
    <w:rsid w:val="002E672B"/>
    <w:rsid w:val="002E6EE3"/>
    <w:rsid w:val="002E7FC7"/>
    <w:rsid w:val="002F003C"/>
    <w:rsid w:val="002F00E0"/>
    <w:rsid w:val="002F046C"/>
    <w:rsid w:val="002F06BC"/>
    <w:rsid w:val="002F2295"/>
    <w:rsid w:val="002F234D"/>
    <w:rsid w:val="002F3F50"/>
    <w:rsid w:val="002F4D6E"/>
    <w:rsid w:val="002F5168"/>
    <w:rsid w:val="002F5326"/>
    <w:rsid w:val="002F6D05"/>
    <w:rsid w:val="00302B09"/>
    <w:rsid w:val="00307B33"/>
    <w:rsid w:val="003115F2"/>
    <w:rsid w:val="00312153"/>
    <w:rsid w:val="00315207"/>
    <w:rsid w:val="00315C7F"/>
    <w:rsid w:val="003165FE"/>
    <w:rsid w:val="00316BB6"/>
    <w:rsid w:val="00317D6A"/>
    <w:rsid w:val="00323490"/>
    <w:rsid w:val="003239F6"/>
    <w:rsid w:val="00324162"/>
    <w:rsid w:val="0032434E"/>
    <w:rsid w:val="00324380"/>
    <w:rsid w:val="00326C0F"/>
    <w:rsid w:val="00326E9B"/>
    <w:rsid w:val="00326F86"/>
    <w:rsid w:val="00327A81"/>
    <w:rsid w:val="0033103A"/>
    <w:rsid w:val="0033182F"/>
    <w:rsid w:val="003326BB"/>
    <w:rsid w:val="0033335C"/>
    <w:rsid w:val="00334618"/>
    <w:rsid w:val="00334CA8"/>
    <w:rsid w:val="00335606"/>
    <w:rsid w:val="003369F3"/>
    <w:rsid w:val="00337E85"/>
    <w:rsid w:val="003405CF"/>
    <w:rsid w:val="00340DC7"/>
    <w:rsid w:val="00341D73"/>
    <w:rsid w:val="0034459D"/>
    <w:rsid w:val="0034636E"/>
    <w:rsid w:val="00353208"/>
    <w:rsid w:val="00353FA9"/>
    <w:rsid w:val="00354A44"/>
    <w:rsid w:val="00357C3D"/>
    <w:rsid w:val="00360278"/>
    <w:rsid w:val="00362E31"/>
    <w:rsid w:val="00362F0D"/>
    <w:rsid w:val="0036617B"/>
    <w:rsid w:val="0036775F"/>
    <w:rsid w:val="003712E8"/>
    <w:rsid w:val="003714DE"/>
    <w:rsid w:val="00371573"/>
    <w:rsid w:val="00372828"/>
    <w:rsid w:val="00372B56"/>
    <w:rsid w:val="00372F69"/>
    <w:rsid w:val="00375A91"/>
    <w:rsid w:val="0037612B"/>
    <w:rsid w:val="00376197"/>
    <w:rsid w:val="003771BF"/>
    <w:rsid w:val="00380E74"/>
    <w:rsid w:val="00381D13"/>
    <w:rsid w:val="00381D8D"/>
    <w:rsid w:val="003828A9"/>
    <w:rsid w:val="003865DD"/>
    <w:rsid w:val="003872F7"/>
    <w:rsid w:val="00390040"/>
    <w:rsid w:val="00390874"/>
    <w:rsid w:val="00391B0B"/>
    <w:rsid w:val="0039247A"/>
    <w:rsid w:val="00392E39"/>
    <w:rsid w:val="0039613F"/>
    <w:rsid w:val="003A01D4"/>
    <w:rsid w:val="003A19FA"/>
    <w:rsid w:val="003A3C09"/>
    <w:rsid w:val="003A4C1A"/>
    <w:rsid w:val="003A61CA"/>
    <w:rsid w:val="003A666B"/>
    <w:rsid w:val="003A6E72"/>
    <w:rsid w:val="003B0D60"/>
    <w:rsid w:val="003B148F"/>
    <w:rsid w:val="003B2B99"/>
    <w:rsid w:val="003B3E4B"/>
    <w:rsid w:val="003B3FC4"/>
    <w:rsid w:val="003B4739"/>
    <w:rsid w:val="003B48C5"/>
    <w:rsid w:val="003B523E"/>
    <w:rsid w:val="003B54AB"/>
    <w:rsid w:val="003B6BBA"/>
    <w:rsid w:val="003B7249"/>
    <w:rsid w:val="003B7BD3"/>
    <w:rsid w:val="003B7BFD"/>
    <w:rsid w:val="003C1F2B"/>
    <w:rsid w:val="003C32E1"/>
    <w:rsid w:val="003C4B27"/>
    <w:rsid w:val="003C5405"/>
    <w:rsid w:val="003C5B60"/>
    <w:rsid w:val="003C700C"/>
    <w:rsid w:val="003D0B7E"/>
    <w:rsid w:val="003D4314"/>
    <w:rsid w:val="003E0597"/>
    <w:rsid w:val="003E0984"/>
    <w:rsid w:val="003E1795"/>
    <w:rsid w:val="003E3151"/>
    <w:rsid w:val="003E34ED"/>
    <w:rsid w:val="003E3736"/>
    <w:rsid w:val="003E4365"/>
    <w:rsid w:val="003E53A3"/>
    <w:rsid w:val="003E5CCC"/>
    <w:rsid w:val="003E5E84"/>
    <w:rsid w:val="003F144E"/>
    <w:rsid w:val="003F20AC"/>
    <w:rsid w:val="003F2148"/>
    <w:rsid w:val="003F3AB7"/>
    <w:rsid w:val="003F7586"/>
    <w:rsid w:val="004005D1"/>
    <w:rsid w:val="00400C74"/>
    <w:rsid w:val="00404559"/>
    <w:rsid w:val="00404F75"/>
    <w:rsid w:val="0040714B"/>
    <w:rsid w:val="00410BF1"/>
    <w:rsid w:val="00411ED6"/>
    <w:rsid w:val="004120EB"/>
    <w:rsid w:val="00413395"/>
    <w:rsid w:val="00414924"/>
    <w:rsid w:val="0041492D"/>
    <w:rsid w:val="00414E3A"/>
    <w:rsid w:val="00417152"/>
    <w:rsid w:val="004202FF"/>
    <w:rsid w:val="004213F8"/>
    <w:rsid w:val="0042255B"/>
    <w:rsid w:val="0042291A"/>
    <w:rsid w:val="00422B73"/>
    <w:rsid w:val="0042452F"/>
    <w:rsid w:val="00424E98"/>
    <w:rsid w:val="00426690"/>
    <w:rsid w:val="00432B0A"/>
    <w:rsid w:val="00432FD1"/>
    <w:rsid w:val="004333A5"/>
    <w:rsid w:val="0043432D"/>
    <w:rsid w:val="004367D8"/>
    <w:rsid w:val="00436AEA"/>
    <w:rsid w:val="00436C75"/>
    <w:rsid w:val="00437473"/>
    <w:rsid w:val="00441552"/>
    <w:rsid w:val="00441AC5"/>
    <w:rsid w:val="00442857"/>
    <w:rsid w:val="00443F4E"/>
    <w:rsid w:val="004446A7"/>
    <w:rsid w:val="00445106"/>
    <w:rsid w:val="004458BA"/>
    <w:rsid w:val="00445B65"/>
    <w:rsid w:val="0044634D"/>
    <w:rsid w:val="004473A5"/>
    <w:rsid w:val="00454FD0"/>
    <w:rsid w:val="004562F3"/>
    <w:rsid w:val="00457830"/>
    <w:rsid w:val="00457B78"/>
    <w:rsid w:val="00457BEE"/>
    <w:rsid w:val="004600B7"/>
    <w:rsid w:val="004612B9"/>
    <w:rsid w:val="00461DFD"/>
    <w:rsid w:val="0046259D"/>
    <w:rsid w:val="00463BC9"/>
    <w:rsid w:val="004657C5"/>
    <w:rsid w:val="004714A7"/>
    <w:rsid w:val="0047203D"/>
    <w:rsid w:val="00473516"/>
    <w:rsid w:val="00473A09"/>
    <w:rsid w:val="004751AA"/>
    <w:rsid w:val="004751D2"/>
    <w:rsid w:val="00476126"/>
    <w:rsid w:val="004765E1"/>
    <w:rsid w:val="004773CD"/>
    <w:rsid w:val="004775F9"/>
    <w:rsid w:val="0048192E"/>
    <w:rsid w:val="00483111"/>
    <w:rsid w:val="004850B8"/>
    <w:rsid w:val="0048533A"/>
    <w:rsid w:val="00492FAD"/>
    <w:rsid w:val="004932C5"/>
    <w:rsid w:val="004941DB"/>
    <w:rsid w:val="00494D68"/>
    <w:rsid w:val="00494E51"/>
    <w:rsid w:val="004952EB"/>
    <w:rsid w:val="00495647"/>
    <w:rsid w:val="00496555"/>
    <w:rsid w:val="004A05E6"/>
    <w:rsid w:val="004A137C"/>
    <w:rsid w:val="004A1647"/>
    <w:rsid w:val="004A297B"/>
    <w:rsid w:val="004A6D95"/>
    <w:rsid w:val="004A753E"/>
    <w:rsid w:val="004A7C22"/>
    <w:rsid w:val="004B077D"/>
    <w:rsid w:val="004B15DD"/>
    <w:rsid w:val="004B2D3E"/>
    <w:rsid w:val="004B3486"/>
    <w:rsid w:val="004B375D"/>
    <w:rsid w:val="004B44DC"/>
    <w:rsid w:val="004B523E"/>
    <w:rsid w:val="004B6288"/>
    <w:rsid w:val="004B7EC7"/>
    <w:rsid w:val="004C1034"/>
    <w:rsid w:val="004C1279"/>
    <w:rsid w:val="004C292A"/>
    <w:rsid w:val="004C2B63"/>
    <w:rsid w:val="004C5B22"/>
    <w:rsid w:val="004D20E8"/>
    <w:rsid w:val="004D281B"/>
    <w:rsid w:val="004D3373"/>
    <w:rsid w:val="004D3C54"/>
    <w:rsid w:val="004D57ED"/>
    <w:rsid w:val="004D5C6D"/>
    <w:rsid w:val="004D6E28"/>
    <w:rsid w:val="004D6F87"/>
    <w:rsid w:val="004D7F33"/>
    <w:rsid w:val="004E2F04"/>
    <w:rsid w:val="004E31A2"/>
    <w:rsid w:val="004E36F9"/>
    <w:rsid w:val="004E5848"/>
    <w:rsid w:val="004E6CB9"/>
    <w:rsid w:val="004F1A60"/>
    <w:rsid w:val="004F2006"/>
    <w:rsid w:val="004F55F7"/>
    <w:rsid w:val="004F5E88"/>
    <w:rsid w:val="004F7753"/>
    <w:rsid w:val="004F7BFE"/>
    <w:rsid w:val="004F7E66"/>
    <w:rsid w:val="005008CC"/>
    <w:rsid w:val="00501331"/>
    <w:rsid w:val="005026A6"/>
    <w:rsid w:val="00502A97"/>
    <w:rsid w:val="005042ED"/>
    <w:rsid w:val="0050551E"/>
    <w:rsid w:val="00505521"/>
    <w:rsid w:val="00505F7C"/>
    <w:rsid w:val="005067A8"/>
    <w:rsid w:val="00510C3F"/>
    <w:rsid w:val="00512C9E"/>
    <w:rsid w:val="00513CED"/>
    <w:rsid w:val="005140B8"/>
    <w:rsid w:val="00514FAA"/>
    <w:rsid w:val="00515719"/>
    <w:rsid w:val="00521C69"/>
    <w:rsid w:val="00523ADA"/>
    <w:rsid w:val="0052515F"/>
    <w:rsid w:val="00530808"/>
    <w:rsid w:val="005316F4"/>
    <w:rsid w:val="00533286"/>
    <w:rsid w:val="00533B93"/>
    <w:rsid w:val="00535984"/>
    <w:rsid w:val="00536E37"/>
    <w:rsid w:val="005432ED"/>
    <w:rsid w:val="00543388"/>
    <w:rsid w:val="00543EE5"/>
    <w:rsid w:val="00546247"/>
    <w:rsid w:val="00546367"/>
    <w:rsid w:val="005464C8"/>
    <w:rsid w:val="00546967"/>
    <w:rsid w:val="00547234"/>
    <w:rsid w:val="005473EB"/>
    <w:rsid w:val="00553BCE"/>
    <w:rsid w:val="005543C0"/>
    <w:rsid w:val="00555237"/>
    <w:rsid w:val="00555398"/>
    <w:rsid w:val="00555924"/>
    <w:rsid w:val="005567F6"/>
    <w:rsid w:val="005573CD"/>
    <w:rsid w:val="00560EC9"/>
    <w:rsid w:val="00563D6B"/>
    <w:rsid w:val="005643F5"/>
    <w:rsid w:val="00564F0B"/>
    <w:rsid w:val="005651C1"/>
    <w:rsid w:val="005656B8"/>
    <w:rsid w:val="005676A3"/>
    <w:rsid w:val="00573740"/>
    <w:rsid w:val="00574366"/>
    <w:rsid w:val="00574664"/>
    <w:rsid w:val="005767FA"/>
    <w:rsid w:val="00577178"/>
    <w:rsid w:val="005820B3"/>
    <w:rsid w:val="005860B2"/>
    <w:rsid w:val="0059001B"/>
    <w:rsid w:val="005905BD"/>
    <w:rsid w:val="00592140"/>
    <w:rsid w:val="00593BE3"/>
    <w:rsid w:val="00596593"/>
    <w:rsid w:val="00596CBE"/>
    <w:rsid w:val="005A0B55"/>
    <w:rsid w:val="005A2A60"/>
    <w:rsid w:val="005A2DD3"/>
    <w:rsid w:val="005B175C"/>
    <w:rsid w:val="005B2017"/>
    <w:rsid w:val="005B2933"/>
    <w:rsid w:val="005B2B46"/>
    <w:rsid w:val="005B6D81"/>
    <w:rsid w:val="005B70A1"/>
    <w:rsid w:val="005B718E"/>
    <w:rsid w:val="005B7EB0"/>
    <w:rsid w:val="005C2712"/>
    <w:rsid w:val="005C34A8"/>
    <w:rsid w:val="005C49E8"/>
    <w:rsid w:val="005C5DFD"/>
    <w:rsid w:val="005C67AE"/>
    <w:rsid w:val="005C6D67"/>
    <w:rsid w:val="005D0436"/>
    <w:rsid w:val="005D2E97"/>
    <w:rsid w:val="005D3124"/>
    <w:rsid w:val="005D3743"/>
    <w:rsid w:val="005D3A00"/>
    <w:rsid w:val="005D4B86"/>
    <w:rsid w:val="005D6930"/>
    <w:rsid w:val="005E3F3D"/>
    <w:rsid w:val="005F21FB"/>
    <w:rsid w:val="005F417C"/>
    <w:rsid w:val="005F5B39"/>
    <w:rsid w:val="005F770B"/>
    <w:rsid w:val="006000C8"/>
    <w:rsid w:val="00601154"/>
    <w:rsid w:val="006028D9"/>
    <w:rsid w:val="00603633"/>
    <w:rsid w:val="00605293"/>
    <w:rsid w:val="0060668E"/>
    <w:rsid w:val="00606A64"/>
    <w:rsid w:val="00607ACF"/>
    <w:rsid w:val="00610251"/>
    <w:rsid w:val="00610A3D"/>
    <w:rsid w:val="00610BFE"/>
    <w:rsid w:val="006110B0"/>
    <w:rsid w:val="00611C09"/>
    <w:rsid w:val="00611FA1"/>
    <w:rsid w:val="00613244"/>
    <w:rsid w:val="00613E24"/>
    <w:rsid w:val="00617FB5"/>
    <w:rsid w:val="006240F9"/>
    <w:rsid w:val="00624392"/>
    <w:rsid w:val="006327C4"/>
    <w:rsid w:val="00632F3E"/>
    <w:rsid w:val="00633241"/>
    <w:rsid w:val="006358BD"/>
    <w:rsid w:val="00636A04"/>
    <w:rsid w:val="00636D68"/>
    <w:rsid w:val="00636EF8"/>
    <w:rsid w:val="006403DF"/>
    <w:rsid w:val="00640F57"/>
    <w:rsid w:val="00642797"/>
    <w:rsid w:val="00642C7D"/>
    <w:rsid w:val="00643272"/>
    <w:rsid w:val="0064332E"/>
    <w:rsid w:val="00645926"/>
    <w:rsid w:val="00645B24"/>
    <w:rsid w:val="00646D21"/>
    <w:rsid w:val="00647A01"/>
    <w:rsid w:val="00650EA7"/>
    <w:rsid w:val="006512AA"/>
    <w:rsid w:val="00651BF8"/>
    <w:rsid w:val="00652B69"/>
    <w:rsid w:val="00654411"/>
    <w:rsid w:val="0065531A"/>
    <w:rsid w:val="00655B91"/>
    <w:rsid w:val="006604AE"/>
    <w:rsid w:val="00662C32"/>
    <w:rsid w:val="00664392"/>
    <w:rsid w:val="00665A6A"/>
    <w:rsid w:val="00666774"/>
    <w:rsid w:val="006667A3"/>
    <w:rsid w:val="006667B0"/>
    <w:rsid w:val="006667E2"/>
    <w:rsid w:val="006672BB"/>
    <w:rsid w:val="0067012B"/>
    <w:rsid w:val="00670A1D"/>
    <w:rsid w:val="00671448"/>
    <w:rsid w:val="00671877"/>
    <w:rsid w:val="00674039"/>
    <w:rsid w:val="006743F4"/>
    <w:rsid w:val="00675FA1"/>
    <w:rsid w:val="006760E2"/>
    <w:rsid w:val="006803C0"/>
    <w:rsid w:val="00681A03"/>
    <w:rsid w:val="00681BFC"/>
    <w:rsid w:val="00681CE7"/>
    <w:rsid w:val="006834B9"/>
    <w:rsid w:val="006841F4"/>
    <w:rsid w:val="00684925"/>
    <w:rsid w:val="00685CF6"/>
    <w:rsid w:val="00686E90"/>
    <w:rsid w:val="00687C5D"/>
    <w:rsid w:val="00691FC4"/>
    <w:rsid w:val="00692178"/>
    <w:rsid w:val="00692993"/>
    <w:rsid w:val="00692E02"/>
    <w:rsid w:val="00693E37"/>
    <w:rsid w:val="006942FF"/>
    <w:rsid w:val="006968D2"/>
    <w:rsid w:val="006A01A9"/>
    <w:rsid w:val="006A0759"/>
    <w:rsid w:val="006A0972"/>
    <w:rsid w:val="006A0F90"/>
    <w:rsid w:val="006A4664"/>
    <w:rsid w:val="006A72F2"/>
    <w:rsid w:val="006B075F"/>
    <w:rsid w:val="006B19E1"/>
    <w:rsid w:val="006B34D0"/>
    <w:rsid w:val="006B36C6"/>
    <w:rsid w:val="006B3AD0"/>
    <w:rsid w:val="006B4A0D"/>
    <w:rsid w:val="006C034A"/>
    <w:rsid w:val="006C04A4"/>
    <w:rsid w:val="006C2367"/>
    <w:rsid w:val="006C40C4"/>
    <w:rsid w:val="006C4515"/>
    <w:rsid w:val="006C6E10"/>
    <w:rsid w:val="006C6F19"/>
    <w:rsid w:val="006C7F9D"/>
    <w:rsid w:val="006D4F5C"/>
    <w:rsid w:val="006D7A04"/>
    <w:rsid w:val="006D7A73"/>
    <w:rsid w:val="006E153C"/>
    <w:rsid w:val="006E244F"/>
    <w:rsid w:val="006E2654"/>
    <w:rsid w:val="006E424E"/>
    <w:rsid w:val="006E51E7"/>
    <w:rsid w:val="006E5B61"/>
    <w:rsid w:val="006E6444"/>
    <w:rsid w:val="006E6608"/>
    <w:rsid w:val="006E6A68"/>
    <w:rsid w:val="006E6FA4"/>
    <w:rsid w:val="006E7CEF"/>
    <w:rsid w:val="006F012C"/>
    <w:rsid w:val="006F027F"/>
    <w:rsid w:val="006F143C"/>
    <w:rsid w:val="006F17D6"/>
    <w:rsid w:val="006F3738"/>
    <w:rsid w:val="006F39F1"/>
    <w:rsid w:val="006F57BC"/>
    <w:rsid w:val="006F6EFC"/>
    <w:rsid w:val="006F713B"/>
    <w:rsid w:val="006F71EA"/>
    <w:rsid w:val="006F7581"/>
    <w:rsid w:val="00700234"/>
    <w:rsid w:val="00702F0A"/>
    <w:rsid w:val="00704421"/>
    <w:rsid w:val="00704E5A"/>
    <w:rsid w:val="00706949"/>
    <w:rsid w:val="0070704D"/>
    <w:rsid w:val="007077B2"/>
    <w:rsid w:val="00710372"/>
    <w:rsid w:val="00710AB5"/>
    <w:rsid w:val="0071106D"/>
    <w:rsid w:val="00711159"/>
    <w:rsid w:val="007117C7"/>
    <w:rsid w:val="00712B33"/>
    <w:rsid w:val="00713092"/>
    <w:rsid w:val="0071312B"/>
    <w:rsid w:val="00714A50"/>
    <w:rsid w:val="00715BEC"/>
    <w:rsid w:val="00716AEA"/>
    <w:rsid w:val="00716D6E"/>
    <w:rsid w:val="00717388"/>
    <w:rsid w:val="00720728"/>
    <w:rsid w:val="0072386D"/>
    <w:rsid w:val="0072564B"/>
    <w:rsid w:val="00725D7E"/>
    <w:rsid w:val="0072656A"/>
    <w:rsid w:val="00726646"/>
    <w:rsid w:val="007315DB"/>
    <w:rsid w:val="0073240E"/>
    <w:rsid w:val="00732BF5"/>
    <w:rsid w:val="007355A8"/>
    <w:rsid w:val="00735D63"/>
    <w:rsid w:val="00736787"/>
    <w:rsid w:val="007405E6"/>
    <w:rsid w:val="00742612"/>
    <w:rsid w:val="00745C12"/>
    <w:rsid w:val="007465A6"/>
    <w:rsid w:val="00747AD5"/>
    <w:rsid w:val="007506AA"/>
    <w:rsid w:val="00750755"/>
    <w:rsid w:val="007511EA"/>
    <w:rsid w:val="00751F72"/>
    <w:rsid w:val="00752E4A"/>
    <w:rsid w:val="007550C1"/>
    <w:rsid w:val="007572C1"/>
    <w:rsid w:val="00760116"/>
    <w:rsid w:val="0076113C"/>
    <w:rsid w:val="00761372"/>
    <w:rsid w:val="00761AA5"/>
    <w:rsid w:val="00762DA1"/>
    <w:rsid w:val="00764D24"/>
    <w:rsid w:val="00765188"/>
    <w:rsid w:val="00765CD7"/>
    <w:rsid w:val="0076628A"/>
    <w:rsid w:val="007675D3"/>
    <w:rsid w:val="0077198C"/>
    <w:rsid w:val="00771BAC"/>
    <w:rsid w:val="00771C5D"/>
    <w:rsid w:val="00772466"/>
    <w:rsid w:val="00773A42"/>
    <w:rsid w:val="00773FFB"/>
    <w:rsid w:val="0077470F"/>
    <w:rsid w:val="00774BC4"/>
    <w:rsid w:val="00775DA5"/>
    <w:rsid w:val="00777B88"/>
    <w:rsid w:val="007800DA"/>
    <w:rsid w:val="007800E4"/>
    <w:rsid w:val="00781535"/>
    <w:rsid w:val="00781595"/>
    <w:rsid w:val="00781CEA"/>
    <w:rsid w:val="00782E4D"/>
    <w:rsid w:val="007831B7"/>
    <w:rsid w:val="00783F72"/>
    <w:rsid w:val="00786DB9"/>
    <w:rsid w:val="007902BE"/>
    <w:rsid w:val="00791C44"/>
    <w:rsid w:val="0079320B"/>
    <w:rsid w:val="00793598"/>
    <w:rsid w:val="00793DA3"/>
    <w:rsid w:val="007943DF"/>
    <w:rsid w:val="00796896"/>
    <w:rsid w:val="007A047E"/>
    <w:rsid w:val="007A0AE1"/>
    <w:rsid w:val="007A1B0D"/>
    <w:rsid w:val="007A44AD"/>
    <w:rsid w:val="007A4CB1"/>
    <w:rsid w:val="007A5D19"/>
    <w:rsid w:val="007A63C3"/>
    <w:rsid w:val="007B066B"/>
    <w:rsid w:val="007B1C10"/>
    <w:rsid w:val="007B3998"/>
    <w:rsid w:val="007B5332"/>
    <w:rsid w:val="007C0B6A"/>
    <w:rsid w:val="007C1EE7"/>
    <w:rsid w:val="007C2578"/>
    <w:rsid w:val="007C276B"/>
    <w:rsid w:val="007C4E42"/>
    <w:rsid w:val="007C70B2"/>
    <w:rsid w:val="007D0AC3"/>
    <w:rsid w:val="007D1246"/>
    <w:rsid w:val="007D696F"/>
    <w:rsid w:val="007D715D"/>
    <w:rsid w:val="007E1750"/>
    <w:rsid w:val="007E1A28"/>
    <w:rsid w:val="007E1AAC"/>
    <w:rsid w:val="007E2829"/>
    <w:rsid w:val="007E2E88"/>
    <w:rsid w:val="007F010B"/>
    <w:rsid w:val="007F0409"/>
    <w:rsid w:val="007F583F"/>
    <w:rsid w:val="007F5F0E"/>
    <w:rsid w:val="008000B4"/>
    <w:rsid w:val="0080015F"/>
    <w:rsid w:val="0080178F"/>
    <w:rsid w:val="00801874"/>
    <w:rsid w:val="0080258A"/>
    <w:rsid w:val="00802714"/>
    <w:rsid w:val="00803DB2"/>
    <w:rsid w:val="0080431A"/>
    <w:rsid w:val="008114F7"/>
    <w:rsid w:val="00813D0B"/>
    <w:rsid w:val="00814E15"/>
    <w:rsid w:val="008162AC"/>
    <w:rsid w:val="008164B1"/>
    <w:rsid w:val="0082179A"/>
    <w:rsid w:val="00825CC8"/>
    <w:rsid w:val="00826B70"/>
    <w:rsid w:val="00826CEE"/>
    <w:rsid w:val="00830596"/>
    <w:rsid w:val="00830760"/>
    <w:rsid w:val="00832AD0"/>
    <w:rsid w:val="00832B65"/>
    <w:rsid w:val="00832ED9"/>
    <w:rsid w:val="00833A3D"/>
    <w:rsid w:val="00833BF8"/>
    <w:rsid w:val="00834C16"/>
    <w:rsid w:val="00840624"/>
    <w:rsid w:val="00840B79"/>
    <w:rsid w:val="00841087"/>
    <w:rsid w:val="00841A32"/>
    <w:rsid w:val="008422C3"/>
    <w:rsid w:val="00844A1F"/>
    <w:rsid w:val="00845F50"/>
    <w:rsid w:val="00846E51"/>
    <w:rsid w:val="00847176"/>
    <w:rsid w:val="00847C98"/>
    <w:rsid w:val="00847F71"/>
    <w:rsid w:val="00850B32"/>
    <w:rsid w:val="008536DE"/>
    <w:rsid w:val="00854A34"/>
    <w:rsid w:val="00854DC9"/>
    <w:rsid w:val="00855003"/>
    <w:rsid w:val="0085635F"/>
    <w:rsid w:val="00856D12"/>
    <w:rsid w:val="00860139"/>
    <w:rsid w:val="00862AE8"/>
    <w:rsid w:val="00866E68"/>
    <w:rsid w:val="00867092"/>
    <w:rsid w:val="008676C3"/>
    <w:rsid w:val="0087370B"/>
    <w:rsid w:val="00874E24"/>
    <w:rsid w:val="00877544"/>
    <w:rsid w:val="00877964"/>
    <w:rsid w:val="00880ED6"/>
    <w:rsid w:val="008815BC"/>
    <w:rsid w:val="00881BA9"/>
    <w:rsid w:val="00881E4E"/>
    <w:rsid w:val="008828CA"/>
    <w:rsid w:val="00885614"/>
    <w:rsid w:val="008856F9"/>
    <w:rsid w:val="00885ACF"/>
    <w:rsid w:val="00886267"/>
    <w:rsid w:val="00886612"/>
    <w:rsid w:val="008875CB"/>
    <w:rsid w:val="00887810"/>
    <w:rsid w:val="0088798E"/>
    <w:rsid w:val="0089074A"/>
    <w:rsid w:val="00891215"/>
    <w:rsid w:val="0089127A"/>
    <w:rsid w:val="00892384"/>
    <w:rsid w:val="00893402"/>
    <w:rsid w:val="00893856"/>
    <w:rsid w:val="0089458D"/>
    <w:rsid w:val="0089510A"/>
    <w:rsid w:val="00895630"/>
    <w:rsid w:val="008A0856"/>
    <w:rsid w:val="008A2863"/>
    <w:rsid w:val="008A2DE4"/>
    <w:rsid w:val="008A5B5B"/>
    <w:rsid w:val="008A5C49"/>
    <w:rsid w:val="008A6B65"/>
    <w:rsid w:val="008A6BDB"/>
    <w:rsid w:val="008A7214"/>
    <w:rsid w:val="008B121A"/>
    <w:rsid w:val="008B1EBF"/>
    <w:rsid w:val="008B2BFD"/>
    <w:rsid w:val="008B36EF"/>
    <w:rsid w:val="008B6E93"/>
    <w:rsid w:val="008B738B"/>
    <w:rsid w:val="008C042D"/>
    <w:rsid w:val="008C0C09"/>
    <w:rsid w:val="008C3679"/>
    <w:rsid w:val="008C36E9"/>
    <w:rsid w:val="008C5821"/>
    <w:rsid w:val="008D0093"/>
    <w:rsid w:val="008D023E"/>
    <w:rsid w:val="008D1222"/>
    <w:rsid w:val="008D1E92"/>
    <w:rsid w:val="008D22B9"/>
    <w:rsid w:val="008D2816"/>
    <w:rsid w:val="008D2E0C"/>
    <w:rsid w:val="008D3A38"/>
    <w:rsid w:val="008D4CDF"/>
    <w:rsid w:val="008D57D6"/>
    <w:rsid w:val="008D59D2"/>
    <w:rsid w:val="008D606D"/>
    <w:rsid w:val="008D6742"/>
    <w:rsid w:val="008D75AD"/>
    <w:rsid w:val="008D7B10"/>
    <w:rsid w:val="008E5485"/>
    <w:rsid w:val="008F3BBC"/>
    <w:rsid w:val="008F3CE1"/>
    <w:rsid w:val="008F5528"/>
    <w:rsid w:val="008F67CC"/>
    <w:rsid w:val="0090240A"/>
    <w:rsid w:val="00906056"/>
    <w:rsid w:val="00906F3F"/>
    <w:rsid w:val="00910165"/>
    <w:rsid w:val="0091054E"/>
    <w:rsid w:val="0091295F"/>
    <w:rsid w:val="00913477"/>
    <w:rsid w:val="00914A19"/>
    <w:rsid w:val="00914FAC"/>
    <w:rsid w:val="00922F4F"/>
    <w:rsid w:val="00923BC7"/>
    <w:rsid w:val="00926FDD"/>
    <w:rsid w:val="00932488"/>
    <w:rsid w:val="009360F0"/>
    <w:rsid w:val="00941D01"/>
    <w:rsid w:val="009432E0"/>
    <w:rsid w:val="00943FEB"/>
    <w:rsid w:val="00945C4C"/>
    <w:rsid w:val="00947AC4"/>
    <w:rsid w:val="00952FC2"/>
    <w:rsid w:val="0095650D"/>
    <w:rsid w:val="00960829"/>
    <w:rsid w:val="009611A7"/>
    <w:rsid w:val="009613A0"/>
    <w:rsid w:val="00961425"/>
    <w:rsid w:val="009633DF"/>
    <w:rsid w:val="009638A2"/>
    <w:rsid w:val="00964484"/>
    <w:rsid w:val="00964E6E"/>
    <w:rsid w:val="0096779A"/>
    <w:rsid w:val="00967DE0"/>
    <w:rsid w:val="0097044A"/>
    <w:rsid w:val="009706D7"/>
    <w:rsid w:val="00971553"/>
    <w:rsid w:val="00973101"/>
    <w:rsid w:val="0097361B"/>
    <w:rsid w:val="00973EC1"/>
    <w:rsid w:val="00974F10"/>
    <w:rsid w:val="00980465"/>
    <w:rsid w:val="00982498"/>
    <w:rsid w:val="009848CB"/>
    <w:rsid w:val="00985AD6"/>
    <w:rsid w:val="00985FEB"/>
    <w:rsid w:val="00986825"/>
    <w:rsid w:val="00987125"/>
    <w:rsid w:val="00990051"/>
    <w:rsid w:val="0099010F"/>
    <w:rsid w:val="009903F6"/>
    <w:rsid w:val="00990F2E"/>
    <w:rsid w:val="00991C20"/>
    <w:rsid w:val="00994A5F"/>
    <w:rsid w:val="00995B95"/>
    <w:rsid w:val="009969BB"/>
    <w:rsid w:val="00996C99"/>
    <w:rsid w:val="00997463"/>
    <w:rsid w:val="009A0E9F"/>
    <w:rsid w:val="009A2BD2"/>
    <w:rsid w:val="009A3057"/>
    <w:rsid w:val="009A3BC3"/>
    <w:rsid w:val="009A4559"/>
    <w:rsid w:val="009A54A6"/>
    <w:rsid w:val="009B0F91"/>
    <w:rsid w:val="009B11A1"/>
    <w:rsid w:val="009B4CD7"/>
    <w:rsid w:val="009B4EEF"/>
    <w:rsid w:val="009B655E"/>
    <w:rsid w:val="009B722F"/>
    <w:rsid w:val="009B76AB"/>
    <w:rsid w:val="009B7AE1"/>
    <w:rsid w:val="009C48AB"/>
    <w:rsid w:val="009D0E41"/>
    <w:rsid w:val="009D120A"/>
    <w:rsid w:val="009D23FA"/>
    <w:rsid w:val="009D30E4"/>
    <w:rsid w:val="009D5AC9"/>
    <w:rsid w:val="009D5C9E"/>
    <w:rsid w:val="009D5DA9"/>
    <w:rsid w:val="009D7A51"/>
    <w:rsid w:val="009E1076"/>
    <w:rsid w:val="009E7185"/>
    <w:rsid w:val="009E7C6D"/>
    <w:rsid w:val="009F0D3A"/>
    <w:rsid w:val="009F273F"/>
    <w:rsid w:val="009F418C"/>
    <w:rsid w:val="009F5494"/>
    <w:rsid w:val="009F58FB"/>
    <w:rsid w:val="009F5A89"/>
    <w:rsid w:val="009F6D5B"/>
    <w:rsid w:val="009F6DB2"/>
    <w:rsid w:val="009F72F0"/>
    <w:rsid w:val="00A0198D"/>
    <w:rsid w:val="00A03797"/>
    <w:rsid w:val="00A070BA"/>
    <w:rsid w:val="00A07C83"/>
    <w:rsid w:val="00A07C8E"/>
    <w:rsid w:val="00A126A6"/>
    <w:rsid w:val="00A148FA"/>
    <w:rsid w:val="00A14E92"/>
    <w:rsid w:val="00A15458"/>
    <w:rsid w:val="00A1625B"/>
    <w:rsid w:val="00A172AF"/>
    <w:rsid w:val="00A22B41"/>
    <w:rsid w:val="00A236E2"/>
    <w:rsid w:val="00A238CB"/>
    <w:rsid w:val="00A238D5"/>
    <w:rsid w:val="00A24F30"/>
    <w:rsid w:val="00A25384"/>
    <w:rsid w:val="00A25663"/>
    <w:rsid w:val="00A265D9"/>
    <w:rsid w:val="00A27EC0"/>
    <w:rsid w:val="00A320C8"/>
    <w:rsid w:val="00A326FD"/>
    <w:rsid w:val="00A32C88"/>
    <w:rsid w:val="00A3306B"/>
    <w:rsid w:val="00A33D82"/>
    <w:rsid w:val="00A34AA0"/>
    <w:rsid w:val="00A35EB6"/>
    <w:rsid w:val="00A37DFB"/>
    <w:rsid w:val="00A41E09"/>
    <w:rsid w:val="00A42BCA"/>
    <w:rsid w:val="00A434F8"/>
    <w:rsid w:val="00A438F8"/>
    <w:rsid w:val="00A45643"/>
    <w:rsid w:val="00A457FD"/>
    <w:rsid w:val="00A4600F"/>
    <w:rsid w:val="00A46F62"/>
    <w:rsid w:val="00A53162"/>
    <w:rsid w:val="00A5499C"/>
    <w:rsid w:val="00A54D4F"/>
    <w:rsid w:val="00A55648"/>
    <w:rsid w:val="00A56048"/>
    <w:rsid w:val="00A56918"/>
    <w:rsid w:val="00A56D58"/>
    <w:rsid w:val="00A6086D"/>
    <w:rsid w:val="00A6171B"/>
    <w:rsid w:val="00A63D76"/>
    <w:rsid w:val="00A65CA0"/>
    <w:rsid w:val="00A67B26"/>
    <w:rsid w:val="00A70E57"/>
    <w:rsid w:val="00A714D2"/>
    <w:rsid w:val="00A726C9"/>
    <w:rsid w:val="00A74328"/>
    <w:rsid w:val="00A76C6A"/>
    <w:rsid w:val="00A777FB"/>
    <w:rsid w:val="00A779E2"/>
    <w:rsid w:val="00A80D35"/>
    <w:rsid w:val="00A81E16"/>
    <w:rsid w:val="00A822C0"/>
    <w:rsid w:val="00A8242B"/>
    <w:rsid w:val="00A831D8"/>
    <w:rsid w:val="00A841AF"/>
    <w:rsid w:val="00A84217"/>
    <w:rsid w:val="00A856C6"/>
    <w:rsid w:val="00A87CFE"/>
    <w:rsid w:val="00A90414"/>
    <w:rsid w:val="00A90F69"/>
    <w:rsid w:val="00A92AF6"/>
    <w:rsid w:val="00A94610"/>
    <w:rsid w:val="00A946CD"/>
    <w:rsid w:val="00A9474E"/>
    <w:rsid w:val="00A950F1"/>
    <w:rsid w:val="00A96B7F"/>
    <w:rsid w:val="00A970D4"/>
    <w:rsid w:val="00AA03A6"/>
    <w:rsid w:val="00AA0690"/>
    <w:rsid w:val="00AA098E"/>
    <w:rsid w:val="00AA1E70"/>
    <w:rsid w:val="00AA422D"/>
    <w:rsid w:val="00AA4B74"/>
    <w:rsid w:val="00AA51E1"/>
    <w:rsid w:val="00AA5513"/>
    <w:rsid w:val="00AA6C91"/>
    <w:rsid w:val="00AA73E6"/>
    <w:rsid w:val="00AB0BA7"/>
    <w:rsid w:val="00AB1615"/>
    <w:rsid w:val="00AB1FFB"/>
    <w:rsid w:val="00AB2433"/>
    <w:rsid w:val="00AB295F"/>
    <w:rsid w:val="00AB2A6E"/>
    <w:rsid w:val="00AB349B"/>
    <w:rsid w:val="00AB45F8"/>
    <w:rsid w:val="00AB4EB9"/>
    <w:rsid w:val="00AB51E4"/>
    <w:rsid w:val="00AB6964"/>
    <w:rsid w:val="00AC1B8F"/>
    <w:rsid w:val="00AC587B"/>
    <w:rsid w:val="00AC743C"/>
    <w:rsid w:val="00AD0FD7"/>
    <w:rsid w:val="00AD1517"/>
    <w:rsid w:val="00AD3D2D"/>
    <w:rsid w:val="00AD4977"/>
    <w:rsid w:val="00AD506F"/>
    <w:rsid w:val="00AD52FD"/>
    <w:rsid w:val="00AD58EE"/>
    <w:rsid w:val="00AD6926"/>
    <w:rsid w:val="00AD6F30"/>
    <w:rsid w:val="00AD71CE"/>
    <w:rsid w:val="00AD79ED"/>
    <w:rsid w:val="00AE04B4"/>
    <w:rsid w:val="00AE1B6B"/>
    <w:rsid w:val="00AE1C6C"/>
    <w:rsid w:val="00AE1DE0"/>
    <w:rsid w:val="00AE2C3F"/>
    <w:rsid w:val="00AE3923"/>
    <w:rsid w:val="00AE58B7"/>
    <w:rsid w:val="00AF02DE"/>
    <w:rsid w:val="00AF0B7C"/>
    <w:rsid w:val="00AF10E9"/>
    <w:rsid w:val="00AF11B6"/>
    <w:rsid w:val="00AF25BE"/>
    <w:rsid w:val="00AF688F"/>
    <w:rsid w:val="00AF79C8"/>
    <w:rsid w:val="00B00DA7"/>
    <w:rsid w:val="00B023D5"/>
    <w:rsid w:val="00B0257C"/>
    <w:rsid w:val="00B02C62"/>
    <w:rsid w:val="00B02D38"/>
    <w:rsid w:val="00B034CF"/>
    <w:rsid w:val="00B04EEB"/>
    <w:rsid w:val="00B05194"/>
    <w:rsid w:val="00B0592C"/>
    <w:rsid w:val="00B06DDD"/>
    <w:rsid w:val="00B077DC"/>
    <w:rsid w:val="00B13472"/>
    <w:rsid w:val="00B139DA"/>
    <w:rsid w:val="00B13FB5"/>
    <w:rsid w:val="00B15551"/>
    <w:rsid w:val="00B168B7"/>
    <w:rsid w:val="00B16E4F"/>
    <w:rsid w:val="00B17786"/>
    <w:rsid w:val="00B22E1C"/>
    <w:rsid w:val="00B251C8"/>
    <w:rsid w:val="00B30676"/>
    <w:rsid w:val="00B311D5"/>
    <w:rsid w:val="00B32295"/>
    <w:rsid w:val="00B32FF1"/>
    <w:rsid w:val="00B34191"/>
    <w:rsid w:val="00B3569A"/>
    <w:rsid w:val="00B40272"/>
    <w:rsid w:val="00B4238E"/>
    <w:rsid w:val="00B46148"/>
    <w:rsid w:val="00B51A57"/>
    <w:rsid w:val="00B52A4C"/>
    <w:rsid w:val="00B53117"/>
    <w:rsid w:val="00B541DC"/>
    <w:rsid w:val="00B570F3"/>
    <w:rsid w:val="00B572FB"/>
    <w:rsid w:val="00B57A53"/>
    <w:rsid w:val="00B60D0F"/>
    <w:rsid w:val="00B61479"/>
    <w:rsid w:val="00B61AF1"/>
    <w:rsid w:val="00B6393D"/>
    <w:rsid w:val="00B63A43"/>
    <w:rsid w:val="00B63DFA"/>
    <w:rsid w:val="00B640FE"/>
    <w:rsid w:val="00B64DA0"/>
    <w:rsid w:val="00B6667A"/>
    <w:rsid w:val="00B7042A"/>
    <w:rsid w:val="00B709AE"/>
    <w:rsid w:val="00B71433"/>
    <w:rsid w:val="00B716FA"/>
    <w:rsid w:val="00B71883"/>
    <w:rsid w:val="00B727ED"/>
    <w:rsid w:val="00B734A4"/>
    <w:rsid w:val="00B737CF"/>
    <w:rsid w:val="00B73F73"/>
    <w:rsid w:val="00B74A06"/>
    <w:rsid w:val="00B764CA"/>
    <w:rsid w:val="00B8039D"/>
    <w:rsid w:val="00B80488"/>
    <w:rsid w:val="00B80B98"/>
    <w:rsid w:val="00B8236B"/>
    <w:rsid w:val="00B8316F"/>
    <w:rsid w:val="00B833A4"/>
    <w:rsid w:val="00B83ED9"/>
    <w:rsid w:val="00B83F47"/>
    <w:rsid w:val="00B84647"/>
    <w:rsid w:val="00B84674"/>
    <w:rsid w:val="00B850CC"/>
    <w:rsid w:val="00B85872"/>
    <w:rsid w:val="00B878D8"/>
    <w:rsid w:val="00B90137"/>
    <w:rsid w:val="00B94DA1"/>
    <w:rsid w:val="00B9548A"/>
    <w:rsid w:val="00B96FC2"/>
    <w:rsid w:val="00B9729A"/>
    <w:rsid w:val="00B97A70"/>
    <w:rsid w:val="00BA008D"/>
    <w:rsid w:val="00BA0821"/>
    <w:rsid w:val="00BA13F0"/>
    <w:rsid w:val="00BA3E54"/>
    <w:rsid w:val="00BA4DD8"/>
    <w:rsid w:val="00BA7A2F"/>
    <w:rsid w:val="00BB30BA"/>
    <w:rsid w:val="00BB36F1"/>
    <w:rsid w:val="00BB4958"/>
    <w:rsid w:val="00BB50B4"/>
    <w:rsid w:val="00BC1EE8"/>
    <w:rsid w:val="00BC25CD"/>
    <w:rsid w:val="00BC2664"/>
    <w:rsid w:val="00BC2FD2"/>
    <w:rsid w:val="00BC35D5"/>
    <w:rsid w:val="00BC60FC"/>
    <w:rsid w:val="00BC6D4F"/>
    <w:rsid w:val="00BD1D5C"/>
    <w:rsid w:val="00BD25D0"/>
    <w:rsid w:val="00BD3C9E"/>
    <w:rsid w:val="00BD3F2F"/>
    <w:rsid w:val="00BD5B6A"/>
    <w:rsid w:val="00BD5F2A"/>
    <w:rsid w:val="00BD7F5E"/>
    <w:rsid w:val="00BE1261"/>
    <w:rsid w:val="00BE16C1"/>
    <w:rsid w:val="00BE2964"/>
    <w:rsid w:val="00BE719C"/>
    <w:rsid w:val="00BE7A19"/>
    <w:rsid w:val="00BF1776"/>
    <w:rsid w:val="00BF4DD3"/>
    <w:rsid w:val="00BF5128"/>
    <w:rsid w:val="00BF5261"/>
    <w:rsid w:val="00BF71F1"/>
    <w:rsid w:val="00BF775D"/>
    <w:rsid w:val="00C00B71"/>
    <w:rsid w:val="00C047C4"/>
    <w:rsid w:val="00C05830"/>
    <w:rsid w:val="00C065B1"/>
    <w:rsid w:val="00C068A2"/>
    <w:rsid w:val="00C06E8E"/>
    <w:rsid w:val="00C110CA"/>
    <w:rsid w:val="00C12C87"/>
    <w:rsid w:val="00C1345F"/>
    <w:rsid w:val="00C16311"/>
    <w:rsid w:val="00C17751"/>
    <w:rsid w:val="00C21308"/>
    <w:rsid w:val="00C2186B"/>
    <w:rsid w:val="00C22E40"/>
    <w:rsid w:val="00C23ADA"/>
    <w:rsid w:val="00C23B90"/>
    <w:rsid w:val="00C25079"/>
    <w:rsid w:val="00C2537B"/>
    <w:rsid w:val="00C3265B"/>
    <w:rsid w:val="00C33B26"/>
    <w:rsid w:val="00C348D2"/>
    <w:rsid w:val="00C34C6B"/>
    <w:rsid w:val="00C35453"/>
    <w:rsid w:val="00C354A0"/>
    <w:rsid w:val="00C41258"/>
    <w:rsid w:val="00C42A3E"/>
    <w:rsid w:val="00C42DEA"/>
    <w:rsid w:val="00C4311E"/>
    <w:rsid w:val="00C44E5B"/>
    <w:rsid w:val="00C51892"/>
    <w:rsid w:val="00C52052"/>
    <w:rsid w:val="00C52693"/>
    <w:rsid w:val="00C550D1"/>
    <w:rsid w:val="00C6113F"/>
    <w:rsid w:val="00C6283F"/>
    <w:rsid w:val="00C63790"/>
    <w:rsid w:val="00C63BE0"/>
    <w:rsid w:val="00C647B2"/>
    <w:rsid w:val="00C64A7B"/>
    <w:rsid w:val="00C671B3"/>
    <w:rsid w:val="00C67A9A"/>
    <w:rsid w:val="00C706DC"/>
    <w:rsid w:val="00C70EB7"/>
    <w:rsid w:val="00C73368"/>
    <w:rsid w:val="00C739E0"/>
    <w:rsid w:val="00C73A7C"/>
    <w:rsid w:val="00C7587D"/>
    <w:rsid w:val="00C75C6A"/>
    <w:rsid w:val="00C76F51"/>
    <w:rsid w:val="00C77786"/>
    <w:rsid w:val="00C82760"/>
    <w:rsid w:val="00C83FA8"/>
    <w:rsid w:val="00C8490D"/>
    <w:rsid w:val="00C902A6"/>
    <w:rsid w:val="00C906A6"/>
    <w:rsid w:val="00C91C7A"/>
    <w:rsid w:val="00C9271B"/>
    <w:rsid w:val="00C92C9B"/>
    <w:rsid w:val="00C9324C"/>
    <w:rsid w:val="00C95B56"/>
    <w:rsid w:val="00C95B90"/>
    <w:rsid w:val="00C96D71"/>
    <w:rsid w:val="00C9761D"/>
    <w:rsid w:val="00C97CD7"/>
    <w:rsid w:val="00C97FD7"/>
    <w:rsid w:val="00CA0F39"/>
    <w:rsid w:val="00CA1C29"/>
    <w:rsid w:val="00CA1D53"/>
    <w:rsid w:val="00CA2737"/>
    <w:rsid w:val="00CA2C05"/>
    <w:rsid w:val="00CA69EB"/>
    <w:rsid w:val="00CA7D14"/>
    <w:rsid w:val="00CB0B4B"/>
    <w:rsid w:val="00CB1C45"/>
    <w:rsid w:val="00CB23A4"/>
    <w:rsid w:val="00CB32D4"/>
    <w:rsid w:val="00CB53FA"/>
    <w:rsid w:val="00CB55CC"/>
    <w:rsid w:val="00CB603D"/>
    <w:rsid w:val="00CB6A9E"/>
    <w:rsid w:val="00CB7A90"/>
    <w:rsid w:val="00CC126B"/>
    <w:rsid w:val="00CC1467"/>
    <w:rsid w:val="00CC3651"/>
    <w:rsid w:val="00CC7B88"/>
    <w:rsid w:val="00CC7E3D"/>
    <w:rsid w:val="00CD018D"/>
    <w:rsid w:val="00CD1FAF"/>
    <w:rsid w:val="00CD2C12"/>
    <w:rsid w:val="00CD3AC2"/>
    <w:rsid w:val="00CD4B96"/>
    <w:rsid w:val="00CD5F1C"/>
    <w:rsid w:val="00CD6840"/>
    <w:rsid w:val="00CD7E65"/>
    <w:rsid w:val="00CE03CB"/>
    <w:rsid w:val="00CE05F8"/>
    <w:rsid w:val="00CE0D68"/>
    <w:rsid w:val="00CE48BD"/>
    <w:rsid w:val="00CE4B9C"/>
    <w:rsid w:val="00CE4D5E"/>
    <w:rsid w:val="00CF3B78"/>
    <w:rsid w:val="00CF468E"/>
    <w:rsid w:val="00CF4ACD"/>
    <w:rsid w:val="00D00BCA"/>
    <w:rsid w:val="00D0104C"/>
    <w:rsid w:val="00D028AE"/>
    <w:rsid w:val="00D05381"/>
    <w:rsid w:val="00D07804"/>
    <w:rsid w:val="00D10098"/>
    <w:rsid w:val="00D105A5"/>
    <w:rsid w:val="00D128DC"/>
    <w:rsid w:val="00D13442"/>
    <w:rsid w:val="00D13C0C"/>
    <w:rsid w:val="00D1464E"/>
    <w:rsid w:val="00D15764"/>
    <w:rsid w:val="00D158A5"/>
    <w:rsid w:val="00D15C9F"/>
    <w:rsid w:val="00D16504"/>
    <w:rsid w:val="00D16A6A"/>
    <w:rsid w:val="00D1733A"/>
    <w:rsid w:val="00D17C90"/>
    <w:rsid w:val="00D17D31"/>
    <w:rsid w:val="00D20A2E"/>
    <w:rsid w:val="00D20A87"/>
    <w:rsid w:val="00D20DB1"/>
    <w:rsid w:val="00D20E11"/>
    <w:rsid w:val="00D214A8"/>
    <w:rsid w:val="00D214B9"/>
    <w:rsid w:val="00D2172A"/>
    <w:rsid w:val="00D21E5C"/>
    <w:rsid w:val="00D234EA"/>
    <w:rsid w:val="00D23622"/>
    <w:rsid w:val="00D2641A"/>
    <w:rsid w:val="00D26633"/>
    <w:rsid w:val="00D26858"/>
    <w:rsid w:val="00D27196"/>
    <w:rsid w:val="00D27FD7"/>
    <w:rsid w:val="00D31489"/>
    <w:rsid w:val="00D31FFD"/>
    <w:rsid w:val="00D32496"/>
    <w:rsid w:val="00D329DD"/>
    <w:rsid w:val="00D347C7"/>
    <w:rsid w:val="00D355CB"/>
    <w:rsid w:val="00D35F1B"/>
    <w:rsid w:val="00D40F32"/>
    <w:rsid w:val="00D43DED"/>
    <w:rsid w:val="00D46A5C"/>
    <w:rsid w:val="00D47349"/>
    <w:rsid w:val="00D47B80"/>
    <w:rsid w:val="00D47C26"/>
    <w:rsid w:val="00D501BA"/>
    <w:rsid w:val="00D52823"/>
    <w:rsid w:val="00D533CC"/>
    <w:rsid w:val="00D54EA2"/>
    <w:rsid w:val="00D54F9F"/>
    <w:rsid w:val="00D5500D"/>
    <w:rsid w:val="00D55B01"/>
    <w:rsid w:val="00D5703B"/>
    <w:rsid w:val="00D61942"/>
    <w:rsid w:val="00D61A3C"/>
    <w:rsid w:val="00D61CCC"/>
    <w:rsid w:val="00D633EA"/>
    <w:rsid w:val="00D63CC7"/>
    <w:rsid w:val="00D64264"/>
    <w:rsid w:val="00D71A59"/>
    <w:rsid w:val="00D7289A"/>
    <w:rsid w:val="00D73872"/>
    <w:rsid w:val="00D73921"/>
    <w:rsid w:val="00D76BC8"/>
    <w:rsid w:val="00D812DF"/>
    <w:rsid w:val="00D82EAB"/>
    <w:rsid w:val="00D90CED"/>
    <w:rsid w:val="00D915BD"/>
    <w:rsid w:val="00D9168A"/>
    <w:rsid w:val="00D91705"/>
    <w:rsid w:val="00D91A88"/>
    <w:rsid w:val="00D9218E"/>
    <w:rsid w:val="00D92DBD"/>
    <w:rsid w:val="00D94A02"/>
    <w:rsid w:val="00D94D04"/>
    <w:rsid w:val="00D94D26"/>
    <w:rsid w:val="00D950E2"/>
    <w:rsid w:val="00D97636"/>
    <w:rsid w:val="00DA0D52"/>
    <w:rsid w:val="00DA29BF"/>
    <w:rsid w:val="00DA2E48"/>
    <w:rsid w:val="00DA3A6C"/>
    <w:rsid w:val="00DA3CBC"/>
    <w:rsid w:val="00DA4D4A"/>
    <w:rsid w:val="00DA7FAA"/>
    <w:rsid w:val="00DB4CA2"/>
    <w:rsid w:val="00DB53F0"/>
    <w:rsid w:val="00DB5989"/>
    <w:rsid w:val="00DB5BBF"/>
    <w:rsid w:val="00DB6AEC"/>
    <w:rsid w:val="00DB7DA7"/>
    <w:rsid w:val="00DC074E"/>
    <w:rsid w:val="00DC2F21"/>
    <w:rsid w:val="00DC5469"/>
    <w:rsid w:val="00DC6254"/>
    <w:rsid w:val="00DC6347"/>
    <w:rsid w:val="00DC70DC"/>
    <w:rsid w:val="00DD14C6"/>
    <w:rsid w:val="00DD24DA"/>
    <w:rsid w:val="00DD2524"/>
    <w:rsid w:val="00DD35A2"/>
    <w:rsid w:val="00DD3E54"/>
    <w:rsid w:val="00DD5B37"/>
    <w:rsid w:val="00DD67C2"/>
    <w:rsid w:val="00DD6DCE"/>
    <w:rsid w:val="00DD7E86"/>
    <w:rsid w:val="00DE1C6A"/>
    <w:rsid w:val="00DE250C"/>
    <w:rsid w:val="00DE278C"/>
    <w:rsid w:val="00DE46DF"/>
    <w:rsid w:val="00DE4D05"/>
    <w:rsid w:val="00DE57CD"/>
    <w:rsid w:val="00DE6FF7"/>
    <w:rsid w:val="00DE78BC"/>
    <w:rsid w:val="00DF0692"/>
    <w:rsid w:val="00DF237B"/>
    <w:rsid w:val="00DF2CE9"/>
    <w:rsid w:val="00DF318F"/>
    <w:rsid w:val="00DF5E35"/>
    <w:rsid w:val="00DF6B00"/>
    <w:rsid w:val="00DF6CF1"/>
    <w:rsid w:val="00DF72E9"/>
    <w:rsid w:val="00E02719"/>
    <w:rsid w:val="00E057EF"/>
    <w:rsid w:val="00E06E8D"/>
    <w:rsid w:val="00E075C2"/>
    <w:rsid w:val="00E07956"/>
    <w:rsid w:val="00E07C12"/>
    <w:rsid w:val="00E10886"/>
    <w:rsid w:val="00E10B61"/>
    <w:rsid w:val="00E11962"/>
    <w:rsid w:val="00E11B89"/>
    <w:rsid w:val="00E125DD"/>
    <w:rsid w:val="00E12B50"/>
    <w:rsid w:val="00E13D94"/>
    <w:rsid w:val="00E147F6"/>
    <w:rsid w:val="00E150E2"/>
    <w:rsid w:val="00E15185"/>
    <w:rsid w:val="00E169D7"/>
    <w:rsid w:val="00E16E06"/>
    <w:rsid w:val="00E224B9"/>
    <w:rsid w:val="00E228E6"/>
    <w:rsid w:val="00E233C4"/>
    <w:rsid w:val="00E2476F"/>
    <w:rsid w:val="00E2481A"/>
    <w:rsid w:val="00E25BAC"/>
    <w:rsid w:val="00E261C5"/>
    <w:rsid w:val="00E271B7"/>
    <w:rsid w:val="00E27A44"/>
    <w:rsid w:val="00E3105D"/>
    <w:rsid w:val="00E31942"/>
    <w:rsid w:val="00E335EA"/>
    <w:rsid w:val="00E33E65"/>
    <w:rsid w:val="00E35E7B"/>
    <w:rsid w:val="00E3664F"/>
    <w:rsid w:val="00E3791F"/>
    <w:rsid w:val="00E41A1B"/>
    <w:rsid w:val="00E41D0A"/>
    <w:rsid w:val="00E44607"/>
    <w:rsid w:val="00E459DE"/>
    <w:rsid w:val="00E46DFA"/>
    <w:rsid w:val="00E503F3"/>
    <w:rsid w:val="00E50E47"/>
    <w:rsid w:val="00E51501"/>
    <w:rsid w:val="00E52A28"/>
    <w:rsid w:val="00E52D5F"/>
    <w:rsid w:val="00E55045"/>
    <w:rsid w:val="00E5565B"/>
    <w:rsid w:val="00E561F1"/>
    <w:rsid w:val="00E609D4"/>
    <w:rsid w:val="00E60AD8"/>
    <w:rsid w:val="00E6317F"/>
    <w:rsid w:val="00E6550C"/>
    <w:rsid w:val="00E715AF"/>
    <w:rsid w:val="00E71B66"/>
    <w:rsid w:val="00E774CB"/>
    <w:rsid w:val="00E805C7"/>
    <w:rsid w:val="00E8157E"/>
    <w:rsid w:val="00E82891"/>
    <w:rsid w:val="00E84964"/>
    <w:rsid w:val="00E853CB"/>
    <w:rsid w:val="00E876BE"/>
    <w:rsid w:val="00E87CEE"/>
    <w:rsid w:val="00E900D2"/>
    <w:rsid w:val="00E914F1"/>
    <w:rsid w:val="00E9166E"/>
    <w:rsid w:val="00E9217B"/>
    <w:rsid w:val="00E940E0"/>
    <w:rsid w:val="00E94ABD"/>
    <w:rsid w:val="00E970A4"/>
    <w:rsid w:val="00EA0004"/>
    <w:rsid w:val="00EA0BBB"/>
    <w:rsid w:val="00EA0BEC"/>
    <w:rsid w:val="00EA2168"/>
    <w:rsid w:val="00EA21DA"/>
    <w:rsid w:val="00EA2DF7"/>
    <w:rsid w:val="00EA2E5C"/>
    <w:rsid w:val="00EA3195"/>
    <w:rsid w:val="00EA4463"/>
    <w:rsid w:val="00EA56DE"/>
    <w:rsid w:val="00EA5EC7"/>
    <w:rsid w:val="00EB114E"/>
    <w:rsid w:val="00EB1EB6"/>
    <w:rsid w:val="00EB3808"/>
    <w:rsid w:val="00EB5C30"/>
    <w:rsid w:val="00EB7EF7"/>
    <w:rsid w:val="00EC05B9"/>
    <w:rsid w:val="00EC09B6"/>
    <w:rsid w:val="00EC0F65"/>
    <w:rsid w:val="00EC406F"/>
    <w:rsid w:val="00EC4604"/>
    <w:rsid w:val="00EC4DA1"/>
    <w:rsid w:val="00EC7CC7"/>
    <w:rsid w:val="00ED0ACF"/>
    <w:rsid w:val="00ED2036"/>
    <w:rsid w:val="00ED2310"/>
    <w:rsid w:val="00ED234D"/>
    <w:rsid w:val="00ED283E"/>
    <w:rsid w:val="00ED5F16"/>
    <w:rsid w:val="00ED6303"/>
    <w:rsid w:val="00ED7A74"/>
    <w:rsid w:val="00ED7F0C"/>
    <w:rsid w:val="00EE477D"/>
    <w:rsid w:val="00EE52CD"/>
    <w:rsid w:val="00EE537D"/>
    <w:rsid w:val="00EE77ED"/>
    <w:rsid w:val="00EE7BF1"/>
    <w:rsid w:val="00EE7D08"/>
    <w:rsid w:val="00EF21A0"/>
    <w:rsid w:val="00EF345B"/>
    <w:rsid w:val="00EF412E"/>
    <w:rsid w:val="00EF448D"/>
    <w:rsid w:val="00EF53C9"/>
    <w:rsid w:val="00EF63DE"/>
    <w:rsid w:val="00EF667A"/>
    <w:rsid w:val="00EF6AA3"/>
    <w:rsid w:val="00F012A6"/>
    <w:rsid w:val="00F01B5B"/>
    <w:rsid w:val="00F02F4C"/>
    <w:rsid w:val="00F032A3"/>
    <w:rsid w:val="00F03E98"/>
    <w:rsid w:val="00F0475F"/>
    <w:rsid w:val="00F051DD"/>
    <w:rsid w:val="00F07136"/>
    <w:rsid w:val="00F07808"/>
    <w:rsid w:val="00F1308B"/>
    <w:rsid w:val="00F149DC"/>
    <w:rsid w:val="00F152AF"/>
    <w:rsid w:val="00F16544"/>
    <w:rsid w:val="00F16A85"/>
    <w:rsid w:val="00F20F04"/>
    <w:rsid w:val="00F20F9B"/>
    <w:rsid w:val="00F23C8F"/>
    <w:rsid w:val="00F2448C"/>
    <w:rsid w:val="00F25EA7"/>
    <w:rsid w:val="00F316AE"/>
    <w:rsid w:val="00F32513"/>
    <w:rsid w:val="00F32C06"/>
    <w:rsid w:val="00F33D22"/>
    <w:rsid w:val="00F368B6"/>
    <w:rsid w:val="00F377F7"/>
    <w:rsid w:val="00F40820"/>
    <w:rsid w:val="00F40AF2"/>
    <w:rsid w:val="00F41FBE"/>
    <w:rsid w:val="00F425DD"/>
    <w:rsid w:val="00F4361F"/>
    <w:rsid w:val="00F43E1D"/>
    <w:rsid w:val="00F4411C"/>
    <w:rsid w:val="00F45927"/>
    <w:rsid w:val="00F51BB3"/>
    <w:rsid w:val="00F55956"/>
    <w:rsid w:val="00F56B09"/>
    <w:rsid w:val="00F57E4B"/>
    <w:rsid w:val="00F603B6"/>
    <w:rsid w:val="00F615F7"/>
    <w:rsid w:val="00F66575"/>
    <w:rsid w:val="00F66B64"/>
    <w:rsid w:val="00F675F8"/>
    <w:rsid w:val="00F72131"/>
    <w:rsid w:val="00F737EB"/>
    <w:rsid w:val="00F75FE3"/>
    <w:rsid w:val="00F77871"/>
    <w:rsid w:val="00F81B4E"/>
    <w:rsid w:val="00F82EB6"/>
    <w:rsid w:val="00F85E89"/>
    <w:rsid w:val="00F87F39"/>
    <w:rsid w:val="00F91282"/>
    <w:rsid w:val="00F91819"/>
    <w:rsid w:val="00F937DE"/>
    <w:rsid w:val="00F95F66"/>
    <w:rsid w:val="00F970C3"/>
    <w:rsid w:val="00FA2C40"/>
    <w:rsid w:val="00FA46B2"/>
    <w:rsid w:val="00FA4CE8"/>
    <w:rsid w:val="00FA4F8F"/>
    <w:rsid w:val="00FA6245"/>
    <w:rsid w:val="00FA6391"/>
    <w:rsid w:val="00FA67ED"/>
    <w:rsid w:val="00FA773B"/>
    <w:rsid w:val="00FB1218"/>
    <w:rsid w:val="00FB1DE4"/>
    <w:rsid w:val="00FB2A94"/>
    <w:rsid w:val="00FB2FB5"/>
    <w:rsid w:val="00FB344A"/>
    <w:rsid w:val="00FB3945"/>
    <w:rsid w:val="00FB41E7"/>
    <w:rsid w:val="00FB5097"/>
    <w:rsid w:val="00FC03A5"/>
    <w:rsid w:val="00FC0CB4"/>
    <w:rsid w:val="00FC207D"/>
    <w:rsid w:val="00FC3D2F"/>
    <w:rsid w:val="00FC4718"/>
    <w:rsid w:val="00FC4B48"/>
    <w:rsid w:val="00FC5EB7"/>
    <w:rsid w:val="00FD0768"/>
    <w:rsid w:val="00FD1A57"/>
    <w:rsid w:val="00FD2261"/>
    <w:rsid w:val="00FD2E55"/>
    <w:rsid w:val="00FD4F7B"/>
    <w:rsid w:val="00FD7387"/>
    <w:rsid w:val="00FE1209"/>
    <w:rsid w:val="00FE1C87"/>
    <w:rsid w:val="00FE256E"/>
    <w:rsid w:val="00FE26F1"/>
    <w:rsid w:val="00FE2BB3"/>
    <w:rsid w:val="00FE33EF"/>
    <w:rsid w:val="00FE3B04"/>
    <w:rsid w:val="00FE3DC6"/>
    <w:rsid w:val="00FE4E82"/>
    <w:rsid w:val="00FE5F81"/>
    <w:rsid w:val="00FE7880"/>
    <w:rsid w:val="00FF109F"/>
    <w:rsid w:val="00FF1167"/>
    <w:rsid w:val="00FF1284"/>
    <w:rsid w:val="00FF2FEF"/>
    <w:rsid w:val="00FF33DF"/>
    <w:rsid w:val="00FF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ind w:left="317" w:hanging="3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5CD7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E672B"/>
    <w:pPr>
      <w:keepNext/>
      <w:spacing w:line="360" w:lineRule="auto"/>
      <w:outlineLvl w:val="0"/>
    </w:pPr>
    <w:rPr>
      <w:rFonts w:eastAsia="Calibri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E672B"/>
    <w:pPr>
      <w:keepNext/>
      <w:spacing w:line="360" w:lineRule="auto"/>
      <w:outlineLvl w:val="1"/>
    </w:pPr>
    <w:rPr>
      <w:rFonts w:eastAsia="Calibri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E672B"/>
    <w:pPr>
      <w:keepNext/>
      <w:ind w:left="-851"/>
      <w:outlineLvl w:val="2"/>
    </w:pPr>
    <w:rPr>
      <w:rFonts w:eastAsia="Calibri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rsid w:val="00994A5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2E672B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link w:val="Nagwek2"/>
    <w:uiPriority w:val="99"/>
    <w:locked/>
    <w:rsid w:val="002E672B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2E672B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432B0A"/>
    <w:pPr>
      <w:widowControl w:val="0"/>
      <w:tabs>
        <w:tab w:val="center" w:pos="4536"/>
        <w:tab w:val="right" w:pos="9072"/>
      </w:tabs>
      <w:ind w:left="360" w:hanging="360"/>
    </w:pPr>
    <w:rPr>
      <w:rFonts w:eastAsia="Calibri"/>
      <w:sz w:val="20"/>
      <w:szCs w:val="20"/>
    </w:rPr>
  </w:style>
  <w:style w:type="character" w:customStyle="1" w:styleId="NagwekZnak">
    <w:name w:val="Nagłówek Znak"/>
    <w:link w:val="Nagwek"/>
    <w:uiPriority w:val="99"/>
    <w:locked/>
    <w:rsid w:val="00432B0A"/>
    <w:rPr>
      <w:rFonts w:ascii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432B0A"/>
  </w:style>
  <w:style w:type="paragraph" w:styleId="Tekstpodstawowywcity">
    <w:name w:val="Body Text Indent"/>
    <w:basedOn w:val="Normalny"/>
    <w:link w:val="TekstpodstawowywcityZnak"/>
    <w:uiPriority w:val="99"/>
    <w:rsid w:val="00432B0A"/>
    <w:pPr>
      <w:widowControl w:val="0"/>
      <w:ind w:left="360" w:hanging="360"/>
    </w:pPr>
    <w:rPr>
      <w:rFonts w:eastAsia="Calibri"/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locked/>
    <w:rsid w:val="00432B0A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432B0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432B0A"/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32B0A"/>
    <w:pPr>
      <w:spacing w:after="120"/>
    </w:pPr>
    <w:rPr>
      <w:rFonts w:eastAsia="Calibri"/>
    </w:rPr>
  </w:style>
  <w:style w:type="character" w:customStyle="1" w:styleId="TekstpodstawowyZnak">
    <w:name w:val="Tekst podstawowy Znak"/>
    <w:link w:val="Tekstpodstawowy"/>
    <w:uiPriority w:val="99"/>
    <w:locked/>
    <w:rsid w:val="00432B0A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432B0A"/>
    <w:rPr>
      <w:color w:val="0000FF"/>
      <w:u w:val="single"/>
    </w:rPr>
  </w:style>
  <w:style w:type="paragraph" w:customStyle="1" w:styleId="ZnakZnak1">
    <w:name w:val="Znak Znak1"/>
    <w:basedOn w:val="Normalny"/>
    <w:uiPriority w:val="99"/>
    <w:rsid w:val="00432B0A"/>
    <w:rPr>
      <w:rFonts w:ascii="Arial" w:hAnsi="Arial" w:cs="Arial"/>
    </w:rPr>
  </w:style>
  <w:style w:type="paragraph" w:styleId="Legenda">
    <w:name w:val="caption"/>
    <w:basedOn w:val="Normalny"/>
    <w:next w:val="Normalny"/>
    <w:uiPriority w:val="99"/>
    <w:qFormat/>
    <w:rsid w:val="00432B0A"/>
    <w:pPr>
      <w:widowControl w:val="0"/>
    </w:pPr>
    <w:rPr>
      <w:b/>
      <w:bCs/>
      <w:sz w:val="32"/>
      <w:szCs w:val="32"/>
    </w:rPr>
  </w:style>
  <w:style w:type="paragraph" w:customStyle="1" w:styleId="FR1">
    <w:name w:val="FR1"/>
    <w:uiPriority w:val="99"/>
    <w:rsid w:val="00432B0A"/>
    <w:pPr>
      <w:widowControl w:val="0"/>
      <w:spacing w:before="140"/>
    </w:pPr>
    <w:rPr>
      <w:rFonts w:ascii="Arial" w:eastAsia="Times New Roman" w:hAnsi="Arial" w:cs="Arial"/>
      <w:sz w:val="22"/>
      <w:szCs w:val="22"/>
    </w:rPr>
  </w:style>
  <w:style w:type="paragraph" w:customStyle="1" w:styleId="FR2">
    <w:name w:val="FR2"/>
    <w:uiPriority w:val="99"/>
    <w:rsid w:val="00432B0A"/>
    <w:pPr>
      <w:widowControl w:val="0"/>
      <w:spacing w:before="160"/>
      <w:ind w:left="5960"/>
    </w:pPr>
    <w:rPr>
      <w:rFonts w:ascii="Times New Roman" w:eastAsia="Times New Roman" w:hAnsi="Times New Roman"/>
      <w:sz w:val="18"/>
      <w:szCs w:val="18"/>
    </w:rPr>
  </w:style>
  <w:style w:type="table" w:styleId="Tabela-Siatka">
    <w:name w:val="Table Grid"/>
    <w:basedOn w:val="Standardowy"/>
    <w:uiPriority w:val="59"/>
    <w:rsid w:val="00432B0A"/>
    <w:pPr>
      <w:widowControl w:val="0"/>
      <w:spacing w:before="380" w:line="440" w:lineRule="auto"/>
      <w:ind w:left="32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0258A"/>
    <w:rPr>
      <w:rFonts w:ascii="Times New Roman" w:eastAsia="Times New Roman" w:hAnsi="Times New Roman"/>
      <w:sz w:val="24"/>
      <w:szCs w:val="24"/>
    </w:rPr>
  </w:style>
  <w:style w:type="paragraph" w:customStyle="1" w:styleId="Tekstkomentarza1">
    <w:name w:val="Tekst komentarza1"/>
    <w:basedOn w:val="Normalny"/>
    <w:uiPriority w:val="99"/>
    <w:rsid w:val="0080258A"/>
    <w:pPr>
      <w:suppressAutoHyphens/>
    </w:pPr>
    <w:rPr>
      <w:sz w:val="20"/>
      <w:szCs w:val="20"/>
      <w:lang w:eastAsia="ar-SA"/>
    </w:rPr>
  </w:style>
  <w:style w:type="paragraph" w:styleId="NormalnyWeb">
    <w:name w:val="Normal (Web)"/>
    <w:basedOn w:val="Normalny"/>
    <w:uiPriority w:val="99"/>
    <w:rsid w:val="0080258A"/>
    <w:pPr>
      <w:spacing w:before="100" w:beforeAutospacing="1" w:after="119"/>
    </w:pPr>
  </w:style>
  <w:style w:type="paragraph" w:styleId="Tekstpodstawowywcity3">
    <w:name w:val="Body Text Indent 3"/>
    <w:basedOn w:val="Normalny"/>
    <w:link w:val="Tekstpodstawowywcity3Znak"/>
    <w:uiPriority w:val="99"/>
    <w:semiHidden/>
    <w:rsid w:val="002E672B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locked/>
    <w:rsid w:val="002E672B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Standard">
    <w:name w:val="Standard"/>
    <w:uiPriority w:val="99"/>
    <w:rsid w:val="00712B33"/>
    <w:pPr>
      <w:widowControl w:val="0"/>
    </w:pPr>
    <w:rPr>
      <w:rFonts w:ascii="Times New Roman" w:eastAsia="Times New Roman" w:hAnsi="Times New Roman"/>
    </w:rPr>
  </w:style>
  <w:style w:type="paragraph" w:styleId="Akapitzlist">
    <w:name w:val="List Paragraph"/>
    <w:basedOn w:val="Normalny"/>
    <w:uiPriority w:val="34"/>
    <w:qFormat/>
    <w:rsid w:val="004B523E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rsid w:val="00A320C8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320C8"/>
    <w:rPr>
      <w:rFonts w:ascii="Tahoma" w:hAnsi="Tahoma" w:cs="Tahoma"/>
      <w:sz w:val="16"/>
      <w:szCs w:val="16"/>
      <w:lang w:eastAsia="pl-PL"/>
    </w:rPr>
  </w:style>
  <w:style w:type="character" w:styleId="UyteHipercze">
    <w:name w:val="FollowedHyperlink"/>
    <w:uiPriority w:val="99"/>
    <w:semiHidden/>
    <w:rsid w:val="004B375D"/>
    <w:rPr>
      <w:color w:val="800080"/>
      <w:u w:val="single"/>
    </w:rPr>
  </w:style>
  <w:style w:type="character" w:customStyle="1" w:styleId="text2">
    <w:name w:val="text2"/>
    <w:basedOn w:val="Domylnaczcionkaakapitu"/>
    <w:rsid w:val="00A55648"/>
  </w:style>
  <w:style w:type="paragraph" w:styleId="HTML-wstpniesformatowany">
    <w:name w:val="HTML Preformatted"/>
    <w:basedOn w:val="Normalny"/>
    <w:link w:val="HTML-wstpniesformatowanyZnak"/>
    <w:uiPriority w:val="99"/>
    <w:rsid w:val="001B4E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locked/>
    <w:rsid w:val="001B4E31"/>
    <w:rPr>
      <w:rFonts w:ascii="Courier New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7D696F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7D696F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D16A6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Web1">
    <w:name w:val="Normalny (Web)1"/>
    <w:basedOn w:val="Normalny"/>
    <w:uiPriority w:val="99"/>
    <w:rsid w:val="00282999"/>
    <w:pPr>
      <w:spacing w:after="257"/>
    </w:pPr>
    <w:rPr>
      <w:rFonts w:ascii="Arial" w:eastAsia="Calibri" w:hAnsi="Arial" w:cs="Arial"/>
      <w:sz w:val="15"/>
      <w:szCs w:val="15"/>
    </w:rPr>
  </w:style>
  <w:style w:type="paragraph" w:customStyle="1" w:styleId="justify">
    <w:name w:val="justify"/>
    <w:basedOn w:val="Normalny"/>
    <w:uiPriority w:val="99"/>
    <w:rsid w:val="00A434F8"/>
    <w:pPr>
      <w:spacing w:before="100" w:beforeAutospacing="1" w:after="100" w:afterAutospacing="1"/>
    </w:pPr>
    <w:rPr>
      <w:rFonts w:eastAsia="Calibri"/>
    </w:rPr>
  </w:style>
  <w:style w:type="character" w:styleId="Pogrubienie">
    <w:name w:val="Strong"/>
    <w:uiPriority w:val="99"/>
    <w:qFormat/>
    <w:rsid w:val="00A434F8"/>
    <w:rPr>
      <w:b/>
      <w:bCs/>
    </w:rPr>
  </w:style>
  <w:style w:type="paragraph" w:customStyle="1" w:styleId="NumberList">
    <w:name w:val="Number List"/>
    <w:uiPriority w:val="99"/>
    <w:rsid w:val="00A148FA"/>
    <w:pPr>
      <w:ind w:left="432"/>
    </w:pPr>
    <w:rPr>
      <w:rFonts w:ascii="Times New Roman" w:hAnsi="Times New Roman"/>
      <w:color w:val="000000"/>
      <w:sz w:val="24"/>
      <w:szCs w:val="24"/>
      <w:lang w:val="cs-CZ"/>
    </w:rPr>
  </w:style>
  <w:style w:type="paragraph" w:customStyle="1" w:styleId="ust">
    <w:name w:val="ust"/>
    <w:uiPriority w:val="99"/>
    <w:rsid w:val="00A326FD"/>
    <w:pPr>
      <w:suppressAutoHyphens/>
      <w:spacing w:before="60" w:after="60"/>
      <w:ind w:left="426" w:hanging="284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rsid w:val="002B482F"/>
    <w:pPr>
      <w:ind w:left="708"/>
    </w:pPr>
    <w:rPr>
      <w:rFonts w:eastAsia="Calibri"/>
    </w:rPr>
  </w:style>
  <w:style w:type="character" w:customStyle="1" w:styleId="Teksttreci">
    <w:name w:val="Tekst treści_"/>
    <w:link w:val="Teksttreci0"/>
    <w:uiPriority w:val="99"/>
    <w:locked/>
    <w:rsid w:val="00640F57"/>
    <w:rPr>
      <w:rFonts w:ascii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40F57"/>
    <w:pPr>
      <w:shd w:val="clear" w:color="auto" w:fill="FFFFFF"/>
      <w:spacing w:before="240" w:after="240" w:line="278" w:lineRule="exact"/>
      <w:ind w:hanging="640"/>
    </w:pPr>
    <w:rPr>
      <w:rFonts w:eastAsia="Calibri"/>
      <w:sz w:val="20"/>
      <w:szCs w:val="20"/>
    </w:rPr>
  </w:style>
  <w:style w:type="paragraph" w:customStyle="1" w:styleId="1">
    <w:name w:val="1."/>
    <w:basedOn w:val="Normalny"/>
    <w:uiPriority w:val="99"/>
    <w:rsid w:val="001407A7"/>
    <w:pPr>
      <w:tabs>
        <w:tab w:val="left" w:pos="17706"/>
      </w:tabs>
      <w:suppressAutoHyphens/>
      <w:spacing w:line="258" w:lineRule="atLeast"/>
      <w:ind w:left="227" w:hanging="227"/>
    </w:pPr>
    <w:rPr>
      <w:rFonts w:ascii="FrankfurtGothic" w:eastAsia="Calibri" w:hAnsi="FrankfurtGothic" w:cs="FrankfurtGothic"/>
      <w:color w:val="000000"/>
      <w:kern w:val="1"/>
      <w:sz w:val="19"/>
      <w:szCs w:val="19"/>
      <w:lang w:eastAsia="ar-SA"/>
    </w:rPr>
  </w:style>
  <w:style w:type="paragraph" w:customStyle="1" w:styleId="StylIwony">
    <w:name w:val="Styl Iwony"/>
    <w:basedOn w:val="Normalny"/>
    <w:uiPriority w:val="99"/>
    <w:rsid w:val="001407A7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Bookman Old Style" w:eastAsia="Calibri" w:hAnsi="Bookman Old Style" w:cs="Bookman Old Style"/>
    </w:rPr>
  </w:style>
  <w:style w:type="paragraph" w:styleId="Tekstpodstawowy3">
    <w:name w:val="Body Text 3"/>
    <w:basedOn w:val="Normalny"/>
    <w:link w:val="Tekstpodstawowy3Znak"/>
    <w:uiPriority w:val="99"/>
    <w:semiHidden/>
    <w:locked/>
    <w:rsid w:val="0039004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390040"/>
    <w:rPr>
      <w:rFonts w:ascii="Times New Roman" w:hAnsi="Times New Roman" w:cs="Times New Roman"/>
      <w:sz w:val="16"/>
      <w:szCs w:val="16"/>
    </w:rPr>
  </w:style>
  <w:style w:type="paragraph" w:customStyle="1" w:styleId="pkt">
    <w:name w:val="pkt"/>
    <w:basedOn w:val="Normalny"/>
    <w:uiPriority w:val="99"/>
    <w:rsid w:val="005C6D67"/>
    <w:pPr>
      <w:suppressAutoHyphens/>
      <w:spacing w:before="60" w:after="60"/>
      <w:ind w:left="851" w:hanging="295"/>
    </w:pPr>
    <w:rPr>
      <w:rFonts w:eastAsia="Calibri"/>
      <w:kern w:val="1"/>
      <w:lang w:eastAsia="ar-SA"/>
    </w:rPr>
  </w:style>
  <w:style w:type="paragraph" w:customStyle="1" w:styleId="WW-Tekstpodstawowywcity2">
    <w:name w:val="WW-Tekst podstawowy wcięty 2"/>
    <w:basedOn w:val="Normalny"/>
    <w:uiPriority w:val="99"/>
    <w:rsid w:val="005C6D67"/>
    <w:pPr>
      <w:suppressAutoHyphens/>
      <w:ind w:left="284" w:hanging="284"/>
    </w:pPr>
    <w:rPr>
      <w:rFonts w:eastAsia="Calibri"/>
      <w:kern w:val="1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locked/>
    <w:rsid w:val="00E900D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F713B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uiPriority w:val="99"/>
    <w:semiHidden/>
    <w:locked/>
    <w:rsid w:val="00E900D2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994A5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ind w:left="317" w:hanging="3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5CD7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E672B"/>
    <w:pPr>
      <w:keepNext/>
      <w:spacing w:line="360" w:lineRule="auto"/>
      <w:outlineLvl w:val="0"/>
    </w:pPr>
    <w:rPr>
      <w:rFonts w:eastAsia="Calibri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E672B"/>
    <w:pPr>
      <w:keepNext/>
      <w:spacing w:line="360" w:lineRule="auto"/>
      <w:outlineLvl w:val="1"/>
    </w:pPr>
    <w:rPr>
      <w:rFonts w:eastAsia="Calibri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E672B"/>
    <w:pPr>
      <w:keepNext/>
      <w:ind w:left="-851"/>
      <w:outlineLvl w:val="2"/>
    </w:pPr>
    <w:rPr>
      <w:rFonts w:eastAsia="Calibri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rsid w:val="00994A5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2E672B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link w:val="Nagwek2"/>
    <w:uiPriority w:val="99"/>
    <w:locked/>
    <w:rsid w:val="002E672B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2E672B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432B0A"/>
    <w:pPr>
      <w:widowControl w:val="0"/>
      <w:tabs>
        <w:tab w:val="center" w:pos="4536"/>
        <w:tab w:val="right" w:pos="9072"/>
      </w:tabs>
      <w:ind w:left="360" w:hanging="360"/>
    </w:pPr>
    <w:rPr>
      <w:rFonts w:eastAsia="Calibri"/>
      <w:sz w:val="20"/>
      <w:szCs w:val="20"/>
    </w:rPr>
  </w:style>
  <w:style w:type="character" w:customStyle="1" w:styleId="NagwekZnak">
    <w:name w:val="Nagłówek Znak"/>
    <w:link w:val="Nagwek"/>
    <w:uiPriority w:val="99"/>
    <w:locked/>
    <w:rsid w:val="00432B0A"/>
    <w:rPr>
      <w:rFonts w:ascii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432B0A"/>
  </w:style>
  <w:style w:type="paragraph" w:styleId="Tekstpodstawowywcity">
    <w:name w:val="Body Text Indent"/>
    <w:basedOn w:val="Normalny"/>
    <w:link w:val="TekstpodstawowywcityZnak"/>
    <w:uiPriority w:val="99"/>
    <w:rsid w:val="00432B0A"/>
    <w:pPr>
      <w:widowControl w:val="0"/>
      <w:ind w:left="360" w:hanging="360"/>
    </w:pPr>
    <w:rPr>
      <w:rFonts w:eastAsia="Calibri"/>
      <w:sz w:val="20"/>
      <w:szCs w:val="20"/>
    </w:rPr>
  </w:style>
  <w:style w:type="character" w:customStyle="1" w:styleId="TekstpodstawowywcityZnak">
    <w:name w:val="Tekst podstawowy wcięty Znak"/>
    <w:link w:val="Tekstpodstawowywcity"/>
    <w:uiPriority w:val="99"/>
    <w:locked/>
    <w:rsid w:val="00432B0A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432B0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432B0A"/>
    <w:rPr>
      <w:rFonts w:ascii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32B0A"/>
    <w:pPr>
      <w:spacing w:after="120"/>
    </w:pPr>
    <w:rPr>
      <w:rFonts w:eastAsia="Calibri"/>
    </w:rPr>
  </w:style>
  <w:style w:type="character" w:customStyle="1" w:styleId="TekstpodstawowyZnak">
    <w:name w:val="Tekst podstawowy Znak"/>
    <w:link w:val="Tekstpodstawowy"/>
    <w:uiPriority w:val="99"/>
    <w:locked/>
    <w:rsid w:val="00432B0A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432B0A"/>
    <w:rPr>
      <w:color w:val="0000FF"/>
      <w:u w:val="single"/>
    </w:rPr>
  </w:style>
  <w:style w:type="paragraph" w:customStyle="1" w:styleId="ZnakZnak1">
    <w:name w:val="Znak Znak1"/>
    <w:basedOn w:val="Normalny"/>
    <w:uiPriority w:val="99"/>
    <w:rsid w:val="00432B0A"/>
    <w:rPr>
      <w:rFonts w:ascii="Arial" w:hAnsi="Arial" w:cs="Arial"/>
    </w:rPr>
  </w:style>
  <w:style w:type="paragraph" w:styleId="Legenda">
    <w:name w:val="caption"/>
    <w:basedOn w:val="Normalny"/>
    <w:next w:val="Normalny"/>
    <w:uiPriority w:val="99"/>
    <w:qFormat/>
    <w:rsid w:val="00432B0A"/>
    <w:pPr>
      <w:widowControl w:val="0"/>
    </w:pPr>
    <w:rPr>
      <w:b/>
      <w:bCs/>
      <w:sz w:val="32"/>
      <w:szCs w:val="32"/>
    </w:rPr>
  </w:style>
  <w:style w:type="paragraph" w:customStyle="1" w:styleId="FR1">
    <w:name w:val="FR1"/>
    <w:uiPriority w:val="99"/>
    <w:rsid w:val="00432B0A"/>
    <w:pPr>
      <w:widowControl w:val="0"/>
      <w:spacing w:before="140"/>
    </w:pPr>
    <w:rPr>
      <w:rFonts w:ascii="Arial" w:eastAsia="Times New Roman" w:hAnsi="Arial" w:cs="Arial"/>
      <w:sz w:val="22"/>
      <w:szCs w:val="22"/>
    </w:rPr>
  </w:style>
  <w:style w:type="paragraph" w:customStyle="1" w:styleId="FR2">
    <w:name w:val="FR2"/>
    <w:uiPriority w:val="99"/>
    <w:rsid w:val="00432B0A"/>
    <w:pPr>
      <w:widowControl w:val="0"/>
      <w:spacing w:before="160"/>
      <w:ind w:left="5960"/>
    </w:pPr>
    <w:rPr>
      <w:rFonts w:ascii="Times New Roman" w:eastAsia="Times New Roman" w:hAnsi="Times New Roman"/>
      <w:sz w:val="18"/>
      <w:szCs w:val="18"/>
    </w:rPr>
  </w:style>
  <w:style w:type="table" w:styleId="Tabela-Siatka">
    <w:name w:val="Table Grid"/>
    <w:basedOn w:val="Standardowy"/>
    <w:uiPriority w:val="59"/>
    <w:rsid w:val="00432B0A"/>
    <w:pPr>
      <w:widowControl w:val="0"/>
      <w:spacing w:before="380" w:line="440" w:lineRule="auto"/>
      <w:ind w:left="32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0258A"/>
    <w:rPr>
      <w:rFonts w:ascii="Times New Roman" w:eastAsia="Times New Roman" w:hAnsi="Times New Roman"/>
      <w:sz w:val="24"/>
      <w:szCs w:val="24"/>
    </w:rPr>
  </w:style>
  <w:style w:type="paragraph" w:customStyle="1" w:styleId="Tekstkomentarza1">
    <w:name w:val="Tekst komentarza1"/>
    <w:basedOn w:val="Normalny"/>
    <w:uiPriority w:val="99"/>
    <w:rsid w:val="0080258A"/>
    <w:pPr>
      <w:suppressAutoHyphens/>
    </w:pPr>
    <w:rPr>
      <w:sz w:val="20"/>
      <w:szCs w:val="20"/>
      <w:lang w:eastAsia="ar-SA"/>
    </w:rPr>
  </w:style>
  <w:style w:type="paragraph" w:styleId="NormalnyWeb">
    <w:name w:val="Normal (Web)"/>
    <w:basedOn w:val="Normalny"/>
    <w:uiPriority w:val="99"/>
    <w:rsid w:val="0080258A"/>
    <w:pPr>
      <w:spacing w:before="100" w:beforeAutospacing="1" w:after="119"/>
    </w:pPr>
  </w:style>
  <w:style w:type="paragraph" w:styleId="Tekstpodstawowywcity3">
    <w:name w:val="Body Text Indent 3"/>
    <w:basedOn w:val="Normalny"/>
    <w:link w:val="Tekstpodstawowywcity3Znak"/>
    <w:uiPriority w:val="99"/>
    <w:semiHidden/>
    <w:rsid w:val="002E672B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locked/>
    <w:rsid w:val="002E672B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Standard">
    <w:name w:val="Standard"/>
    <w:uiPriority w:val="99"/>
    <w:rsid w:val="00712B33"/>
    <w:pPr>
      <w:widowControl w:val="0"/>
    </w:pPr>
    <w:rPr>
      <w:rFonts w:ascii="Times New Roman" w:eastAsia="Times New Roman" w:hAnsi="Times New Roman"/>
    </w:rPr>
  </w:style>
  <w:style w:type="paragraph" w:styleId="Akapitzlist">
    <w:name w:val="List Paragraph"/>
    <w:basedOn w:val="Normalny"/>
    <w:uiPriority w:val="34"/>
    <w:qFormat/>
    <w:rsid w:val="004B523E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rsid w:val="00A320C8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320C8"/>
    <w:rPr>
      <w:rFonts w:ascii="Tahoma" w:hAnsi="Tahoma" w:cs="Tahoma"/>
      <w:sz w:val="16"/>
      <w:szCs w:val="16"/>
      <w:lang w:eastAsia="pl-PL"/>
    </w:rPr>
  </w:style>
  <w:style w:type="character" w:styleId="UyteHipercze">
    <w:name w:val="FollowedHyperlink"/>
    <w:uiPriority w:val="99"/>
    <w:semiHidden/>
    <w:rsid w:val="004B375D"/>
    <w:rPr>
      <w:color w:val="800080"/>
      <w:u w:val="single"/>
    </w:rPr>
  </w:style>
  <w:style w:type="character" w:customStyle="1" w:styleId="text2">
    <w:name w:val="text2"/>
    <w:basedOn w:val="Domylnaczcionkaakapitu"/>
    <w:rsid w:val="00A55648"/>
  </w:style>
  <w:style w:type="paragraph" w:styleId="HTML-wstpniesformatowany">
    <w:name w:val="HTML Preformatted"/>
    <w:basedOn w:val="Normalny"/>
    <w:link w:val="HTML-wstpniesformatowanyZnak"/>
    <w:uiPriority w:val="99"/>
    <w:rsid w:val="001B4E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locked/>
    <w:rsid w:val="001B4E31"/>
    <w:rPr>
      <w:rFonts w:ascii="Courier New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7D696F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7D696F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D16A6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Web1">
    <w:name w:val="Normalny (Web)1"/>
    <w:basedOn w:val="Normalny"/>
    <w:uiPriority w:val="99"/>
    <w:rsid w:val="00282999"/>
    <w:pPr>
      <w:spacing w:after="257"/>
    </w:pPr>
    <w:rPr>
      <w:rFonts w:ascii="Arial" w:eastAsia="Calibri" w:hAnsi="Arial" w:cs="Arial"/>
      <w:sz w:val="15"/>
      <w:szCs w:val="15"/>
    </w:rPr>
  </w:style>
  <w:style w:type="paragraph" w:customStyle="1" w:styleId="justify">
    <w:name w:val="justify"/>
    <w:basedOn w:val="Normalny"/>
    <w:uiPriority w:val="99"/>
    <w:rsid w:val="00A434F8"/>
    <w:pPr>
      <w:spacing w:before="100" w:beforeAutospacing="1" w:after="100" w:afterAutospacing="1"/>
    </w:pPr>
    <w:rPr>
      <w:rFonts w:eastAsia="Calibri"/>
    </w:rPr>
  </w:style>
  <w:style w:type="character" w:styleId="Pogrubienie">
    <w:name w:val="Strong"/>
    <w:uiPriority w:val="99"/>
    <w:qFormat/>
    <w:rsid w:val="00A434F8"/>
    <w:rPr>
      <w:b/>
      <w:bCs/>
    </w:rPr>
  </w:style>
  <w:style w:type="paragraph" w:customStyle="1" w:styleId="NumberList">
    <w:name w:val="Number List"/>
    <w:uiPriority w:val="99"/>
    <w:rsid w:val="00A148FA"/>
    <w:pPr>
      <w:ind w:left="432"/>
    </w:pPr>
    <w:rPr>
      <w:rFonts w:ascii="Times New Roman" w:hAnsi="Times New Roman"/>
      <w:color w:val="000000"/>
      <w:sz w:val="24"/>
      <w:szCs w:val="24"/>
      <w:lang w:val="cs-CZ"/>
    </w:rPr>
  </w:style>
  <w:style w:type="paragraph" w:customStyle="1" w:styleId="ust">
    <w:name w:val="ust"/>
    <w:uiPriority w:val="99"/>
    <w:rsid w:val="00A326FD"/>
    <w:pPr>
      <w:suppressAutoHyphens/>
      <w:spacing w:before="60" w:after="60"/>
      <w:ind w:left="426" w:hanging="284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rsid w:val="002B482F"/>
    <w:pPr>
      <w:ind w:left="708"/>
    </w:pPr>
    <w:rPr>
      <w:rFonts w:eastAsia="Calibri"/>
    </w:rPr>
  </w:style>
  <w:style w:type="character" w:customStyle="1" w:styleId="Teksttreci">
    <w:name w:val="Tekst treści_"/>
    <w:link w:val="Teksttreci0"/>
    <w:uiPriority w:val="99"/>
    <w:locked/>
    <w:rsid w:val="00640F57"/>
    <w:rPr>
      <w:rFonts w:ascii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40F57"/>
    <w:pPr>
      <w:shd w:val="clear" w:color="auto" w:fill="FFFFFF"/>
      <w:spacing w:before="240" w:after="240" w:line="278" w:lineRule="exact"/>
      <w:ind w:hanging="640"/>
    </w:pPr>
    <w:rPr>
      <w:rFonts w:eastAsia="Calibri"/>
      <w:sz w:val="20"/>
      <w:szCs w:val="20"/>
    </w:rPr>
  </w:style>
  <w:style w:type="paragraph" w:customStyle="1" w:styleId="1">
    <w:name w:val="1."/>
    <w:basedOn w:val="Normalny"/>
    <w:uiPriority w:val="99"/>
    <w:rsid w:val="001407A7"/>
    <w:pPr>
      <w:tabs>
        <w:tab w:val="left" w:pos="17706"/>
      </w:tabs>
      <w:suppressAutoHyphens/>
      <w:spacing w:line="258" w:lineRule="atLeast"/>
      <w:ind w:left="227" w:hanging="227"/>
    </w:pPr>
    <w:rPr>
      <w:rFonts w:ascii="FrankfurtGothic" w:eastAsia="Calibri" w:hAnsi="FrankfurtGothic" w:cs="FrankfurtGothic"/>
      <w:color w:val="000000"/>
      <w:kern w:val="1"/>
      <w:sz w:val="19"/>
      <w:szCs w:val="19"/>
      <w:lang w:eastAsia="ar-SA"/>
    </w:rPr>
  </w:style>
  <w:style w:type="paragraph" w:customStyle="1" w:styleId="StylIwony">
    <w:name w:val="Styl Iwony"/>
    <w:basedOn w:val="Normalny"/>
    <w:uiPriority w:val="99"/>
    <w:rsid w:val="001407A7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Bookman Old Style" w:eastAsia="Calibri" w:hAnsi="Bookman Old Style" w:cs="Bookman Old Style"/>
    </w:rPr>
  </w:style>
  <w:style w:type="paragraph" w:styleId="Tekstpodstawowy3">
    <w:name w:val="Body Text 3"/>
    <w:basedOn w:val="Normalny"/>
    <w:link w:val="Tekstpodstawowy3Znak"/>
    <w:uiPriority w:val="99"/>
    <w:semiHidden/>
    <w:locked/>
    <w:rsid w:val="0039004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390040"/>
    <w:rPr>
      <w:rFonts w:ascii="Times New Roman" w:hAnsi="Times New Roman" w:cs="Times New Roman"/>
      <w:sz w:val="16"/>
      <w:szCs w:val="16"/>
    </w:rPr>
  </w:style>
  <w:style w:type="paragraph" w:customStyle="1" w:styleId="pkt">
    <w:name w:val="pkt"/>
    <w:basedOn w:val="Normalny"/>
    <w:uiPriority w:val="99"/>
    <w:rsid w:val="005C6D67"/>
    <w:pPr>
      <w:suppressAutoHyphens/>
      <w:spacing w:before="60" w:after="60"/>
      <w:ind w:left="851" w:hanging="295"/>
    </w:pPr>
    <w:rPr>
      <w:rFonts w:eastAsia="Calibri"/>
      <w:kern w:val="1"/>
      <w:lang w:eastAsia="ar-SA"/>
    </w:rPr>
  </w:style>
  <w:style w:type="paragraph" w:customStyle="1" w:styleId="WW-Tekstpodstawowywcity2">
    <w:name w:val="WW-Tekst podstawowy wcięty 2"/>
    <w:basedOn w:val="Normalny"/>
    <w:uiPriority w:val="99"/>
    <w:rsid w:val="005C6D67"/>
    <w:pPr>
      <w:suppressAutoHyphens/>
      <w:ind w:left="284" w:hanging="284"/>
    </w:pPr>
    <w:rPr>
      <w:rFonts w:eastAsia="Calibri"/>
      <w:kern w:val="1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locked/>
    <w:rsid w:val="00E900D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F713B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uiPriority w:val="99"/>
    <w:semiHidden/>
    <w:locked/>
    <w:rsid w:val="00E900D2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994A5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21">
      <w:marLeft w:val="0"/>
      <w:marRight w:val="0"/>
      <w:marTop w:val="0"/>
      <w:marBottom w:val="2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8727">
          <w:marLeft w:val="0"/>
          <w:marRight w:val="0"/>
          <w:marTop w:val="0"/>
          <w:marBottom w:val="0"/>
          <w:divBdr>
            <w:top w:val="single" w:sz="2" w:space="0" w:color="E9E6D5"/>
            <w:left w:val="single" w:sz="12" w:space="0" w:color="E9E6D5"/>
            <w:bottom w:val="single" w:sz="2" w:space="0" w:color="E9E6D5"/>
            <w:right w:val="single" w:sz="12" w:space="0" w:color="E9E6D5"/>
          </w:divBdr>
          <w:divsChild>
            <w:div w:id="223878720">
              <w:marLeft w:val="26"/>
              <w:marRight w:val="26"/>
              <w:marTop w:val="0"/>
              <w:marBottom w:val="0"/>
              <w:divBdr>
                <w:top w:val="single" w:sz="2" w:space="0" w:color="E3E0CF"/>
                <w:left w:val="single" w:sz="12" w:space="0" w:color="E3E0CF"/>
                <w:bottom w:val="single" w:sz="2" w:space="0" w:color="E3E0CF"/>
                <w:right w:val="single" w:sz="12" w:space="0" w:color="E3E0CF"/>
              </w:divBdr>
              <w:divsChild>
                <w:div w:id="223878725">
                  <w:marLeft w:val="26"/>
                  <w:marRight w:val="26"/>
                  <w:marTop w:val="0"/>
                  <w:marBottom w:val="0"/>
                  <w:divBdr>
                    <w:top w:val="single" w:sz="2" w:space="0" w:color="E3E0CF"/>
                    <w:left w:val="single" w:sz="12" w:space="0" w:color="E3E0CF"/>
                    <w:bottom w:val="single" w:sz="2" w:space="0" w:color="E3E0CF"/>
                    <w:right w:val="single" w:sz="12" w:space="0" w:color="E3E0CF"/>
                  </w:divBdr>
                </w:div>
              </w:divsChild>
            </w:div>
          </w:divsChild>
        </w:div>
      </w:divsChild>
    </w:div>
    <w:div w:id="223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7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7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2B77AD9-363C-4DB4-945E-75E568E56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11</Pages>
  <Words>1594</Words>
  <Characters>9567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Oznaczenie sprawy:  PN/01-12/2011/ECOTECH</vt:lpstr>
    </vt:vector>
  </TitlesOfParts>
  <Company>HP</Company>
  <LinksUpToDate>false</LinksUpToDate>
  <CharactersWithSpaces>11139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Oznaczenie sprawy:  PN/01-12/2011/ECOTECH</dc:title>
  <dc:creator>ICom</dc:creator>
  <cp:lastModifiedBy>Leszek</cp:lastModifiedBy>
  <cp:revision>101</cp:revision>
  <cp:lastPrinted>2015-12-02T10:07:00Z</cp:lastPrinted>
  <dcterms:created xsi:type="dcterms:W3CDTF">2015-03-03T13:01:00Z</dcterms:created>
  <dcterms:modified xsi:type="dcterms:W3CDTF">2015-12-11T12:26:00Z</dcterms:modified>
</cp:coreProperties>
</file>