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D" w:rsidRPr="0088150D" w:rsidRDefault="001838AD" w:rsidP="001838A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8150D">
        <w:rPr>
          <w:rFonts w:ascii="Calibri" w:hAnsi="Calibri"/>
          <w:b/>
          <w:sz w:val="22"/>
          <w:szCs w:val="22"/>
          <w:u w:val="single"/>
        </w:rPr>
        <w:t xml:space="preserve">OPIS PRZEDMIOTU ZAMÓWIENIA </w:t>
      </w:r>
      <w:r w:rsidR="002865B9" w:rsidRPr="0088150D">
        <w:rPr>
          <w:rFonts w:ascii="Calibri" w:hAnsi="Calibri"/>
          <w:b/>
          <w:sz w:val="22"/>
          <w:szCs w:val="22"/>
          <w:u w:val="single"/>
        </w:rPr>
        <w:t>/OPIS OFEROWANEGO TOWARU</w:t>
      </w:r>
    </w:p>
    <w:p w:rsidR="001838AD" w:rsidRPr="0088150D" w:rsidRDefault="001838AD" w:rsidP="001838AD">
      <w:pPr>
        <w:rPr>
          <w:rFonts w:ascii="Calibri" w:hAnsi="Calibri"/>
          <w:b/>
          <w:sz w:val="16"/>
          <w:szCs w:val="16"/>
          <w:u w:val="single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Przedmiotem zamówi</w:t>
      </w:r>
      <w:r w:rsidR="00114695" w:rsidRPr="0088150D">
        <w:rPr>
          <w:rFonts w:ascii="Calibri" w:hAnsi="Calibri"/>
          <w:b/>
          <w:sz w:val="20"/>
          <w:szCs w:val="20"/>
        </w:rPr>
        <w:t>enia jest dostawa aparatury kontrolnej i badawczej</w:t>
      </w:r>
      <w:r w:rsidR="00721177">
        <w:rPr>
          <w:rFonts w:ascii="Calibri" w:hAnsi="Calibri"/>
          <w:b/>
          <w:sz w:val="20"/>
          <w:szCs w:val="20"/>
        </w:rPr>
        <w:t xml:space="preserve"> dla </w:t>
      </w:r>
      <w:r w:rsidRPr="0088150D">
        <w:rPr>
          <w:rFonts w:ascii="Calibri" w:hAnsi="Calibri"/>
          <w:b/>
          <w:sz w:val="20"/>
          <w:szCs w:val="20"/>
        </w:rPr>
        <w:t>Uniwersytetu Marii Curie-Skłodowskiej w Lublinie</w:t>
      </w: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 xml:space="preserve">Kody CPV: </w:t>
      </w:r>
    </w:p>
    <w:p w:rsidR="001838AD" w:rsidRPr="0088150D" w:rsidRDefault="001838AD" w:rsidP="00617171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- 38500000-0 – aparatura kontrolna i badawcza</w:t>
      </w:r>
    </w:p>
    <w:p w:rsidR="007676B8" w:rsidRDefault="007676B8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A16E59" w:rsidRPr="0088150D" w:rsidRDefault="007676B8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1</w:t>
      </w:r>
      <w:r w:rsidR="0088150D">
        <w:rPr>
          <w:rFonts w:ascii="Calibri" w:hAnsi="Calibri"/>
          <w:b/>
          <w:sz w:val="20"/>
          <w:szCs w:val="20"/>
          <w:u w:val="single"/>
        </w:rPr>
        <w:t xml:space="preserve"> - </w:t>
      </w:r>
      <w:r w:rsidR="008D3831">
        <w:rPr>
          <w:rFonts w:ascii="Calibri" w:hAnsi="Calibri"/>
          <w:b/>
          <w:sz w:val="20"/>
          <w:szCs w:val="20"/>
          <w:u w:val="single"/>
        </w:rPr>
        <w:t>Dostawa cieplarki laboratoryjnej</w:t>
      </w:r>
    </w:p>
    <w:p w:rsidR="00A16E59" w:rsidRPr="0088150D" w:rsidRDefault="00A16E59" w:rsidP="00A16E59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A16E59" w:rsidRPr="0088150D" w:rsidRDefault="008D3831" w:rsidP="00A16E59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Cieplarka laboratoryjna</w:t>
      </w:r>
      <w:r w:rsidR="00A16E59" w:rsidRPr="0088150D">
        <w:rPr>
          <w:rFonts w:ascii="Calibri" w:hAnsi="Calibri"/>
          <w:b/>
          <w:szCs w:val="18"/>
        </w:rPr>
        <w:t xml:space="preserve"> o parametrach nie gorszych niż:</w:t>
      </w:r>
      <w:r w:rsidR="00A16E59" w:rsidRPr="0088150D">
        <w:rPr>
          <w:rFonts w:ascii="Calibri" w:hAnsi="Calibri"/>
          <w:szCs w:val="18"/>
        </w:rPr>
        <w:t xml:space="preserve"> 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A16E59" w:rsidRPr="0088150D" w:rsidTr="00372584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8D3831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Cieplarka laboratoryjna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A16E59" w:rsidRPr="0088150D" w:rsidRDefault="008D3831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Cieplarka laboratoryjna</w:t>
            </w:r>
            <w:r w:rsidR="00A16E59" w:rsidRPr="0088150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16E59" w:rsidRPr="0088150D">
              <w:rPr>
                <w:rFonts w:ascii="Calibri" w:hAnsi="Calibri"/>
                <w:bCs/>
                <w:szCs w:val="18"/>
              </w:rPr>
              <w:t>o następujących parametrach:</w:t>
            </w:r>
          </w:p>
          <w:p w:rsidR="00114695" w:rsidRDefault="008D3831" w:rsidP="0011469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naturalny obieg powietrza</w:t>
            </w:r>
          </w:p>
          <w:p w:rsidR="008D3831" w:rsidRDefault="008D3831" w:rsidP="0011469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pojemność 15 l</w:t>
            </w:r>
          </w:p>
          <w:p w:rsidR="008D3831" w:rsidRDefault="008D3831" w:rsidP="0011469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obudowa z blachy malowanej proszkowo w kolorze szarym z nadstawką grafitową</w:t>
            </w:r>
          </w:p>
          <w:p w:rsidR="008D3831" w:rsidRDefault="008D3831" w:rsidP="0011469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wnętrze ze stali nierdzewnej</w:t>
            </w:r>
          </w:p>
          <w:p w:rsidR="008D3831" w:rsidRDefault="008D3831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podwójne drzwi: szklane wewnętrzne, zewnętrzne pełne</w:t>
            </w:r>
          </w:p>
          <w:p w:rsidR="008D3831" w:rsidRDefault="008D3831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zakres temperatury minimum od temperatury otoczenia +5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 do + 100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</w:t>
            </w:r>
          </w:p>
          <w:p w:rsidR="008D3831" w:rsidRDefault="008D3831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regulacja temperatury minimum co 0,1 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 w:rsidR="008F6B4B">
              <w:rPr>
                <w:rFonts w:ascii="Calibri" w:hAnsi="Calibri"/>
                <w:bCs/>
                <w:szCs w:val="18"/>
              </w:rPr>
              <w:t>C</w:t>
            </w:r>
          </w:p>
          <w:p w:rsidR="008F6B4B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wyświetlacz graficzny minimum LCD z podświetlana klawiaturą dotykową</w:t>
            </w:r>
          </w:p>
          <w:p w:rsidR="008F6B4B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kominek wentylacyjny sterowany programowo</w:t>
            </w:r>
          </w:p>
          <w:p w:rsidR="008F6B4B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minimum sześciosegmentowy profil czasowo-temperaturowy,</w:t>
            </w:r>
          </w:p>
          <w:p w:rsidR="008F6B4B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wymiary </w:t>
            </w:r>
            <w:r w:rsidR="00E832BC">
              <w:rPr>
                <w:rFonts w:ascii="Calibri" w:hAnsi="Calibri"/>
                <w:bCs/>
                <w:szCs w:val="18"/>
              </w:rPr>
              <w:t>wewnętrzne komory (szer. x wys</w:t>
            </w:r>
            <w:r>
              <w:rPr>
                <w:rFonts w:ascii="Calibri" w:hAnsi="Calibri"/>
                <w:bCs/>
                <w:szCs w:val="18"/>
              </w:rPr>
              <w:t>. x gł</w:t>
            </w:r>
            <w:r w:rsidR="00E832BC">
              <w:rPr>
                <w:rFonts w:ascii="Calibri" w:hAnsi="Calibri"/>
                <w:bCs/>
                <w:szCs w:val="18"/>
              </w:rPr>
              <w:t>.</w:t>
            </w:r>
            <w:r>
              <w:rPr>
                <w:rFonts w:ascii="Calibri" w:hAnsi="Calibri"/>
                <w:bCs/>
                <w:szCs w:val="18"/>
              </w:rPr>
              <w:t>) 320 mm x 240 mm x 200mm</w:t>
            </w:r>
          </w:p>
          <w:p w:rsidR="008F6B4B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minimum 1 półka druciana typu inox</w:t>
            </w:r>
          </w:p>
          <w:p w:rsidR="008F6B4B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- dopuszczalne obciążenie całkowite minimum 20 kg</w:t>
            </w:r>
          </w:p>
          <w:p w:rsidR="008F6B4B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otwór do wprowadzania zewnętrznego czujnika</w:t>
            </w:r>
          </w:p>
          <w:p w:rsidR="008F6B4B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pamięć wyników pomiarowych</w:t>
            </w:r>
          </w:p>
          <w:p w:rsidR="008F6B4B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sygnalizacja otwartych drzwi</w:t>
            </w:r>
          </w:p>
          <w:p w:rsidR="008F6B4B" w:rsidRPr="0088150D" w:rsidRDefault="008F6B4B" w:rsidP="008D383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urządzenie musi posiadać zamknięcie na klucz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A16E59" w:rsidRPr="0088150D" w:rsidRDefault="00A16E59" w:rsidP="00372584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A16E59" w:rsidRDefault="00A16E59" w:rsidP="00372584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</w:t>
            </w:r>
            <w:r w:rsidR="00E832BC">
              <w:rPr>
                <w:rFonts w:ascii="Calibri" w:hAnsi="Calibri"/>
                <w:bCs/>
                <w:szCs w:val="18"/>
              </w:rPr>
              <w:t>.</w:t>
            </w:r>
          </w:p>
          <w:p w:rsidR="00E832BC" w:rsidRPr="0088150D" w:rsidRDefault="00E832BC" w:rsidP="00372584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rPr>
                <w:rFonts w:ascii="Calibri" w:hAnsi="Calibri"/>
                <w:bCs/>
                <w:szCs w:val="18"/>
              </w:rPr>
            </w:pPr>
          </w:p>
          <w:p w:rsidR="00A16E59" w:rsidRPr="0088150D" w:rsidRDefault="00A16E59" w:rsidP="00372584">
            <w:pPr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A16E59" w:rsidRPr="0088150D" w:rsidRDefault="008F6B4B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Gwarancja: minimum 24 miesiące </w:t>
            </w:r>
          </w:p>
          <w:p w:rsidR="00A16E59" w:rsidRPr="0088150D" w:rsidRDefault="00A16E59" w:rsidP="00372584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Wykonawca zapewni bezpłatny serwis na czas trwania gwarancji:</w:t>
            </w:r>
          </w:p>
          <w:p w:rsidR="00A16E59" w:rsidRPr="0088150D" w:rsidRDefault="00A16E59" w:rsidP="00372584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</w:t>
            </w:r>
            <w:r w:rsidRPr="0088150D">
              <w:rPr>
                <w:rFonts w:ascii="Calibri" w:hAnsi="Calibri"/>
                <w:szCs w:val="18"/>
              </w:rPr>
              <w:lastRenderedPageBreak/>
              <w:t xml:space="preserve">faksem lub drogą elektroniczną: maksymalnie 72 godziny; </w:t>
            </w:r>
          </w:p>
          <w:p w:rsidR="00A16E59" w:rsidRPr="0088150D" w:rsidRDefault="00A16E59" w:rsidP="00372584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A16E59" w:rsidRPr="00E832BC" w:rsidRDefault="00A16E59" w:rsidP="00E832BC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rPr>
                <w:rFonts w:ascii="Calibri" w:hAnsi="Calibri"/>
                <w:bCs/>
                <w:szCs w:val="18"/>
              </w:rPr>
            </w:pPr>
          </w:p>
          <w:p w:rsidR="00A16E59" w:rsidRPr="0088150D" w:rsidRDefault="00A16E59" w:rsidP="00372584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8150D">
              <w:rPr>
                <w:rFonts w:ascii="Calibri" w:hAnsi="Calibri"/>
                <w:bCs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6E59" w:rsidRPr="0088150D" w:rsidRDefault="00A16E59" w:rsidP="00372584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A16E59" w:rsidRDefault="00A16E59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E832BC" w:rsidRPr="0088150D" w:rsidRDefault="00E832BC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A16E59" w:rsidRPr="0088150D" w:rsidRDefault="00A16E59" w:rsidP="00A16E59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………………………….                                      </w:t>
      </w:r>
    </w:p>
    <w:p w:rsidR="00A16E59" w:rsidRPr="0088150D" w:rsidRDefault="00A16E59" w:rsidP="00A16E59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(miejscowość i data)</w:t>
      </w:r>
    </w:p>
    <w:p w:rsidR="00A16E59" w:rsidRPr="0088150D" w:rsidRDefault="00A16E59" w:rsidP="00A16E59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                                           </w:t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  <w:t xml:space="preserve">       </w:t>
      </w:r>
      <w:r w:rsidR="0088150D">
        <w:rPr>
          <w:rFonts w:ascii="Calibri" w:hAnsi="Calibri" w:cs="Arial"/>
          <w:sz w:val="18"/>
          <w:szCs w:val="18"/>
        </w:rPr>
        <w:t xml:space="preserve">                    </w:t>
      </w:r>
      <w:r w:rsidRPr="0088150D">
        <w:rPr>
          <w:rFonts w:ascii="Calibri" w:hAnsi="Calibri" w:cs="Arial"/>
          <w:sz w:val="18"/>
          <w:szCs w:val="18"/>
        </w:rPr>
        <w:t xml:space="preserve"> </w:t>
      </w:r>
      <w:r w:rsidR="00E832BC">
        <w:rPr>
          <w:rFonts w:ascii="Calibri" w:hAnsi="Calibri" w:cs="Arial"/>
          <w:sz w:val="18"/>
          <w:szCs w:val="18"/>
        </w:rPr>
        <w:t xml:space="preserve">                                      </w:t>
      </w:r>
      <w:r w:rsidRPr="0088150D">
        <w:rPr>
          <w:rFonts w:ascii="Calibri" w:hAnsi="Calibri" w:cs="Arial"/>
          <w:sz w:val="18"/>
          <w:szCs w:val="18"/>
        </w:rPr>
        <w:t xml:space="preserve"> …………………………………………………………</w:t>
      </w:r>
    </w:p>
    <w:p w:rsidR="00A16E59" w:rsidRPr="0088150D" w:rsidRDefault="00A16E59" w:rsidP="00A16E59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 xml:space="preserve"> </w:t>
      </w:r>
      <w:r w:rsidR="00E832BC">
        <w:rPr>
          <w:rFonts w:ascii="Calibri" w:hAnsi="Calibri"/>
          <w:szCs w:val="18"/>
        </w:rPr>
        <w:t xml:space="preserve">                       </w:t>
      </w:r>
      <w:r w:rsidRPr="0088150D">
        <w:rPr>
          <w:rFonts w:ascii="Calibri" w:hAnsi="Calibri"/>
          <w:szCs w:val="18"/>
        </w:rPr>
        <w:t xml:space="preserve"> (podpis, pieczątka imienna osoby upoważnionej </w:t>
      </w:r>
    </w:p>
    <w:p w:rsidR="00A16E59" w:rsidRPr="0088150D" w:rsidRDefault="00E832BC" w:rsidP="00A16E59">
      <w:pPr>
        <w:ind w:left="4608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                      </w:t>
      </w:r>
      <w:r w:rsidR="00A16E59" w:rsidRPr="0088150D">
        <w:rPr>
          <w:rFonts w:ascii="Calibri" w:hAnsi="Calibri"/>
          <w:szCs w:val="18"/>
        </w:rPr>
        <w:t>do składania oświadczeń woli w imieniu Wykonawcy</w:t>
      </w:r>
      <w:r>
        <w:rPr>
          <w:rFonts w:ascii="Calibri" w:hAnsi="Calibri"/>
          <w:szCs w:val="18"/>
        </w:rPr>
        <w:t>)</w:t>
      </w:r>
    </w:p>
    <w:p w:rsidR="00A16E59" w:rsidRPr="0088150D" w:rsidRDefault="00A16E59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A16E59" w:rsidRPr="0088150D" w:rsidRDefault="00A16E59" w:rsidP="000D5BA3">
      <w:pPr>
        <w:ind w:left="4608"/>
        <w:jc w:val="both"/>
        <w:rPr>
          <w:rFonts w:ascii="Calibri" w:hAnsi="Calibri"/>
          <w:szCs w:val="18"/>
        </w:rPr>
      </w:pPr>
    </w:p>
    <w:p w:rsidR="00A16E59" w:rsidRPr="0088150D" w:rsidRDefault="00A16E59" w:rsidP="000D5BA3">
      <w:pPr>
        <w:ind w:left="4608"/>
        <w:jc w:val="both"/>
        <w:rPr>
          <w:rFonts w:ascii="Calibri" w:hAnsi="Calibri"/>
          <w:szCs w:val="18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</w:p>
    <w:p w:rsidR="003913F3" w:rsidRPr="000F7282" w:rsidRDefault="006F3578" w:rsidP="003913F3">
      <w:pPr>
        <w:tabs>
          <w:tab w:val="left" w:pos="720"/>
        </w:tabs>
        <w:rPr>
          <w:rFonts w:ascii="Calibri" w:hAnsi="Calibri"/>
          <w:b/>
          <w:sz w:val="20"/>
          <w:szCs w:val="20"/>
          <w:u w:val="single"/>
        </w:rPr>
      </w:pPr>
      <w:r w:rsidRPr="000F7282">
        <w:rPr>
          <w:rFonts w:ascii="Calibri" w:hAnsi="Calibri"/>
          <w:b/>
          <w:sz w:val="20"/>
          <w:szCs w:val="20"/>
          <w:u w:val="single"/>
        </w:rPr>
        <w:t>Część 2 - Dostawa mieszadła mechanicznego</w:t>
      </w:r>
    </w:p>
    <w:p w:rsidR="003913F3" w:rsidRPr="006F3578" w:rsidRDefault="003913F3" w:rsidP="003913F3">
      <w:pPr>
        <w:tabs>
          <w:tab w:val="left" w:pos="720"/>
        </w:tabs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3913F3" w:rsidRDefault="006F3578" w:rsidP="003913F3">
      <w:pPr>
        <w:tabs>
          <w:tab w:val="left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Mieszadło mechaniczne</w:t>
      </w:r>
      <w:r w:rsidR="003913F3">
        <w:rPr>
          <w:rFonts w:ascii="Calibri" w:hAnsi="Calibri"/>
          <w:b/>
          <w:sz w:val="20"/>
          <w:szCs w:val="20"/>
        </w:rPr>
        <w:t xml:space="preserve"> o parametrach nie gorszych niż:</w:t>
      </w:r>
      <w:r w:rsidR="003913F3">
        <w:rPr>
          <w:rFonts w:ascii="Calibri" w:hAnsi="Calibri"/>
          <w:sz w:val="20"/>
          <w:szCs w:val="20"/>
        </w:rPr>
        <w:t xml:space="preserve"> 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37"/>
        <w:gridCol w:w="3512"/>
        <w:gridCol w:w="3349"/>
      </w:tblGrid>
      <w:tr w:rsidR="003913F3" w:rsidTr="003913F3">
        <w:trPr>
          <w:trHeight w:val="779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3913F3">
            <w:pPr>
              <w:jc w:val="center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3913F3">
            <w:pPr>
              <w:jc w:val="center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Default="003913F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3913F3" w:rsidRDefault="003913F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3913F3" w:rsidRDefault="003913F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3913F3" w:rsidTr="003913F3">
        <w:trPr>
          <w:trHeight w:val="345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6F3578" w:rsidP="006F3578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Mieszadło mechaniczne  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Default="003913F3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3913F3" w:rsidRDefault="006F3578" w:rsidP="00E832BC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</w:t>
            </w:r>
            <w:r w:rsidR="00E832BC">
              <w:rPr>
                <w:rFonts w:ascii="Calibri" w:hAnsi="Calibri"/>
                <w:b/>
                <w:sz w:val="20"/>
                <w:szCs w:val="20"/>
              </w:rPr>
              <w:t xml:space="preserve">ratoryjne mieszadło mechaniczne </w:t>
            </w:r>
            <w:r>
              <w:rPr>
                <w:rFonts w:ascii="Calibri" w:hAnsi="Calibri"/>
                <w:b/>
                <w:sz w:val="20"/>
                <w:szCs w:val="20"/>
              </w:rPr>
              <w:t>o szerokim zakresie zastosowań, również do mediów o wysokiej gęstości ze statywem i łącznikiem krzyżowym</w:t>
            </w:r>
            <w:r w:rsidR="003913F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3913F3">
              <w:rPr>
                <w:rFonts w:ascii="Calibri" w:hAnsi="Calibri"/>
                <w:bCs/>
                <w:szCs w:val="18"/>
              </w:rPr>
              <w:t>o następujących parametrach:</w:t>
            </w:r>
          </w:p>
          <w:p w:rsidR="006F3578" w:rsidRDefault="003913F3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6F3578">
              <w:rPr>
                <w:rFonts w:ascii="Calibri" w:hAnsi="Calibri"/>
                <w:bCs/>
                <w:szCs w:val="18"/>
              </w:rPr>
              <w:t>zabezpieczenie temperaturowe</w:t>
            </w:r>
          </w:p>
          <w:p w:rsidR="006F3578" w:rsidRDefault="006F3578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szybkie złącze do mieszadeł</w:t>
            </w:r>
          </w:p>
          <w:p w:rsidR="006F3578" w:rsidRDefault="006F3578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posiadające procedurę powolnego startu</w:t>
            </w:r>
          </w:p>
          <w:p w:rsidR="006F3578" w:rsidRDefault="006F3578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maksymalna objętość płyny (H</w:t>
            </w:r>
            <w:r>
              <w:rPr>
                <w:rFonts w:ascii="Calibri" w:hAnsi="Calibri"/>
                <w:bCs/>
                <w:szCs w:val="18"/>
                <w:vertAlign w:val="subscript"/>
              </w:rPr>
              <w:t>2</w:t>
            </w:r>
            <w:r>
              <w:rPr>
                <w:rFonts w:ascii="Calibri" w:hAnsi="Calibri"/>
                <w:bCs/>
                <w:szCs w:val="18"/>
              </w:rPr>
              <w:t>O) minimum 40 l</w:t>
            </w:r>
          </w:p>
          <w:p w:rsidR="006F3578" w:rsidRDefault="006F3578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maksymalna lepkość: 50000 mPas</w:t>
            </w:r>
          </w:p>
          <w:p w:rsidR="006F3578" w:rsidRDefault="006F3578" w:rsidP="00DB2F14">
            <w:pPr>
              <w:ind w:left="82" w:hanging="82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moc silnika (wejścia/wyjścia) minimum 130/110 W</w:t>
            </w:r>
          </w:p>
          <w:p w:rsidR="00E832BC" w:rsidRDefault="00E832BC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moc wyj</w:t>
            </w:r>
            <w:r w:rsidR="00DB2F14">
              <w:rPr>
                <w:rFonts w:ascii="Calibri" w:hAnsi="Calibri"/>
                <w:bCs/>
                <w:szCs w:val="18"/>
              </w:rPr>
              <w:t>ściowa na trzonku mieszadła minimum 105 W</w:t>
            </w:r>
          </w:p>
          <w:p w:rsidR="006F3578" w:rsidRDefault="006F3578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zasilanie minimum 230V-50/60Hz</w:t>
            </w:r>
          </w:p>
          <w:p w:rsidR="006F3578" w:rsidRDefault="006F3578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praca ciągła</w:t>
            </w:r>
          </w:p>
          <w:p w:rsidR="006F3578" w:rsidRDefault="006F3578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maksymalny moment obrotowy na zacisku minimum 60 Ncm</w:t>
            </w:r>
          </w:p>
          <w:p w:rsidR="00940907" w:rsidRDefault="006F3578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zakres prędkości </w:t>
            </w:r>
            <w:r w:rsidR="00940907">
              <w:rPr>
                <w:rFonts w:ascii="Calibri" w:hAnsi="Calibri"/>
                <w:bCs/>
                <w:szCs w:val="18"/>
              </w:rPr>
              <w:t>minimum 50 do 2000 obrotów/ minutę, wskaźnik prędkości obrotowej: skala</w:t>
            </w:r>
          </w:p>
          <w:p w:rsidR="006F3578" w:rsidRDefault="00940907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zakres zacisku od 0,5 mm do 10</w:t>
            </w:r>
            <w:r w:rsidR="006F3578">
              <w:rPr>
                <w:rFonts w:ascii="Calibri" w:hAnsi="Calibri"/>
                <w:bCs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Cs w:val="18"/>
              </w:rPr>
              <w:t>mm</w:t>
            </w:r>
          </w:p>
          <w:p w:rsidR="00940907" w:rsidRDefault="00940907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długość pęta wspierającego: 16 mm/ 200 mm</w:t>
            </w:r>
          </w:p>
          <w:p w:rsidR="00940907" w:rsidRDefault="00940907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wymiary nie gorsze niż (szer. x dł. x wys.) 80 mm x 190 mm x 205 mm</w:t>
            </w:r>
          </w:p>
          <w:p w:rsidR="00940907" w:rsidRDefault="00940907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waga maksymalnie 3,8 kg</w:t>
            </w:r>
          </w:p>
          <w:p w:rsidR="00940907" w:rsidRDefault="00940907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dopuszczalna  temperatura otoczenia w zakresie od +5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  do + 40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</w:t>
            </w:r>
          </w:p>
          <w:p w:rsidR="00940907" w:rsidRDefault="00940907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maksymalna dopuszczalna wilgotność  minimum 80%</w:t>
            </w:r>
          </w:p>
          <w:p w:rsidR="00940907" w:rsidRPr="00940907" w:rsidRDefault="00940907" w:rsidP="006F3578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klasa bezpieczeństwa minimum IP 42 zgodnie z normą DIN EN 60529 lub równoważną</w:t>
            </w:r>
          </w:p>
          <w:p w:rsidR="003913F3" w:rsidRDefault="00940907" w:rsidP="005779A4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Akcesoria:</w:t>
            </w:r>
          </w:p>
          <w:p w:rsidR="00940907" w:rsidRDefault="00940907" w:rsidP="005779A4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statyw teleskopowy (podstawa typu H)</w:t>
            </w:r>
          </w:p>
          <w:p w:rsidR="00940907" w:rsidRDefault="00940907" w:rsidP="005779A4">
            <w:pPr>
              <w:ind w:left="224" w:hanging="28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łącznik krzyżowy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Default="003913F3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3913F3" w:rsidRDefault="003913F3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Producent………………model…………rok produkcji………………………..</w:t>
            </w:r>
          </w:p>
          <w:p w:rsidR="003913F3" w:rsidRDefault="003913F3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5779A4" w:rsidRDefault="003913F3" w:rsidP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</w:tc>
      </w:tr>
      <w:tr w:rsidR="003913F3" w:rsidTr="003913F3">
        <w:trPr>
          <w:trHeight w:val="345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3913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Default="003913F3" w:rsidP="003913F3">
            <w:pPr>
              <w:rPr>
                <w:rFonts w:ascii="Calibri" w:hAnsi="Calibri"/>
                <w:bCs/>
                <w:szCs w:val="18"/>
              </w:rPr>
            </w:pPr>
          </w:p>
          <w:p w:rsidR="003913F3" w:rsidRDefault="003913F3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Instrukcja obsługi w języku polskim;</w:t>
            </w:r>
          </w:p>
          <w:p w:rsidR="003913F3" w:rsidRDefault="00D4362E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Gwarancja: minimum 24  miesiące</w:t>
            </w:r>
            <w:r w:rsidR="003913F3">
              <w:rPr>
                <w:rFonts w:ascii="Calibri" w:hAnsi="Calibri"/>
                <w:bCs/>
                <w:szCs w:val="18"/>
              </w:rPr>
              <w:t xml:space="preserve"> </w:t>
            </w:r>
          </w:p>
          <w:p w:rsidR="003913F3" w:rsidRDefault="003913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Wykonawca zapewni bezpłatny serwis na czas trwania gwarancji:</w:t>
            </w:r>
          </w:p>
          <w:p w:rsidR="003913F3" w:rsidRDefault="003913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3913F3" w:rsidRDefault="003913F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3913F3" w:rsidRDefault="003913F3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szCs w:val="18"/>
              </w:rPr>
              <w:lastRenderedPageBreak/>
              <w:t>- w przypadku konieczności wykonania naprawy poza miejscem użytkowania sprzętu, Wykonawca zapewni na własny koszt odbiór sprzętu do naprawy i jego dostawę po dokonaniu naprawy.</w:t>
            </w:r>
          </w:p>
          <w:p w:rsidR="003913F3" w:rsidRDefault="003913F3">
            <w:pPr>
              <w:ind w:left="139" w:hanging="141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Default="003913F3">
            <w:pPr>
              <w:rPr>
                <w:rFonts w:ascii="Calibri" w:hAnsi="Calibri"/>
                <w:bCs/>
                <w:szCs w:val="18"/>
              </w:rPr>
            </w:pP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lastRenderedPageBreak/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....................................................................</w:t>
            </w:r>
          </w:p>
          <w:p w:rsidR="003913F3" w:rsidRDefault="003913F3" w:rsidP="003913F3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A16E59" w:rsidRDefault="00A16E59" w:rsidP="000D5BA3">
      <w:pPr>
        <w:ind w:left="4608"/>
        <w:jc w:val="both"/>
        <w:rPr>
          <w:rFonts w:ascii="Calibri" w:hAnsi="Calibri"/>
          <w:szCs w:val="18"/>
        </w:rPr>
      </w:pPr>
    </w:p>
    <w:p w:rsidR="003913F3" w:rsidRDefault="003913F3" w:rsidP="000D5BA3">
      <w:pPr>
        <w:ind w:left="4608"/>
        <w:jc w:val="both"/>
        <w:rPr>
          <w:rFonts w:ascii="Calibri" w:hAnsi="Calibri"/>
          <w:szCs w:val="18"/>
        </w:rPr>
      </w:pPr>
    </w:p>
    <w:p w:rsidR="003913F3" w:rsidRDefault="003913F3" w:rsidP="000D5BA3">
      <w:pPr>
        <w:ind w:left="4608"/>
        <w:jc w:val="both"/>
        <w:rPr>
          <w:rFonts w:ascii="Calibri" w:hAnsi="Calibri"/>
          <w:szCs w:val="18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>(miejscowość i data)</w:t>
      </w: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                                           </w:t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  <w:t xml:space="preserve">       </w:t>
      </w:r>
      <w:r>
        <w:rPr>
          <w:rFonts w:ascii="Calibri" w:hAnsi="Calibri" w:cs="Arial"/>
          <w:sz w:val="18"/>
          <w:szCs w:val="18"/>
        </w:rPr>
        <w:t xml:space="preserve">                    </w:t>
      </w:r>
      <w:r w:rsidRPr="0088150D">
        <w:rPr>
          <w:rFonts w:ascii="Calibri" w:hAnsi="Calibri" w:cs="Arial"/>
          <w:sz w:val="18"/>
          <w:szCs w:val="18"/>
        </w:rPr>
        <w:t xml:space="preserve">  …………………………………………………………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 xml:space="preserve">  (podpis, pieczątka imienna osoby upoważnionej 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>do składania oświadczeń woli w imieniu Wykonawcy</w:t>
      </w:r>
      <w:r w:rsidR="00DB2F14">
        <w:rPr>
          <w:rFonts w:ascii="Calibri" w:hAnsi="Calibri"/>
          <w:szCs w:val="18"/>
        </w:rPr>
        <w:t>)</w:t>
      </w:r>
    </w:p>
    <w:p w:rsidR="003C0D2E" w:rsidRPr="0088150D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913F3" w:rsidRPr="0088150D" w:rsidRDefault="003913F3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Część </w:t>
      </w:r>
      <w:r w:rsidR="007938F5">
        <w:rPr>
          <w:rFonts w:ascii="Calibri" w:hAnsi="Calibri"/>
          <w:b/>
          <w:sz w:val="20"/>
          <w:szCs w:val="20"/>
          <w:u w:val="single"/>
        </w:rPr>
        <w:t>3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4362E">
        <w:rPr>
          <w:rFonts w:ascii="Calibri" w:hAnsi="Calibri"/>
          <w:b/>
          <w:sz w:val="20"/>
          <w:szCs w:val="20"/>
          <w:u w:val="single"/>
        </w:rPr>
        <w:t>- Dostawa chłodziarki laboratoryjnej</w:t>
      </w:r>
    </w:p>
    <w:p w:rsidR="003913F3" w:rsidRPr="0088150D" w:rsidRDefault="003913F3" w:rsidP="003913F3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3913F3" w:rsidRPr="0088150D" w:rsidRDefault="00D4362E" w:rsidP="003913F3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Chłodziarka laboratoryjna</w:t>
      </w:r>
      <w:r w:rsidR="003913F3" w:rsidRPr="0088150D">
        <w:rPr>
          <w:rFonts w:ascii="Calibri" w:hAnsi="Calibri"/>
          <w:b/>
          <w:szCs w:val="18"/>
        </w:rPr>
        <w:t xml:space="preserve"> o parametrach nie gorszych niż:</w:t>
      </w:r>
      <w:r w:rsidR="003913F3" w:rsidRPr="0088150D">
        <w:rPr>
          <w:rFonts w:ascii="Calibri" w:hAnsi="Calibri"/>
          <w:szCs w:val="18"/>
        </w:rPr>
        <w:t xml:space="preserve"> 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3913F3" w:rsidRPr="0088150D" w:rsidTr="00730EA7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3913F3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Pr="0088150D" w:rsidRDefault="00D4362E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Chłodziarka laboratoryjna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Pr="0088150D" w:rsidRDefault="003913F3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3913F3" w:rsidRPr="0088150D" w:rsidRDefault="00D4362E" w:rsidP="003913F3">
            <w:pPr>
              <w:ind w:firstLine="34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Chłodziarka laboratoryjna </w:t>
            </w:r>
            <w:r w:rsidR="003913F3" w:rsidRPr="0088150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913F3" w:rsidRPr="0088150D">
              <w:rPr>
                <w:rFonts w:ascii="Calibri" w:hAnsi="Calibri"/>
                <w:bCs/>
                <w:szCs w:val="18"/>
              </w:rPr>
              <w:t>o następujących parametrach: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Pojemn</w:t>
            </w:r>
            <w:r w:rsidR="00D4362E">
              <w:rPr>
                <w:rFonts w:ascii="Calibri" w:hAnsi="Calibri"/>
                <w:bCs/>
                <w:szCs w:val="18"/>
              </w:rPr>
              <w:t>ość minimum 1400</w:t>
            </w:r>
            <w:r>
              <w:rPr>
                <w:rFonts w:ascii="Calibri" w:hAnsi="Calibri"/>
                <w:bCs/>
                <w:szCs w:val="18"/>
              </w:rPr>
              <w:t xml:space="preserve"> litrów</w:t>
            </w:r>
            <w:r w:rsidR="00F235E1">
              <w:rPr>
                <w:rFonts w:ascii="Calibri" w:hAnsi="Calibri"/>
                <w:bCs/>
                <w:szCs w:val="18"/>
              </w:rPr>
              <w:t>;</w:t>
            </w:r>
          </w:p>
          <w:p w:rsidR="003913F3" w:rsidRPr="0088150D" w:rsidRDefault="003913F3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 xml:space="preserve">- </w:t>
            </w:r>
            <w:r w:rsidR="00D4362E">
              <w:rPr>
                <w:rFonts w:ascii="Calibri" w:hAnsi="Calibri"/>
                <w:bCs/>
                <w:szCs w:val="18"/>
              </w:rPr>
              <w:t>Chłodziarka dwudrzwiowa - drzwi pełne</w:t>
            </w:r>
          </w:p>
          <w:p w:rsidR="00D4362E" w:rsidRDefault="003913F3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D4362E">
              <w:rPr>
                <w:rFonts w:ascii="Calibri" w:hAnsi="Calibri"/>
                <w:bCs/>
                <w:szCs w:val="18"/>
              </w:rPr>
              <w:t>Obudowa chłodziarki musi być wykonana ze stali malowanej proszkowo farbami epoksydowymi</w:t>
            </w:r>
          </w:p>
          <w:p w:rsidR="00D4362E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</w:t>
            </w:r>
            <w:r w:rsidR="00D4362E">
              <w:rPr>
                <w:rFonts w:ascii="Calibri" w:hAnsi="Calibri"/>
                <w:bCs/>
                <w:szCs w:val="18"/>
              </w:rPr>
              <w:t>nętrze chłodziarki wykonane ze stali nierdzewnej</w:t>
            </w:r>
          </w:p>
          <w:p w:rsidR="00D4362E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</w:t>
            </w:r>
            <w:r w:rsidR="00D4362E">
              <w:rPr>
                <w:rFonts w:ascii="Calibri" w:hAnsi="Calibri"/>
                <w:bCs/>
                <w:szCs w:val="18"/>
              </w:rPr>
              <w:t xml:space="preserve">akres temperatur  minimum od +1 </w:t>
            </w:r>
            <w:r w:rsidR="00D4362E">
              <w:rPr>
                <w:rFonts w:ascii="Calibri" w:hAnsi="Calibri"/>
                <w:bCs/>
                <w:szCs w:val="18"/>
              </w:rPr>
              <w:sym w:font="Symbol" w:char="F0B0"/>
            </w:r>
            <w:r w:rsidR="00D4362E">
              <w:rPr>
                <w:rFonts w:ascii="Calibri" w:hAnsi="Calibri"/>
                <w:bCs/>
                <w:szCs w:val="18"/>
              </w:rPr>
              <w:t>C do + 11</w:t>
            </w:r>
            <w:r w:rsidR="00D4362E">
              <w:rPr>
                <w:rFonts w:ascii="Calibri" w:hAnsi="Calibri"/>
                <w:bCs/>
                <w:szCs w:val="18"/>
              </w:rPr>
              <w:sym w:font="Symbol" w:char="F0B0"/>
            </w:r>
            <w:r w:rsidR="00D4362E">
              <w:rPr>
                <w:rFonts w:ascii="Calibri" w:hAnsi="Calibri"/>
                <w:bCs/>
                <w:szCs w:val="18"/>
              </w:rPr>
              <w:t>C, urządzenie musi posiadać możliwość ustawienia zadanej temperatury w zakresie</w:t>
            </w:r>
          </w:p>
          <w:p w:rsidR="00D4362E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C</w:t>
            </w:r>
            <w:r w:rsidR="00D4362E">
              <w:rPr>
                <w:rFonts w:ascii="Calibri" w:hAnsi="Calibri"/>
                <w:bCs/>
                <w:szCs w:val="18"/>
              </w:rPr>
              <w:t>hłodziarka musi posiadać minimum sterowanie cyfrowe za pomocą wyświetlacza cyfrowego typu LED</w:t>
            </w:r>
          </w:p>
          <w:p w:rsidR="002975B4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C</w:t>
            </w:r>
            <w:r w:rsidR="002975B4">
              <w:rPr>
                <w:rFonts w:ascii="Calibri" w:hAnsi="Calibri"/>
                <w:bCs/>
                <w:szCs w:val="18"/>
              </w:rPr>
              <w:t>hłodziarka musi być zamykana na klucz</w:t>
            </w:r>
          </w:p>
          <w:p w:rsidR="002975B4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C</w:t>
            </w:r>
            <w:r w:rsidR="002975B4">
              <w:rPr>
                <w:rFonts w:ascii="Calibri" w:hAnsi="Calibri"/>
                <w:bCs/>
                <w:szCs w:val="18"/>
              </w:rPr>
              <w:t>hłodziarka musi być wyposażona w minimum: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1. oświetlenie komory roboczej,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2. kółka jezdne,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3. alarm dźwiękowy i wizualny przekroczenia zadanej temperatury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4. alarm niedomkniętych drzwi 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5.  funkcję automatycznego oszraniania,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  minimum 12 półek (ilość dla obu sekcji,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6. fabryczny port dostępu dla niezależnej sondy temperaturowej,</w:t>
            </w:r>
          </w:p>
          <w:p w:rsidR="002975B4" w:rsidRPr="0058592D" w:rsidRDefault="002975B4" w:rsidP="002975B4">
            <w:pPr>
              <w:ind w:left="318" w:hanging="283"/>
              <w:jc w:val="both"/>
              <w:rPr>
                <w:rFonts w:ascii="Calibri" w:hAnsi="Calibri"/>
                <w:bCs/>
                <w:szCs w:val="18"/>
              </w:rPr>
            </w:pPr>
            <w:r w:rsidRPr="0058592D">
              <w:rPr>
                <w:rFonts w:ascii="Calibri" w:hAnsi="Calibri"/>
                <w:bCs/>
                <w:szCs w:val="18"/>
              </w:rPr>
              <w:t xml:space="preserve">        7. minimum jedna niezależna sonda  temperaturowa </w:t>
            </w:r>
            <w:r w:rsidR="0058592D" w:rsidRPr="0058592D">
              <w:rPr>
                <w:rFonts w:ascii="Calibri" w:hAnsi="Calibri"/>
                <w:bCs/>
                <w:szCs w:val="18"/>
              </w:rPr>
              <w:t>kompatybilna</w:t>
            </w:r>
            <w:r w:rsidR="0058592D">
              <w:rPr>
                <w:rFonts w:ascii="Calibri" w:hAnsi="Calibri"/>
                <w:bCs/>
                <w:szCs w:val="18"/>
              </w:rPr>
              <w:t xml:space="preserve"> z systemem</w:t>
            </w:r>
            <w:r w:rsidR="0058592D" w:rsidRPr="0058592D">
              <w:rPr>
                <w:rFonts w:ascii="Calibri" w:hAnsi="Calibri"/>
                <w:bCs/>
                <w:szCs w:val="18"/>
              </w:rPr>
              <w:t xml:space="preserve"> </w:t>
            </w:r>
            <w:r w:rsidR="0058592D">
              <w:rPr>
                <w:rFonts w:ascii="Calibri" w:hAnsi="Calibri"/>
                <w:bCs/>
                <w:szCs w:val="18"/>
              </w:rPr>
              <w:t xml:space="preserve">                  </w:t>
            </w:r>
            <w:r w:rsidR="0058592D" w:rsidRPr="0058592D">
              <w:rPr>
                <w:rFonts w:ascii="Calibri" w:hAnsi="Calibri"/>
                <w:bCs/>
                <w:szCs w:val="18"/>
              </w:rPr>
              <w:t xml:space="preserve">Q-MSystem będącym w użytkowaniu przez Zamawiającego </w:t>
            </w:r>
          </w:p>
          <w:p w:rsidR="007938F5" w:rsidRDefault="00DB2F14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</w:t>
            </w:r>
            <w:r w:rsidR="002975B4">
              <w:rPr>
                <w:rFonts w:ascii="Calibri" w:hAnsi="Calibri"/>
                <w:bCs/>
                <w:szCs w:val="18"/>
              </w:rPr>
              <w:t xml:space="preserve">aksymalne wymiary zewnętrzne : </w:t>
            </w:r>
            <w:r w:rsidR="00EF7B3D">
              <w:rPr>
                <w:rFonts w:ascii="Calibri" w:hAnsi="Calibri"/>
                <w:bCs/>
                <w:szCs w:val="18"/>
              </w:rPr>
              <w:t>1400 mm x 820 mm x 1980 mm (szer. x głęb. x wys.)</w:t>
            </w:r>
          </w:p>
          <w:p w:rsidR="002517DB" w:rsidRDefault="00EF7B3D" w:rsidP="002517D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DB2F14">
              <w:rPr>
                <w:rFonts w:ascii="Calibri" w:hAnsi="Calibri"/>
                <w:bCs/>
                <w:szCs w:val="18"/>
              </w:rPr>
              <w:t>M</w:t>
            </w:r>
            <w:r w:rsidR="002517DB">
              <w:rPr>
                <w:rFonts w:ascii="Calibri" w:hAnsi="Calibri"/>
                <w:bCs/>
                <w:szCs w:val="18"/>
              </w:rPr>
              <w:t>inimalne wymiary komory roboczej: 1300 mm x 650 mm x 1300 mm (szer. x głęb. x wys.)</w:t>
            </w:r>
          </w:p>
          <w:p w:rsidR="00EF7B3D" w:rsidRDefault="00DB2F14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</w:t>
            </w:r>
            <w:r w:rsidR="002517DB">
              <w:rPr>
                <w:rFonts w:ascii="Calibri" w:hAnsi="Calibri"/>
                <w:bCs/>
                <w:szCs w:val="18"/>
              </w:rPr>
              <w:t>aga  maksymalnie 190 kg</w:t>
            </w:r>
          </w:p>
          <w:p w:rsidR="00BB4665" w:rsidRDefault="00DB2F14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</w:t>
            </w:r>
            <w:r w:rsidR="00BB4665">
              <w:rPr>
                <w:rFonts w:ascii="Calibri" w:hAnsi="Calibri"/>
                <w:bCs/>
                <w:szCs w:val="18"/>
              </w:rPr>
              <w:t>asilanie minimum 230V</w:t>
            </w:r>
          </w:p>
          <w:p w:rsidR="002517DB" w:rsidRDefault="00DB2F14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</w:t>
            </w:r>
            <w:r w:rsidR="00E72121">
              <w:rPr>
                <w:rFonts w:ascii="Calibri" w:hAnsi="Calibri"/>
                <w:bCs/>
                <w:szCs w:val="18"/>
              </w:rPr>
              <w:t>przęt</w:t>
            </w:r>
            <w:r w:rsidR="002517DB">
              <w:rPr>
                <w:rFonts w:ascii="Calibri" w:hAnsi="Calibri"/>
                <w:bCs/>
                <w:szCs w:val="18"/>
              </w:rPr>
              <w:t xml:space="preserve"> </w:t>
            </w:r>
            <w:r w:rsidR="00E72121">
              <w:rPr>
                <w:rFonts w:ascii="Calibri" w:hAnsi="Calibri"/>
                <w:bCs/>
                <w:szCs w:val="18"/>
              </w:rPr>
              <w:t>musi być produkowany zgodnie normą ISO 9001 lub równoważną - certyfikat należy dołączyć do oferty</w:t>
            </w:r>
          </w:p>
          <w:p w:rsidR="00E72121" w:rsidRPr="0088150D" w:rsidRDefault="00DB2F14" w:rsidP="00E7212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</w:t>
            </w:r>
            <w:r w:rsidR="00E72121">
              <w:rPr>
                <w:rFonts w:ascii="Calibri" w:hAnsi="Calibri"/>
                <w:bCs/>
                <w:szCs w:val="18"/>
              </w:rPr>
              <w:t xml:space="preserve">przęt musi posiadać </w:t>
            </w:r>
            <w:r w:rsidR="00E72121" w:rsidRPr="00E72121">
              <w:rPr>
                <w:rFonts w:ascii="Calibri" w:hAnsi="Calibri"/>
                <w:bCs/>
                <w:szCs w:val="18"/>
              </w:rPr>
              <w:t>Certyfikat CE lub równoważny wydany przez niezależny podmiot uprawniony do kontroli jakości, potwierdzający, że dostarczone produkty odpowiadają określonym normom lub specyfikacjom technicznym – certyfikat należy dołączyć do oferty.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Pr="0088150D" w:rsidRDefault="003913F3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3913F3" w:rsidRDefault="003913F3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58592D" w:rsidRDefault="0058592D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58592D" w:rsidRPr="0088150D" w:rsidRDefault="0058592D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13F3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Default="00BB4665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Instalacja i pierwsze uruchomienie</w:t>
            </w:r>
          </w:p>
          <w:p w:rsidR="00BB4665" w:rsidRPr="0088150D" w:rsidRDefault="00BB4665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Szkolenie</w:t>
            </w:r>
          </w:p>
          <w:p w:rsidR="003913F3" w:rsidRPr="0088150D" w:rsidRDefault="003913F3" w:rsidP="00730EA7">
            <w:pPr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3913F3" w:rsidRPr="0088150D" w:rsidRDefault="00E72121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Gwarancja: minimum 36</w:t>
            </w:r>
            <w:r w:rsidR="003913F3" w:rsidRPr="0088150D">
              <w:rPr>
                <w:rFonts w:ascii="Calibri" w:hAnsi="Calibri"/>
                <w:bCs/>
                <w:szCs w:val="18"/>
              </w:rPr>
              <w:t xml:space="preserve"> miesięcy 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Wykonawca zapewni bezpłatny serwis na czas trwania gwarancji: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</w:t>
            </w:r>
            <w:r w:rsidRPr="0088150D">
              <w:rPr>
                <w:rFonts w:ascii="Calibri" w:hAnsi="Calibri"/>
                <w:szCs w:val="18"/>
              </w:rPr>
              <w:lastRenderedPageBreak/>
              <w:t xml:space="preserve">faksem lub drogą elektroniczną: maksymalnie 72 godziny; 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3913F3" w:rsidRPr="00BB4665" w:rsidRDefault="003913F3" w:rsidP="00BB4665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Pr="0088150D" w:rsidRDefault="003913F3" w:rsidP="00730EA7">
            <w:pPr>
              <w:rPr>
                <w:rFonts w:ascii="Calibri" w:hAnsi="Calibri"/>
                <w:bCs/>
                <w:szCs w:val="18"/>
              </w:rPr>
            </w:pP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8150D">
              <w:rPr>
                <w:rFonts w:ascii="Calibri" w:hAnsi="Calibri"/>
                <w:bCs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3913F3" w:rsidRDefault="003913F3" w:rsidP="000D5BA3">
      <w:pPr>
        <w:ind w:left="4608"/>
        <w:jc w:val="both"/>
        <w:rPr>
          <w:rFonts w:ascii="Calibri" w:hAnsi="Calibri"/>
          <w:szCs w:val="18"/>
        </w:rPr>
      </w:pPr>
    </w:p>
    <w:p w:rsidR="007938F5" w:rsidRDefault="007938F5" w:rsidP="000D5BA3">
      <w:pPr>
        <w:ind w:left="4608"/>
        <w:jc w:val="both"/>
        <w:rPr>
          <w:rFonts w:ascii="Calibri" w:hAnsi="Calibri"/>
          <w:szCs w:val="18"/>
        </w:rPr>
      </w:pPr>
    </w:p>
    <w:p w:rsidR="007938F5" w:rsidRDefault="007938F5" w:rsidP="000D5BA3">
      <w:pPr>
        <w:ind w:left="4608"/>
        <w:jc w:val="both"/>
        <w:rPr>
          <w:rFonts w:ascii="Calibri" w:hAnsi="Calibri"/>
          <w:szCs w:val="18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>(miejscowość i data)</w:t>
      </w: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                                           </w:t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  <w:t xml:space="preserve">       </w:t>
      </w:r>
      <w:r>
        <w:rPr>
          <w:rFonts w:ascii="Calibri" w:hAnsi="Calibri" w:cs="Arial"/>
          <w:sz w:val="18"/>
          <w:szCs w:val="18"/>
        </w:rPr>
        <w:t xml:space="preserve">                    </w:t>
      </w:r>
      <w:r w:rsidRPr="0088150D">
        <w:rPr>
          <w:rFonts w:ascii="Calibri" w:hAnsi="Calibri" w:cs="Arial"/>
          <w:sz w:val="18"/>
          <w:szCs w:val="18"/>
        </w:rPr>
        <w:t xml:space="preserve">  …………………………………………………………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 xml:space="preserve">  (podpis, pieczątka imienna osoby upoważnionej 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>do składania oświadczeń woli w imieniu Wykonawcy</w:t>
      </w:r>
      <w:r w:rsidR="00DB2F14">
        <w:rPr>
          <w:rFonts w:ascii="Calibri" w:hAnsi="Calibri"/>
          <w:szCs w:val="18"/>
        </w:rPr>
        <w:t>)</w:t>
      </w:r>
    </w:p>
    <w:p w:rsidR="003C0D2E" w:rsidRPr="0088150D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7938F5" w:rsidRPr="0088150D" w:rsidRDefault="007938F5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</w:t>
      </w:r>
      <w:r w:rsidR="00F26868">
        <w:rPr>
          <w:rFonts w:ascii="Calibri" w:hAnsi="Calibri"/>
          <w:b/>
          <w:sz w:val="20"/>
          <w:szCs w:val="20"/>
          <w:u w:val="single"/>
        </w:rPr>
        <w:t xml:space="preserve">ść 4 - Dostawa termostatu cyrkulacyjnego z łaźnią </w:t>
      </w:r>
    </w:p>
    <w:p w:rsidR="007938F5" w:rsidRPr="0088150D" w:rsidRDefault="007938F5" w:rsidP="007938F5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7938F5" w:rsidRPr="0088150D" w:rsidRDefault="00F26868" w:rsidP="007938F5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Termostat cyrkulacyjny z łaźnią</w:t>
      </w:r>
      <w:r w:rsidR="007938F5" w:rsidRPr="0088150D">
        <w:rPr>
          <w:rFonts w:ascii="Calibri" w:hAnsi="Calibri"/>
          <w:b/>
          <w:szCs w:val="18"/>
        </w:rPr>
        <w:t xml:space="preserve"> o parametrach nie gorszych niż:</w:t>
      </w:r>
      <w:r w:rsidR="007938F5" w:rsidRPr="0088150D">
        <w:rPr>
          <w:rFonts w:ascii="Calibri" w:hAnsi="Calibri"/>
          <w:szCs w:val="18"/>
        </w:rPr>
        <w:t xml:space="preserve"> 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7938F5" w:rsidRPr="0088150D" w:rsidTr="00730EA7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8F5" w:rsidRPr="0088150D" w:rsidRDefault="007938F5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8F5" w:rsidRPr="0088150D" w:rsidRDefault="007938F5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8F5" w:rsidRPr="0088150D" w:rsidRDefault="007938F5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7938F5" w:rsidRPr="0088150D" w:rsidRDefault="007938F5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7938F5" w:rsidRPr="0088150D" w:rsidRDefault="007938F5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7938F5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8F5" w:rsidRPr="0088150D" w:rsidRDefault="00F26868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Termostat cyrkulacyjny z łaźnią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8F5" w:rsidRPr="0088150D" w:rsidRDefault="007938F5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7938F5" w:rsidRPr="0088150D" w:rsidRDefault="00F26868" w:rsidP="00730EA7">
            <w:pPr>
              <w:ind w:firstLine="34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Termostat cyrkulacyjny z łaźnią</w:t>
            </w:r>
            <w:r w:rsidR="007938F5" w:rsidRPr="0088150D">
              <w:rPr>
                <w:rFonts w:ascii="Calibri" w:hAnsi="Calibri"/>
                <w:bCs/>
                <w:szCs w:val="18"/>
              </w:rPr>
              <w:t xml:space="preserve"> następujących parametrach:</w:t>
            </w:r>
          </w:p>
          <w:p w:rsidR="007938F5" w:rsidRDefault="007938F5" w:rsidP="00F26868">
            <w:pPr>
              <w:jc w:val="both"/>
              <w:rPr>
                <w:rFonts w:ascii="Calibri" w:hAnsi="Calibri"/>
                <w:bCs/>
                <w:szCs w:val="18"/>
              </w:rPr>
            </w:pPr>
          </w:p>
          <w:p w:rsidR="00F26868" w:rsidRPr="0088150D" w:rsidRDefault="000F7282" w:rsidP="00F2686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1. Temperatura:</w:t>
            </w:r>
          </w:p>
          <w:p w:rsidR="00F26868" w:rsidRDefault="007938F5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841B41">
              <w:rPr>
                <w:rFonts w:ascii="Calibri" w:hAnsi="Calibri"/>
                <w:bCs/>
                <w:szCs w:val="18"/>
              </w:rPr>
              <w:t xml:space="preserve">zakres temperatur minimum od +20 </w:t>
            </w:r>
            <w:r w:rsidR="00841B41">
              <w:rPr>
                <w:rFonts w:ascii="Calibri" w:hAnsi="Calibri"/>
                <w:bCs/>
                <w:szCs w:val="18"/>
              </w:rPr>
              <w:sym w:font="Symbol" w:char="F0B0"/>
            </w:r>
            <w:r w:rsidR="00841B41">
              <w:rPr>
                <w:rFonts w:ascii="Calibri" w:hAnsi="Calibri"/>
                <w:bCs/>
                <w:szCs w:val="18"/>
              </w:rPr>
              <w:t>C</w:t>
            </w:r>
          </w:p>
          <w:p w:rsidR="00841B41" w:rsidRDefault="00841B41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dokładność minimum 0,5 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</w:t>
            </w:r>
          </w:p>
          <w:p w:rsidR="000F7282" w:rsidRDefault="00841B41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2. Wymiary otworu łaźni</w:t>
            </w:r>
            <w:r w:rsidR="000F7282">
              <w:rPr>
                <w:rFonts w:ascii="Calibri" w:hAnsi="Calibri"/>
                <w:bCs/>
                <w:szCs w:val="18"/>
              </w:rPr>
              <w:t>:</w:t>
            </w:r>
          </w:p>
          <w:p w:rsidR="000F7282" w:rsidRDefault="000F7282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długość minimum 240 mm</w:t>
            </w:r>
          </w:p>
          <w:p w:rsidR="000F7282" w:rsidRDefault="000F7282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szerokość minimum 240 mm</w:t>
            </w:r>
          </w:p>
          <w:p w:rsidR="000F7282" w:rsidRDefault="000F7282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głębokość minimum 200 mm</w:t>
            </w:r>
          </w:p>
          <w:p w:rsidR="000F7282" w:rsidRDefault="000F7282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3. Przepływ</w:t>
            </w:r>
          </w:p>
          <w:p w:rsidR="000F7282" w:rsidRDefault="000F7282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wydajność przepływu minimum 15 l/min</w:t>
            </w:r>
          </w:p>
          <w:p w:rsidR="00841B41" w:rsidRDefault="000F7282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4. Zasilanie - napięcie/częstotliwość</w:t>
            </w:r>
            <w:r w:rsidR="00841B41">
              <w:rPr>
                <w:rFonts w:ascii="Calibri" w:hAnsi="Calibri"/>
                <w:bCs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Cs w:val="18"/>
              </w:rPr>
              <w:t>minimum 220/50-60Hz</w:t>
            </w:r>
          </w:p>
          <w:p w:rsidR="000F7282" w:rsidRDefault="000F7282" w:rsidP="00F26868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5. Poziom hałasu:</w:t>
            </w:r>
          </w:p>
          <w:p w:rsidR="007938F5" w:rsidRPr="0088150D" w:rsidRDefault="000F7282" w:rsidP="000F7282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maksymalnie 50dB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8F5" w:rsidRPr="0088150D" w:rsidRDefault="007938F5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7938F5" w:rsidRPr="0088150D" w:rsidRDefault="007938F5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5B6A6F" w:rsidRPr="0088150D" w:rsidRDefault="007938F5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.......................................................................................</w:t>
            </w:r>
            <w:r w:rsidR="000F7282">
              <w:rPr>
                <w:rFonts w:ascii="Calibri" w:hAnsi="Calibri"/>
                <w:bCs/>
                <w:szCs w:val="18"/>
              </w:rPr>
              <w:t>.</w:t>
            </w:r>
          </w:p>
        </w:tc>
      </w:tr>
      <w:tr w:rsidR="007938F5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8F5" w:rsidRPr="0088150D" w:rsidRDefault="007938F5" w:rsidP="00730E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38F5" w:rsidRPr="0088150D" w:rsidRDefault="007938F5" w:rsidP="00730EA7">
            <w:pPr>
              <w:rPr>
                <w:rFonts w:ascii="Calibri" w:hAnsi="Calibri"/>
                <w:bCs/>
                <w:szCs w:val="18"/>
              </w:rPr>
            </w:pPr>
          </w:p>
          <w:p w:rsidR="007938F5" w:rsidRPr="0088150D" w:rsidRDefault="007938F5" w:rsidP="00730EA7">
            <w:pPr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- Instrukcja obsługi</w:t>
            </w:r>
            <w:r w:rsidR="000F7282">
              <w:rPr>
                <w:rFonts w:ascii="Calibri" w:hAnsi="Calibri"/>
                <w:bCs/>
                <w:szCs w:val="18"/>
              </w:rPr>
              <w:t xml:space="preserve"> w wersji polskiej lub angielskiej, papierowa lub na nośniku CD</w:t>
            </w:r>
          </w:p>
          <w:p w:rsidR="007938F5" w:rsidRPr="0088150D" w:rsidRDefault="000F7282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Gwarancja: minimum 12</w:t>
            </w:r>
            <w:r w:rsidR="00736AE9">
              <w:rPr>
                <w:rFonts w:ascii="Calibri" w:hAnsi="Calibri"/>
                <w:bCs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Cs w:val="18"/>
              </w:rPr>
              <w:t>miesięcy</w:t>
            </w:r>
          </w:p>
          <w:p w:rsidR="007938F5" w:rsidRPr="0088150D" w:rsidRDefault="007938F5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Wykonawca zapewni bezpłatny serwis na czas trwania gwarancji:</w:t>
            </w:r>
          </w:p>
          <w:p w:rsidR="007938F5" w:rsidRPr="0088150D" w:rsidRDefault="007938F5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7938F5" w:rsidRPr="0088150D" w:rsidRDefault="007938F5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7938F5" w:rsidRPr="000F7282" w:rsidRDefault="007938F5" w:rsidP="000F7282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38F5" w:rsidRPr="0088150D" w:rsidRDefault="007938F5" w:rsidP="00730EA7">
            <w:pPr>
              <w:rPr>
                <w:rFonts w:ascii="Calibri" w:hAnsi="Calibri"/>
                <w:bCs/>
                <w:szCs w:val="18"/>
              </w:rPr>
            </w:pPr>
          </w:p>
          <w:p w:rsidR="007938F5" w:rsidRPr="0088150D" w:rsidRDefault="007938F5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38F5" w:rsidRPr="0088150D" w:rsidRDefault="007938F5" w:rsidP="00730EA7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7938F5" w:rsidRPr="0088150D" w:rsidRDefault="007938F5" w:rsidP="007938F5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>(miejscowość i data)</w:t>
      </w: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                                           </w:t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  <w:t xml:space="preserve">       </w:t>
      </w:r>
      <w:r>
        <w:rPr>
          <w:rFonts w:ascii="Calibri" w:hAnsi="Calibri" w:cs="Arial"/>
          <w:sz w:val="18"/>
          <w:szCs w:val="18"/>
        </w:rPr>
        <w:t xml:space="preserve">                    </w:t>
      </w:r>
      <w:r w:rsidRPr="0088150D">
        <w:rPr>
          <w:rFonts w:ascii="Calibri" w:hAnsi="Calibri" w:cs="Arial"/>
          <w:sz w:val="18"/>
          <w:szCs w:val="18"/>
        </w:rPr>
        <w:t xml:space="preserve">  …………………………………………………………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 xml:space="preserve">  (podpis, pieczątka imienna osoby upoważnionej 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>do składania oświadczeń woli w imieniu Wykonawcy</w:t>
      </w:r>
      <w:r w:rsidR="00DB2F14">
        <w:rPr>
          <w:rFonts w:ascii="Calibri" w:hAnsi="Calibri"/>
          <w:szCs w:val="18"/>
        </w:rPr>
        <w:t>)</w:t>
      </w:r>
    </w:p>
    <w:p w:rsidR="003C0D2E" w:rsidRPr="0088150D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7938F5" w:rsidRDefault="007938F5" w:rsidP="000D5BA3">
      <w:pPr>
        <w:ind w:left="4608"/>
        <w:jc w:val="both"/>
        <w:rPr>
          <w:rFonts w:ascii="Calibri" w:hAnsi="Calibri"/>
          <w:szCs w:val="18"/>
        </w:rPr>
      </w:pPr>
    </w:p>
    <w:p w:rsidR="000F2B0B" w:rsidRDefault="000F2B0B" w:rsidP="000D5BA3">
      <w:pPr>
        <w:ind w:left="4608"/>
        <w:jc w:val="both"/>
        <w:rPr>
          <w:rFonts w:ascii="Calibri" w:hAnsi="Calibri"/>
          <w:szCs w:val="18"/>
        </w:rPr>
      </w:pPr>
    </w:p>
    <w:p w:rsidR="000F2B0B" w:rsidRDefault="000F2B0B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0D5BA3">
      <w:pPr>
        <w:ind w:left="4608"/>
        <w:jc w:val="both"/>
        <w:rPr>
          <w:rFonts w:ascii="Calibri" w:hAnsi="Calibri"/>
          <w:szCs w:val="18"/>
        </w:rPr>
      </w:pPr>
    </w:p>
    <w:p w:rsidR="000F2B0B" w:rsidRPr="0088150D" w:rsidRDefault="00F235E1" w:rsidP="000F2B0B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5</w:t>
      </w:r>
      <w:r w:rsidR="000F7282">
        <w:rPr>
          <w:rFonts w:ascii="Calibri" w:hAnsi="Calibri"/>
          <w:b/>
          <w:sz w:val="20"/>
          <w:szCs w:val="20"/>
          <w:u w:val="single"/>
        </w:rPr>
        <w:t xml:space="preserve"> - Dostawa wagi laboratoryjnej precyzyjnej</w:t>
      </w:r>
    </w:p>
    <w:p w:rsidR="000F2B0B" w:rsidRPr="0088150D" w:rsidRDefault="000F2B0B" w:rsidP="000F2B0B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0F2B0B" w:rsidRPr="0088150D" w:rsidRDefault="000F7282" w:rsidP="000F2B0B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 xml:space="preserve">Waga laboratoryjna precyzyjna </w:t>
      </w:r>
      <w:r w:rsidR="000F2B0B" w:rsidRPr="0088150D">
        <w:rPr>
          <w:rFonts w:ascii="Calibri" w:hAnsi="Calibri"/>
          <w:b/>
          <w:szCs w:val="18"/>
        </w:rPr>
        <w:t>o parametrach nie gorszych niż:</w:t>
      </w:r>
      <w:r w:rsidR="000F2B0B" w:rsidRPr="0088150D">
        <w:rPr>
          <w:rFonts w:ascii="Calibri" w:hAnsi="Calibri"/>
          <w:szCs w:val="18"/>
        </w:rPr>
        <w:t xml:space="preserve"> 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0F2B0B" w:rsidRPr="0088150D" w:rsidTr="00730EA7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B0B" w:rsidRPr="0088150D" w:rsidRDefault="000F2B0B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B0B" w:rsidRPr="0088150D" w:rsidRDefault="000F2B0B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B0B" w:rsidRPr="0088150D" w:rsidRDefault="000F2B0B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0F2B0B" w:rsidRPr="0088150D" w:rsidRDefault="000F2B0B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0F2B0B" w:rsidRPr="0088150D" w:rsidRDefault="000F2B0B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0F2B0B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2B0B" w:rsidRPr="0088150D" w:rsidRDefault="000F7282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Waga laboratoryjna precyzyjna 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B0B" w:rsidRPr="0088150D" w:rsidRDefault="000F2B0B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0F2B0B" w:rsidRPr="0088150D" w:rsidRDefault="000F7282" w:rsidP="00730EA7">
            <w:pPr>
              <w:ind w:firstLine="34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Waga laboratoryjna precyzyjna</w:t>
            </w:r>
            <w:r w:rsidR="000F2B0B" w:rsidRPr="0088150D">
              <w:rPr>
                <w:rFonts w:ascii="Calibri" w:hAnsi="Calibri"/>
                <w:bCs/>
                <w:szCs w:val="18"/>
              </w:rPr>
              <w:t xml:space="preserve"> </w:t>
            </w:r>
            <w:r w:rsidR="000F2B0B">
              <w:rPr>
                <w:rFonts w:ascii="Calibri" w:hAnsi="Calibri"/>
                <w:bCs/>
                <w:szCs w:val="18"/>
              </w:rPr>
              <w:t xml:space="preserve">o </w:t>
            </w:r>
            <w:r w:rsidR="000F2B0B" w:rsidRPr="0088150D">
              <w:rPr>
                <w:rFonts w:ascii="Calibri" w:hAnsi="Calibri"/>
                <w:bCs/>
                <w:szCs w:val="18"/>
              </w:rPr>
              <w:t>następujących parametrach:</w:t>
            </w:r>
          </w:p>
          <w:p w:rsidR="000F2B0B" w:rsidRDefault="000F2B0B" w:rsidP="00730EA7">
            <w:pPr>
              <w:ind w:left="281" w:hanging="247"/>
              <w:jc w:val="both"/>
              <w:rPr>
                <w:rFonts w:ascii="Calibri" w:hAnsi="Calibri"/>
                <w:bCs/>
                <w:szCs w:val="18"/>
              </w:rPr>
            </w:pPr>
          </w:p>
          <w:p w:rsidR="004F2DC7" w:rsidRDefault="004F2DC7" w:rsidP="004F2DC7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Obciążenie maksymalne minimum 1000 g</w:t>
            </w:r>
          </w:p>
          <w:p w:rsidR="004F2DC7" w:rsidRPr="0088150D" w:rsidRDefault="004F2DC7" w:rsidP="004F2DC7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Obciążenie minimalne minimum 0,02 g</w:t>
            </w:r>
          </w:p>
          <w:p w:rsidR="00312ED7" w:rsidRDefault="004F2DC7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Dokładność odczytu 0,001 g</w:t>
            </w:r>
          </w:p>
          <w:p w:rsidR="004F2DC7" w:rsidRDefault="004F2DC7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Zakres tary</w:t>
            </w:r>
            <w:r w:rsidR="00565660">
              <w:rPr>
                <w:rFonts w:ascii="Calibri" w:hAnsi="Calibri"/>
                <w:bCs/>
                <w:szCs w:val="18"/>
              </w:rPr>
              <w:t xml:space="preserve"> - 1000 g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Powtarzalność minimum 0,0015 g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Liniowość </w:t>
            </w:r>
            <w:r>
              <w:rPr>
                <w:rFonts w:ascii="Calibri" w:hAnsi="Calibri"/>
                <w:bCs/>
                <w:szCs w:val="18"/>
              </w:rPr>
              <w:sym w:font="Symbol" w:char="F0B1"/>
            </w:r>
            <w:r>
              <w:rPr>
                <w:rFonts w:ascii="Calibri" w:hAnsi="Calibri"/>
                <w:bCs/>
                <w:szCs w:val="18"/>
              </w:rPr>
              <w:t xml:space="preserve"> 0,003 g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Wymiar szalki 128 mm x 128 mm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Czas stabilizacji maksymalnie 2s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Dryft czułości 2ppm/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 w temperaturze +15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 - +35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Temperatura pracy minimum + 10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 - 40</w:t>
            </w:r>
            <w:r>
              <w:rPr>
                <w:rFonts w:ascii="Calibri" w:hAnsi="Calibri"/>
                <w:bCs/>
                <w:szCs w:val="18"/>
              </w:rPr>
              <w:sym w:font="Symbol" w:char="F0B0"/>
            </w:r>
            <w:r>
              <w:rPr>
                <w:rFonts w:ascii="Calibri" w:hAnsi="Calibri"/>
                <w:bCs/>
                <w:szCs w:val="18"/>
              </w:rPr>
              <w:t>C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Zasilanie 12 + 16DC/2,1A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Kalibracja minimum wewnętrzna (automatyczna)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Wyświetlacz graficzny (z podświetleniem)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interfejs minimum RS232, USB</w:t>
            </w:r>
          </w:p>
          <w:p w:rsidR="00565660" w:rsidRDefault="00565660" w:rsidP="000F2B0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maksymalna waga netto/brutto 4,5/6,5 kg</w:t>
            </w:r>
          </w:p>
          <w:p w:rsidR="00565660" w:rsidRPr="0088150D" w:rsidRDefault="00565660" w:rsidP="00565660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Wymiary opakowania maksymalnie 470 mm x 380 mm x 336 mm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B0B" w:rsidRPr="0088150D" w:rsidRDefault="000F2B0B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0F2B0B" w:rsidRPr="0088150D" w:rsidRDefault="000F2B0B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0F2B0B" w:rsidRDefault="000F2B0B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A42BCD" w:rsidRPr="0088150D" w:rsidRDefault="00A42BCD" w:rsidP="00A42BCD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B0B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B0B" w:rsidRPr="0088150D" w:rsidRDefault="000F2B0B" w:rsidP="00730E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B0B" w:rsidRPr="0088150D" w:rsidRDefault="000F2B0B" w:rsidP="00730EA7">
            <w:pPr>
              <w:rPr>
                <w:rFonts w:ascii="Calibri" w:hAnsi="Calibri"/>
                <w:bCs/>
                <w:szCs w:val="18"/>
              </w:rPr>
            </w:pPr>
          </w:p>
          <w:p w:rsidR="000F2B0B" w:rsidRPr="0088150D" w:rsidRDefault="000F2B0B" w:rsidP="00730EA7">
            <w:pPr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0F2B0B" w:rsidRPr="0088150D" w:rsidRDefault="000F2B0B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Gwarancja: minimum </w:t>
            </w:r>
            <w:r w:rsidR="00312ED7">
              <w:rPr>
                <w:rFonts w:ascii="Calibri" w:hAnsi="Calibri"/>
                <w:bCs/>
                <w:szCs w:val="18"/>
              </w:rPr>
              <w:t xml:space="preserve">12 </w:t>
            </w:r>
            <w:r>
              <w:rPr>
                <w:rFonts w:ascii="Calibri" w:hAnsi="Calibri"/>
                <w:bCs/>
                <w:szCs w:val="18"/>
              </w:rPr>
              <w:t xml:space="preserve"> </w:t>
            </w:r>
            <w:r w:rsidRPr="0088150D">
              <w:rPr>
                <w:rFonts w:ascii="Calibri" w:hAnsi="Calibri"/>
                <w:bCs/>
                <w:szCs w:val="18"/>
              </w:rPr>
              <w:t>miesię</w:t>
            </w:r>
            <w:r w:rsidR="00312ED7">
              <w:rPr>
                <w:rFonts w:ascii="Calibri" w:hAnsi="Calibri"/>
                <w:bCs/>
                <w:szCs w:val="18"/>
              </w:rPr>
              <w:t>cy</w:t>
            </w:r>
          </w:p>
          <w:p w:rsidR="000F2B0B" w:rsidRPr="0088150D" w:rsidRDefault="000F2B0B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Wykonawca zapewni bezpłatny serwis na czas trwania gwarancji:</w:t>
            </w:r>
          </w:p>
          <w:p w:rsidR="000F2B0B" w:rsidRPr="0088150D" w:rsidRDefault="000F2B0B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0F2B0B" w:rsidRPr="0088150D" w:rsidRDefault="000F2B0B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0F2B0B" w:rsidRPr="0088150D" w:rsidRDefault="000F2B0B" w:rsidP="00730EA7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  <w:p w:rsidR="000F2B0B" w:rsidRPr="0088150D" w:rsidRDefault="000F2B0B" w:rsidP="00730EA7">
            <w:pPr>
              <w:ind w:left="139" w:hanging="141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B0B" w:rsidRPr="0088150D" w:rsidRDefault="000F2B0B" w:rsidP="00730EA7">
            <w:pPr>
              <w:rPr>
                <w:rFonts w:ascii="Calibri" w:hAnsi="Calibri"/>
                <w:bCs/>
                <w:szCs w:val="18"/>
              </w:rPr>
            </w:pPr>
          </w:p>
          <w:p w:rsidR="000F2B0B" w:rsidRPr="0088150D" w:rsidRDefault="000F2B0B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F2B0B" w:rsidRPr="0088150D" w:rsidRDefault="000F2B0B" w:rsidP="00730EA7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0F2B0B" w:rsidRDefault="000F2B0B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>(miejscowość i data)</w:t>
      </w: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                                           </w:t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  <w:t xml:space="preserve">       </w:t>
      </w:r>
      <w:r>
        <w:rPr>
          <w:rFonts w:ascii="Calibri" w:hAnsi="Calibri" w:cs="Arial"/>
          <w:sz w:val="18"/>
          <w:szCs w:val="18"/>
        </w:rPr>
        <w:t xml:space="preserve">                    </w:t>
      </w:r>
      <w:r w:rsidRPr="0088150D">
        <w:rPr>
          <w:rFonts w:ascii="Calibri" w:hAnsi="Calibri" w:cs="Arial"/>
          <w:sz w:val="18"/>
          <w:szCs w:val="18"/>
        </w:rPr>
        <w:t xml:space="preserve">  …………………………………………………………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 xml:space="preserve">  (podpis, pieczątka imienna osoby upoważnionej 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>do składania oświadczeń woli w imieniu Wykonawcy</w:t>
      </w:r>
      <w:r w:rsidR="00DB2F14">
        <w:rPr>
          <w:rFonts w:ascii="Calibri" w:hAnsi="Calibri"/>
          <w:szCs w:val="18"/>
        </w:rPr>
        <w:t>)</w:t>
      </w:r>
    </w:p>
    <w:p w:rsidR="003C0D2E" w:rsidRPr="0088150D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12ED7" w:rsidRDefault="00312ED7" w:rsidP="000D5BA3">
      <w:pPr>
        <w:ind w:left="4608"/>
        <w:jc w:val="both"/>
        <w:rPr>
          <w:rFonts w:ascii="Calibri" w:hAnsi="Calibri"/>
          <w:szCs w:val="18"/>
        </w:rPr>
      </w:pPr>
    </w:p>
    <w:p w:rsidR="00DB2F14" w:rsidRDefault="00DB2F14" w:rsidP="00312ED7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312ED7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312ED7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312ED7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312ED7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312ED7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12ED7" w:rsidRPr="00A42BCD" w:rsidRDefault="00FC0654" w:rsidP="00312ED7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  </w:t>
      </w:r>
      <w:r w:rsidR="00A42BCD" w:rsidRPr="00A42BCD">
        <w:rPr>
          <w:rFonts w:ascii="Calibri" w:hAnsi="Calibri"/>
          <w:b/>
          <w:sz w:val="20"/>
          <w:szCs w:val="20"/>
          <w:u w:val="single"/>
        </w:rPr>
        <w:t>Część 6</w:t>
      </w:r>
      <w:r w:rsidR="00565660">
        <w:rPr>
          <w:rFonts w:ascii="Calibri" w:hAnsi="Calibri"/>
          <w:b/>
          <w:sz w:val="20"/>
          <w:szCs w:val="20"/>
          <w:u w:val="single"/>
        </w:rPr>
        <w:t xml:space="preserve"> - Dostawa ręcznego systemu nawigacyjnego GPS</w:t>
      </w:r>
      <w:r w:rsidR="00312ED7" w:rsidRPr="00A42BCD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312ED7" w:rsidRPr="0088150D" w:rsidRDefault="00312ED7" w:rsidP="00312ED7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312ED7" w:rsidRPr="0088150D" w:rsidRDefault="00565660" w:rsidP="00312ED7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Ręćzny system nawigacyjny GPS</w:t>
      </w:r>
      <w:r w:rsidR="00312ED7">
        <w:rPr>
          <w:rFonts w:ascii="Calibri" w:hAnsi="Calibri"/>
          <w:b/>
          <w:szCs w:val="18"/>
        </w:rPr>
        <w:t xml:space="preserve"> </w:t>
      </w:r>
      <w:r w:rsidR="00312ED7" w:rsidRPr="0088150D">
        <w:rPr>
          <w:rFonts w:ascii="Calibri" w:hAnsi="Calibri"/>
          <w:b/>
          <w:szCs w:val="18"/>
        </w:rPr>
        <w:t xml:space="preserve"> parametrach nie gorszych niż:</w:t>
      </w:r>
      <w:r w:rsidR="00312ED7" w:rsidRPr="0088150D">
        <w:rPr>
          <w:rFonts w:ascii="Calibri" w:hAnsi="Calibri"/>
          <w:szCs w:val="18"/>
        </w:rPr>
        <w:t xml:space="preserve"> 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312ED7" w:rsidRPr="0088150D" w:rsidTr="00730EA7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ED7" w:rsidRPr="0088150D" w:rsidRDefault="00312ED7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ED7" w:rsidRPr="0088150D" w:rsidRDefault="00312ED7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ED7" w:rsidRPr="0088150D" w:rsidRDefault="00312ED7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312ED7" w:rsidRPr="0088150D" w:rsidRDefault="00312ED7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312ED7" w:rsidRPr="0088150D" w:rsidRDefault="00312ED7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312ED7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ED7" w:rsidRPr="0088150D" w:rsidRDefault="00565660" w:rsidP="00565660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Ręczny system nawigacyjny GPS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ED7" w:rsidRPr="0088150D" w:rsidRDefault="00312ED7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312ED7" w:rsidRPr="0088150D" w:rsidRDefault="00EE55B0" w:rsidP="001D5AA9">
            <w:pPr>
              <w:ind w:firstLine="34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Ręczny system nawigacyjny GPS</w:t>
            </w:r>
            <w:r w:rsidR="00312ED7">
              <w:rPr>
                <w:rFonts w:ascii="Calibri" w:hAnsi="Calibri"/>
                <w:bCs/>
                <w:szCs w:val="18"/>
              </w:rPr>
              <w:t xml:space="preserve"> o </w:t>
            </w:r>
            <w:r w:rsidR="00312ED7" w:rsidRPr="0088150D">
              <w:rPr>
                <w:rFonts w:ascii="Calibri" w:hAnsi="Calibri"/>
                <w:bCs/>
                <w:szCs w:val="18"/>
              </w:rPr>
              <w:t>następujących parametrach: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1. </w:t>
            </w:r>
            <w:r w:rsidRPr="00EE55B0">
              <w:rPr>
                <w:rFonts w:ascii="Calibri" w:hAnsi="Calibri"/>
                <w:b/>
                <w:bCs/>
                <w:szCs w:val="18"/>
              </w:rPr>
              <w:t>Własności fizyczne i działanie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Wymiary</w:t>
            </w:r>
            <w:r>
              <w:rPr>
                <w:rFonts w:ascii="Calibri" w:hAnsi="Calibri"/>
                <w:bCs/>
                <w:szCs w:val="18"/>
              </w:rPr>
              <w:t xml:space="preserve"> maksymalne</w:t>
            </w:r>
            <w:r w:rsidRPr="00EE55B0">
              <w:rPr>
                <w:rFonts w:ascii="Calibri" w:hAnsi="Calibri"/>
                <w:bCs/>
                <w:szCs w:val="18"/>
              </w:rPr>
              <w:t xml:space="preserve"> urządzenia (szerokość × wysokość × grubość)</w:t>
            </w:r>
            <w:r>
              <w:rPr>
                <w:rFonts w:ascii="Calibri" w:hAnsi="Calibri"/>
                <w:bCs/>
                <w:szCs w:val="18"/>
              </w:rPr>
              <w:t xml:space="preserve"> </w:t>
            </w:r>
            <w:r w:rsidRPr="00EE55B0">
              <w:rPr>
                <w:rFonts w:ascii="Calibri" w:hAnsi="Calibri"/>
                <w:bCs/>
                <w:szCs w:val="18"/>
              </w:rPr>
              <w:t>61 mm × 160 mm × 36 mm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Wymiary wyświetlacza (szerokość × wysokość)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 w:rsidRPr="00EE55B0">
              <w:rPr>
                <w:rFonts w:ascii="Calibri" w:hAnsi="Calibri"/>
                <w:bCs/>
                <w:szCs w:val="18"/>
              </w:rPr>
              <w:t>41 mm × 56 mm (przekątna 2,6 cala)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Rozdzielczość wyświetlacza (szerokość × wysokość)</w:t>
            </w:r>
          </w:p>
          <w:p w:rsidR="00EE55B0" w:rsidRPr="00EE55B0" w:rsidRDefault="00EE55B0" w:rsidP="001D5AA9">
            <w:pPr>
              <w:ind w:left="318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160 × 240 pikseli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Typ wyświetlacza</w:t>
            </w:r>
            <w:r>
              <w:rPr>
                <w:rFonts w:ascii="Calibri" w:hAnsi="Calibri"/>
                <w:bCs/>
                <w:szCs w:val="18"/>
              </w:rPr>
              <w:t xml:space="preserve">:  minimum </w:t>
            </w:r>
            <w:r w:rsidRPr="00EE55B0">
              <w:rPr>
                <w:rFonts w:ascii="Calibri" w:hAnsi="Calibri"/>
                <w:bCs/>
                <w:szCs w:val="18"/>
              </w:rPr>
              <w:t>kolorowy (65 tys.), odblaskowo-przezroczysty ekran TFT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Waga</w:t>
            </w:r>
            <w:r>
              <w:rPr>
                <w:rFonts w:ascii="Calibri" w:hAnsi="Calibri"/>
                <w:bCs/>
                <w:szCs w:val="18"/>
              </w:rPr>
              <w:t xml:space="preserve"> maksymalnie </w:t>
            </w:r>
            <w:r w:rsidRPr="00EE55B0">
              <w:rPr>
                <w:rFonts w:ascii="Calibri" w:hAnsi="Calibri"/>
                <w:bCs/>
                <w:szCs w:val="18"/>
              </w:rPr>
              <w:t>262,1 g (z bateriami)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Bateria</w:t>
            </w:r>
            <w:r>
              <w:rPr>
                <w:rFonts w:ascii="Calibri" w:hAnsi="Calibri"/>
                <w:bCs/>
                <w:szCs w:val="18"/>
              </w:rPr>
              <w:t xml:space="preserve"> </w:t>
            </w:r>
            <w:r w:rsidRPr="00EE55B0">
              <w:rPr>
                <w:rFonts w:ascii="Calibri" w:hAnsi="Calibri"/>
                <w:bCs/>
                <w:szCs w:val="18"/>
              </w:rPr>
              <w:t>2 baterie AA NiMH (w zestawie)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Czas działania baterii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16 godzin (2 baterie AA)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Wodoszczelność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IPX7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Temperatura robocza</w:t>
            </w:r>
            <w:r>
              <w:rPr>
                <w:rFonts w:ascii="Calibri" w:hAnsi="Calibri"/>
                <w:bCs/>
                <w:szCs w:val="18"/>
              </w:rPr>
              <w:t xml:space="preserve"> w zakresie </w:t>
            </w:r>
            <w:r w:rsidRPr="00EE55B0">
              <w:rPr>
                <w:rFonts w:ascii="Calibri" w:hAnsi="Calibri"/>
                <w:bCs/>
                <w:szCs w:val="18"/>
              </w:rPr>
              <w:t>od -15°C do +70°C / od +5°F do +158°F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Bardzo czuły odbiornik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Interfejs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zgodność z USB 2.0 i NMEA 0183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2. </w:t>
            </w:r>
            <w:r w:rsidRPr="00EE55B0">
              <w:rPr>
                <w:rFonts w:ascii="Calibri" w:hAnsi="Calibri"/>
                <w:b/>
                <w:bCs/>
                <w:szCs w:val="18"/>
              </w:rPr>
              <w:t>Mapy i pamięć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Mapa bazowa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Fabrycznie załadowane mapy</w:t>
            </w:r>
            <w:r w:rsidR="00EE55B0">
              <w:rPr>
                <w:rFonts w:ascii="Calibri" w:hAnsi="Calibri"/>
                <w:bCs/>
                <w:szCs w:val="18"/>
              </w:rPr>
              <w:t xml:space="preserve">  minimum topograficzna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Możliwość dodawania map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Wbudowana pamięć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3,5 GB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Możliwość używania kart z danymi</w:t>
            </w:r>
            <w:r>
              <w:rPr>
                <w:rFonts w:ascii="Calibri" w:hAnsi="Calibri"/>
                <w:bCs/>
                <w:szCs w:val="18"/>
              </w:rPr>
              <w:t xml:space="preserve"> minimum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 </w:t>
            </w:r>
            <w:r w:rsidRPr="00EE55B0">
              <w:rPr>
                <w:rFonts w:ascii="Calibri" w:hAnsi="Calibri"/>
                <w:bCs/>
                <w:szCs w:val="18"/>
              </w:rPr>
              <w:t>karta microSD Waypointy / ulubione / pozycje</w:t>
            </w:r>
            <w:r>
              <w:rPr>
                <w:rFonts w:ascii="Calibri" w:hAnsi="Calibri"/>
                <w:bCs/>
                <w:szCs w:val="18"/>
              </w:rPr>
              <w:t xml:space="preserve"> </w:t>
            </w:r>
            <w:r w:rsidRPr="00EE55B0">
              <w:rPr>
                <w:rFonts w:ascii="Calibri" w:hAnsi="Calibri"/>
                <w:bCs/>
                <w:szCs w:val="18"/>
              </w:rPr>
              <w:t>2 000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Trasy</w:t>
            </w:r>
            <w:r>
              <w:rPr>
                <w:rFonts w:ascii="Calibri" w:hAnsi="Calibri"/>
                <w:bCs/>
                <w:szCs w:val="18"/>
              </w:rPr>
              <w:t xml:space="preserve"> minimum 200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Wykres śladu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="00EE55B0" w:rsidRPr="00EE55B0">
              <w:rPr>
                <w:rFonts w:ascii="Calibri" w:hAnsi="Calibri"/>
                <w:bCs/>
                <w:szCs w:val="18"/>
              </w:rPr>
              <w:t>10 000 punktów, 200 zapisanych tras</w:t>
            </w:r>
          </w:p>
          <w:p w:rsidR="00EE55B0" w:rsidRPr="00EE55B0" w:rsidRDefault="00EE55B0" w:rsidP="001D5AA9">
            <w:pPr>
              <w:ind w:left="176" w:hanging="176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3. </w:t>
            </w:r>
            <w:r w:rsidRPr="00EE55B0">
              <w:rPr>
                <w:rFonts w:ascii="Calibri" w:hAnsi="Calibri"/>
                <w:b/>
                <w:bCs/>
                <w:szCs w:val="18"/>
              </w:rPr>
              <w:t>Funkcje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Automatyczne wyznaczanie trasy</w:t>
            </w:r>
            <w:r>
              <w:rPr>
                <w:rFonts w:ascii="Calibri" w:hAnsi="Calibri"/>
                <w:bCs/>
                <w:szCs w:val="18"/>
              </w:rPr>
              <w:t xml:space="preserve"> (dokładna nawigacja po drogach </w:t>
            </w:r>
            <w:r w:rsidR="00EE55B0" w:rsidRPr="00EE55B0">
              <w:rPr>
                <w:rFonts w:ascii="Calibri" w:hAnsi="Calibri"/>
                <w:bCs/>
                <w:szCs w:val="18"/>
              </w:rPr>
              <w:t>z opcjonalnymi mapami ze szczegółowymi drogami)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Elektroniczny kompas</w:t>
            </w:r>
            <w:r>
              <w:rPr>
                <w:rFonts w:ascii="Calibri" w:hAnsi="Calibri"/>
                <w:bCs/>
                <w:szCs w:val="18"/>
              </w:rPr>
              <w:t xml:space="preserve"> minimum z kompensacją nachylenia, 3- osiowy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Wysokościomierz barometryczny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Aparat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="00EE55B0" w:rsidRPr="00EE55B0">
              <w:rPr>
                <w:rFonts w:ascii="Calibri" w:hAnsi="Calibri"/>
                <w:bCs/>
                <w:szCs w:val="18"/>
              </w:rPr>
              <w:t xml:space="preserve">5 megapikseli z autofocusem, automatyczne dodawanie do </w:t>
            </w:r>
            <w:r>
              <w:rPr>
                <w:rFonts w:ascii="Calibri" w:hAnsi="Calibri"/>
                <w:bCs/>
                <w:szCs w:val="18"/>
              </w:rPr>
              <w:t>zdjęć znaczników geograficznych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 xml:space="preserve">Obsługa funkcji </w:t>
            </w:r>
            <w:r>
              <w:rPr>
                <w:rFonts w:ascii="Calibri" w:hAnsi="Calibri"/>
                <w:bCs/>
                <w:szCs w:val="18"/>
              </w:rPr>
              <w:t xml:space="preserve">typu </w:t>
            </w:r>
            <w:r w:rsidR="00EE55B0" w:rsidRPr="00EE55B0">
              <w:rPr>
                <w:rFonts w:ascii="Calibri" w:hAnsi="Calibri"/>
                <w:bCs/>
                <w:szCs w:val="18"/>
              </w:rPr>
              <w:t>geocache</w:t>
            </w:r>
            <w:r>
              <w:rPr>
                <w:rFonts w:ascii="Calibri" w:hAnsi="Calibri"/>
                <w:bCs/>
                <w:szCs w:val="18"/>
              </w:rPr>
              <w:t xml:space="preserve"> w wersji cyfrowej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Zgodność z własnymi mapami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Nawigacja do zdjęć (nawigacja na podstawie zdjęć oznaczonych znacznikami geograficznymi)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Kalendarz myśliwski / wędkarski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Informacje o położeniu słońca i księżyca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Tabele pływów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Pomiar powierzchni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Własne punkty POI (możliwość dodawania punktów szczególnych)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lastRenderedPageBreak/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Przesyłanie między urządzeniami (bezprzewodowe udostępnianie danych podobnym urządzeniom)</w:t>
            </w:r>
          </w:p>
          <w:p w:rsidR="00EE55B0" w:rsidRPr="00EE55B0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Przeglądarka zdjęć</w:t>
            </w:r>
          </w:p>
          <w:p w:rsidR="00212B3E" w:rsidRPr="00212B3E" w:rsidRDefault="001D5AA9" w:rsidP="001D5AA9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EE55B0" w:rsidRPr="00EE55B0">
              <w:rPr>
                <w:rFonts w:ascii="Calibri" w:hAnsi="Calibri"/>
                <w:bCs/>
                <w:szCs w:val="18"/>
              </w:rPr>
              <w:t>Zgodność z</w:t>
            </w:r>
            <w:r>
              <w:rPr>
                <w:rFonts w:ascii="Calibri" w:hAnsi="Calibri"/>
                <w:bCs/>
                <w:szCs w:val="18"/>
              </w:rPr>
              <w:t xml:space="preserve"> minimum</w:t>
            </w:r>
            <w:r w:rsidR="00EE55B0" w:rsidRPr="00EE55B0">
              <w:rPr>
                <w:rFonts w:ascii="Calibri" w:hAnsi="Calibri"/>
                <w:bCs/>
                <w:szCs w:val="18"/>
              </w:rPr>
              <w:t xml:space="preserve"> Garmin Connect (społecznością online umożliwiającą analizowanie, sortowanie i udostępnianie danych)</w:t>
            </w:r>
            <w:r>
              <w:rPr>
                <w:rFonts w:ascii="Calibri" w:hAnsi="Calibri"/>
                <w:bCs/>
                <w:szCs w:val="18"/>
              </w:rPr>
              <w:t xml:space="preserve"> będącym w użytkowaniu przez Zamawiającego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ED7" w:rsidRPr="0088150D" w:rsidRDefault="00312ED7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312ED7" w:rsidRPr="0088150D" w:rsidRDefault="00312ED7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312ED7" w:rsidRDefault="00312ED7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5AA9" w:rsidRDefault="001D5AA9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5AA9" w:rsidRDefault="001D5AA9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5AA9" w:rsidRDefault="001D5AA9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5AA9" w:rsidRDefault="001D5AA9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5AA9" w:rsidRPr="0088150D" w:rsidRDefault="001D5AA9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 w:rsidRPr="0088150D">
              <w:rPr>
                <w:rFonts w:ascii="Calibri" w:hAnsi="Calibri"/>
                <w:bCs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..................................................................</w:t>
            </w:r>
          </w:p>
        </w:tc>
      </w:tr>
      <w:tr w:rsidR="00312ED7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2ED7" w:rsidRPr="0088150D" w:rsidRDefault="00312ED7" w:rsidP="00730E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lastRenderedPageBreak/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ED7" w:rsidRPr="0088150D" w:rsidRDefault="00312ED7" w:rsidP="00730EA7">
            <w:pPr>
              <w:rPr>
                <w:rFonts w:ascii="Calibri" w:hAnsi="Calibri"/>
                <w:bCs/>
                <w:szCs w:val="18"/>
              </w:rPr>
            </w:pPr>
          </w:p>
          <w:p w:rsidR="00312ED7" w:rsidRPr="0088150D" w:rsidRDefault="00312ED7" w:rsidP="00730EA7">
            <w:pPr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312ED7" w:rsidRPr="0088150D" w:rsidRDefault="00312ED7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Gwarancja: minimum 12  </w:t>
            </w:r>
            <w:r w:rsidRPr="0088150D">
              <w:rPr>
                <w:rFonts w:ascii="Calibri" w:hAnsi="Calibri"/>
                <w:bCs/>
                <w:szCs w:val="18"/>
              </w:rPr>
              <w:t>miesię</w:t>
            </w:r>
            <w:r>
              <w:rPr>
                <w:rFonts w:ascii="Calibri" w:hAnsi="Calibri"/>
                <w:bCs/>
                <w:szCs w:val="18"/>
              </w:rPr>
              <w:t>cy</w:t>
            </w:r>
          </w:p>
          <w:p w:rsidR="00312ED7" w:rsidRPr="0088150D" w:rsidRDefault="00312ED7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Wykonawca zapewni bezpłatny serwis na czas trwania gwarancji:</w:t>
            </w:r>
          </w:p>
          <w:p w:rsidR="00312ED7" w:rsidRPr="0088150D" w:rsidRDefault="00312ED7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312ED7" w:rsidRPr="0088150D" w:rsidRDefault="00312ED7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312ED7" w:rsidRPr="0088150D" w:rsidRDefault="00312ED7" w:rsidP="00730EA7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  <w:p w:rsidR="00312ED7" w:rsidRPr="0088150D" w:rsidRDefault="00312ED7" w:rsidP="00730EA7">
            <w:pPr>
              <w:ind w:left="139" w:hanging="141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2ED7" w:rsidRPr="0088150D" w:rsidRDefault="00312ED7" w:rsidP="00730EA7">
            <w:pPr>
              <w:rPr>
                <w:rFonts w:ascii="Calibri" w:hAnsi="Calibri"/>
                <w:bCs/>
                <w:szCs w:val="18"/>
              </w:rPr>
            </w:pPr>
          </w:p>
          <w:p w:rsidR="00312ED7" w:rsidRPr="0088150D" w:rsidRDefault="00312ED7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12ED7" w:rsidRPr="0088150D" w:rsidRDefault="00312ED7" w:rsidP="00730EA7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312ED7" w:rsidRPr="0088150D" w:rsidRDefault="00312ED7" w:rsidP="00312ED7">
      <w:pPr>
        <w:ind w:left="4608"/>
        <w:jc w:val="both"/>
        <w:rPr>
          <w:rFonts w:ascii="Calibri" w:hAnsi="Calibri"/>
          <w:szCs w:val="18"/>
        </w:rPr>
      </w:pPr>
    </w:p>
    <w:p w:rsidR="00312ED7" w:rsidRDefault="00312ED7" w:rsidP="000D5BA3">
      <w:pPr>
        <w:ind w:left="4608"/>
        <w:jc w:val="both"/>
        <w:rPr>
          <w:rFonts w:ascii="Calibri" w:hAnsi="Calibri"/>
          <w:szCs w:val="18"/>
        </w:rPr>
      </w:pPr>
    </w:p>
    <w:p w:rsidR="00212B3E" w:rsidRDefault="00212B3E" w:rsidP="000D5BA3">
      <w:pPr>
        <w:ind w:left="4608"/>
        <w:jc w:val="both"/>
        <w:rPr>
          <w:rFonts w:ascii="Calibri" w:hAnsi="Calibri"/>
          <w:szCs w:val="18"/>
        </w:rPr>
      </w:pPr>
    </w:p>
    <w:p w:rsidR="00212B3E" w:rsidRDefault="00212B3E" w:rsidP="000D5BA3">
      <w:pPr>
        <w:ind w:left="4608"/>
        <w:jc w:val="both"/>
        <w:rPr>
          <w:rFonts w:ascii="Calibri" w:hAnsi="Calibri"/>
          <w:szCs w:val="18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>(miejscowość i data)</w:t>
      </w: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                                           </w:t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  <w:t xml:space="preserve">       </w:t>
      </w:r>
      <w:r>
        <w:rPr>
          <w:rFonts w:ascii="Calibri" w:hAnsi="Calibri" w:cs="Arial"/>
          <w:sz w:val="18"/>
          <w:szCs w:val="18"/>
        </w:rPr>
        <w:t xml:space="preserve">                    </w:t>
      </w:r>
      <w:r w:rsidRPr="0088150D">
        <w:rPr>
          <w:rFonts w:ascii="Calibri" w:hAnsi="Calibri" w:cs="Arial"/>
          <w:sz w:val="18"/>
          <w:szCs w:val="18"/>
        </w:rPr>
        <w:t xml:space="preserve">  …………………………………………………………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 xml:space="preserve">  (podpis, pieczątka imienna osoby upoważnionej 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>do składania oświadczeń woli w imieniu Wykonawcy</w:t>
      </w:r>
      <w:r w:rsidR="00DB2F14">
        <w:rPr>
          <w:rFonts w:ascii="Calibri" w:hAnsi="Calibri"/>
          <w:szCs w:val="18"/>
        </w:rPr>
        <w:t>)</w:t>
      </w:r>
    </w:p>
    <w:p w:rsidR="003C0D2E" w:rsidRPr="0088150D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12B3E" w:rsidRP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272C8E">
        <w:rPr>
          <w:rFonts w:ascii="Calibri" w:hAnsi="Calibri"/>
          <w:b/>
          <w:sz w:val="20"/>
          <w:szCs w:val="20"/>
          <w:u w:val="single"/>
        </w:rPr>
        <w:t>Część 7</w:t>
      </w:r>
      <w:r w:rsidR="001D5AA9">
        <w:rPr>
          <w:rFonts w:ascii="Calibri" w:hAnsi="Calibri"/>
          <w:b/>
          <w:sz w:val="20"/>
          <w:szCs w:val="20"/>
          <w:u w:val="single"/>
        </w:rPr>
        <w:t xml:space="preserve"> - Dostawa fitotronu</w:t>
      </w:r>
    </w:p>
    <w:p w:rsidR="00212B3E" w:rsidRPr="0088150D" w:rsidRDefault="00212B3E" w:rsidP="00212B3E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212B3E" w:rsidRPr="0088150D" w:rsidRDefault="001D5AA9" w:rsidP="00212B3E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Fitotron</w:t>
      </w:r>
      <w:r w:rsidR="00212B3E">
        <w:rPr>
          <w:rFonts w:ascii="Calibri" w:hAnsi="Calibri"/>
          <w:b/>
          <w:szCs w:val="18"/>
        </w:rPr>
        <w:t xml:space="preserve"> </w:t>
      </w:r>
      <w:r w:rsidR="00212B3E" w:rsidRPr="0088150D">
        <w:rPr>
          <w:rFonts w:ascii="Calibri" w:hAnsi="Calibri"/>
          <w:b/>
          <w:szCs w:val="18"/>
        </w:rPr>
        <w:t xml:space="preserve"> parametrach nie gorszych niż:</w:t>
      </w:r>
      <w:r w:rsidR="00212B3E" w:rsidRPr="0088150D">
        <w:rPr>
          <w:rFonts w:ascii="Calibri" w:hAnsi="Calibri"/>
          <w:szCs w:val="18"/>
        </w:rPr>
        <w:t xml:space="preserve"> 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212B3E" w:rsidRPr="0088150D" w:rsidTr="00730EA7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B3E" w:rsidRPr="0088150D" w:rsidRDefault="00212B3E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B3E" w:rsidRPr="0088150D" w:rsidRDefault="00212B3E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B3E" w:rsidRPr="0088150D" w:rsidRDefault="00212B3E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212B3E" w:rsidRPr="0088150D" w:rsidRDefault="00212B3E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212B3E" w:rsidRPr="0088150D" w:rsidRDefault="00212B3E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212B3E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B3E" w:rsidRPr="0088150D" w:rsidRDefault="001D5AA9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Fitotron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B3E" w:rsidRPr="0088150D" w:rsidRDefault="00212B3E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212B3E" w:rsidRPr="0088150D" w:rsidRDefault="001D5AA9" w:rsidP="00272C8E">
            <w:pPr>
              <w:ind w:firstLine="34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Fitotron</w:t>
            </w:r>
            <w:r w:rsidR="00212B3E">
              <w:rPr>
                <w:rFonts w:ascii="Calibri" w:hAnsi="Calibri"/>
                <w:bCs/>
                <w:szCs w:val="18"/>
              </w:rPr>
              <w:t xml:space="preserve"> o </w:t>
            </w:r>
            <w:r w:rsidR="00212B3E" w:rsidRPr="0088150D">
              <w:rPr>
                <w:rFonts w:ascii="Calibri" w:hAnsi="Calibri"/>
                <w:bCs/>
                <w:szCs w:val="18"/>
              </w:rPr>
              <w:t>następujących parametrach:</w:t>
            </w:r>
          </w:p>
          <w:p w:rsidR="002B5239" w:rsidRDefault="002B5239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</w:p>
          <w:p w:rsidR="002B5239" w:rsidRDefault="002B5239" w:rsidP="002B5239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2B5239">
              <w:rPr>
                <w:rFonts w:ascii="Calibri" w:hAnsi="Calibri"/>
                <w:bCs/>
                <w:szCs w:val="18"/>
              </w:rPr>
              <w:t xml:space="preserve">Urządzenie pozwalające na hodowle grzybów w warunkach kontrolowanej temperatury i oświetlenia </w:t>
            </w:r>
          </w:p>
          <w:p w:rsidR="00454F4A" w:rsidRDefault="00454F4A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  <w:vertAlign w:val="superscript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>Poj</w:t>
            </w:r>
            <w:r>
              <w:rPr>
                <w:rFonts w:ascii="Calibri" w:hAnsi="Calibri"/>
                <w:bCs/>
                <w:szCs w:val="18"/>
              </w:rPr>
              <w:t>emność wewnętrzna – minimum</w:t>
            </w:r>
            <w:r w:rsidRPr="00454F4A">
              <w:rPr>
                <w:rFonts w:ascii="Calibri" w:hAnsi="Calibri"/>
                <w:bCs/>
                <w:szCs w:val="18"/>
              </w:rPr>
              <w:t xml:space="preserve"> 400 dm</w:t>
            </w:r>
            <w:r w:rsidRPr="00454F4A">
              <w:rPr>
                <w:rFonts w:ascii="Calibri" w:hAnsi="Calibri"/>
                <w:bCs/>
                <w:szCs w:val="18"/>
                <w:vertAlign w:val="superscript"/>
              </w:rPr>
              <w:t>3</w:t>
            </w:r>
          </w:p>
          <w:p w:rsidR="00454F4A" w:rsidRDefault="00454F4A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>Komora powinna być podzielona na 4 równe części by umożliwić równoczesną hodowlę grzybów w 4 różnych warunkach oświetlenia. Wymiary komory wewnętrznej nie mniejsze niż 600x480x350mm (szerokość x wysokość x głębokość). Światło nie może przenikać z jednej komory do drugiej. Rozkład temperatury musi być stabilny w całej objętości.</w:t>
            </w:r>
          </w:p>
          <w:p w:rsidR="00454F4A" w:rsidRDefault="00454F4A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Maksymalna ładowność na półkę  minimum </w:t>
            </w:r>
            <w:r w:rsidRPr="00454F4A">
              <w:rPr>
                <w:rFonts w:ascii="Calibri" w:hAnsi="Calibri"/>
                <w:bCs/>
                <w:szCs w:val="18"/>
              </w:rPr>
              <w:t>40 kg</w:t>
            </w:r>
          </w:p>
          <w:p w:rsidR="00454F4A" w:rsidRDefault="00454F4A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>Zakres temp. regulowany elektronicznie od 4</w:t>
            </w:r>
            <w:r w:rsidRPr="00454F4A">
              <w:rPr>
                <w:rFonts w:ascii="Calibri" w:hAnsi="Calibri"/>
                <w:bCs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bCs/>
                <w:szCs w:val="18"/>
                <w:vertAlign w:val="superscript"/>
              </w:rPr>
              <w:t xml:space="preserve"> </w:t>
            </w:r>
            <w:r w:rsidRPr="00454F4A">
              <w:rPr>
                <w:rFonts w:ascii="Calibri" w:hAnsi="Calibri"/>
                <w:bCs/>
                <w:szCs w:val="18"/>
              </w:rPr>
              <w:t>C do min 50</w:t>
            </w:r>
            <w:r w:rsidRPr="00454F4A">
              <w:rPr>
                <w:rFonts w:ascii="Calibri" w:hAnsi="Calibri"/>
                <w:bCs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bCs/>
                <w:szCs w:val="18"/>
                <w:vertAlign w:val="superscript"/>
              </w:rPr>
              <w:t xml:space="preserve"> </w:t>
            </w:r>
            <w:r w:rsidRPr="00454F4A">
              <w:rPr>
                <w:rFonts w:ascii="Calibri" w:hAnsi="Calibri"/>
                <w:bCs/>
                <w:szCs w:val="18"/>
              </w:rPr>
              <w:t>C</w:t>
            </w:r>
            <w:r>
              <w:rPr>
                <w:rFonts w:ascii="Calibri" w:hAnsi="Calibri"/>
                <w:bCs/>
                <w:szCs w:val="18"/>
              </w:rPr>
              <w:t xml:space="preserve"> </w:t>
            </w:r>
            <w:r w:rsidRPr="00454F4A">
              <w:rPr>
                <w:rFonts w:ascii="Calibri" w:hAnsi="Calibri"/>
                <w:bCs/>
                <w:szCs w:val="18"/>
              </w:rPr>
              <w:t>(temp. minimalna w trakcie używania oświetlenia i wytrząsania</w:t>
            </w:r>
            <w:r>
              <w:rPr>
                <w:rFonts w:ascii="Calibri" w:hAnsi="Calibri"/>
                <w:bCs/>
                <w:szCs w:val="18"/>
              </w:rPr>
              <w:t xml:space="preserve"> </w:t>
            </w:r>
            <w:r w:rsidRPr="00454F4A">
              <w:rPr>
                <w:rFonts w:ascii="Calibri" w:hAnsi="Calibri"/>
                <w:bCs/>
                <w:szCs w:val="18"/>
              </w:rPr>
              <w:t>15</w:t>
            </w:r>
            <w:r w:rsidRPr="00454F4A">
              <w:rPr>
                <w:rFonts w:ascii="Calibri" w:hAnsi="Calibri"/>
                <w:bCs/>
                <w:szCs w:val="18"/>
                <w:vertAlign w:val="superscript"/>
              </w:rPr>
              <w:t>o</w:t>
            </w:r>
            <w:r w:rsidRPr="00454F4A">
              <w:rPr>
                <w:rFonts w:ascii="Calibri" w:hAnsi="Calibri"/>
                <w:bCs/>
                <w:szCs w:val="18"/>
              </w:rPr>
              <w:t>C)</w:t>
            </w:r>
          </w:p>
          <w:p w:rsidR="00454F4A" w:rsidRP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 xml:space="preserve">Dokładność ustawienia temp. 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454F4A">
              <w:rPr>
                <w:rFonts w:ascii="Calibri" w:hAnsi="Calibri"/>
                <w:bCs/>
                <w:szCs w:val="18"/>
              </w:rPr>
              <w:t xml:space="preserve">0.1 </w:t>
            </w:r>
            <w:r w:rsidRPr="00454F4A">
              <w:rPr>
                <w:rFonts w:ascii="Calibri" w:hAnsi="Calibri"/>
                <w:bCs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bCs/>
                <w:szCs w:val="18"/>
                <w:vertAlign w:val="superscript"/>
              </w:rPr>
              <w:t xml:space="preserve"> </w:t>
            </w:r>
            <w:r w:rsidRPr="00454F4A">
              <w:rPr>
                <w:rFonts w:ascii="Calibri" w:hAnsi="Calibri"/>
                <w:bCs/>
                <w:szCs w:val="18"/>
              </w:rPr>
              <w:t>C</w:t>
            </w:r>
          </w:p>
          <w:p w:rsidR="00454F4A" w:rsidRP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>jednorodność temp. nie gorsza niż +/- 0,1°C dla temp. pracy 25°C </w:t>
            </w:r>
          </w:p>
          <w:p w:rsid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>powrót do 25°C po otworzeniu drzwi na 30 sekund przy temp. otoczenia 25°C maksymalnie 1 minuta</w:t>
            </w:r>
          </w:p>
          <w:p w:rsidR="00454F4A" w:rsidRP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>Sterownik (programator) parametrów z wyświetlaczem</w:t>
            </w:r>
            <w:r>
              <w:rPr>
                <w:rFonts w:ascii="Calibri" w:hAnsi="Calibri"/>
                <w:bCs/>
                <w:szCs w:val="18"/>
              </w:rPr>
              <w:t xml:space="preserve"> (przekątna minimum</w:t>
            </w:r>
            <w:r w:rsidRPr="00454F4A">
              <w:rPr>
                <w:rFonts w:ascii="Calibri" w:hAnsi="Calibri"/>
                <w:bCs/>
                <w:szCs w:val="18"/>
              </w:rPr>
              <w:t xml:space="preserve"> 5 cali) i przyciskami/pokrętło do regulacji temperatury i czasu pracy</w:t>
            </w:r>
            <w:r>
              <w:rPr>
                <w:rFonts w:ascii="Calibri" w:hAnsi="Calibri"/>
                <w:bCs/>
                <w:szCs w:val="18"/>
              </w:rPr>
              <w:t>,</w:t>
            </w:r>
          </w:p>
          <w:p w:rsid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 xml:space="preserve">port USB do transferu danych z rejestratora parametrów, </w:t>
            </w:r>
          </w:p>
          <w:p w:rsid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 xml:space="preserve">łącze Ethernet do komunikacji dwustronnej z oprogramowaniem, </w:t>
            </w:r>
          </w:p>
          <w:p w:rsid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 xml:space="preserve">pamięć wbudowana minimum 2 GB, </w:t>
            </w:r>
          </w:p>
          <w:p w:rsid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>zegar czasu rzeczywistego,</w:t>
            </w:r>
          </w:p>
          <w:p w:rsid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>podwójne drzwi - zewnętrzne pełne i wewnętrzne szklane, drzwi zewnętrzne wyposażone w klamkę, mocowanie drzwi dwupunktowe (plus dwa zawiasy) </w:t>
            </w:r>
          </w:p>
          <w:p w:rsid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454F4A">
              <w:rPr>
                <w:rFonts w:ascii="Calibri" w:hAnsi="Calibri"/>
                <w:bCs/>
                <w:szCs w:val="18"/>
              </w:rPr>
              <w:t xml:space="preserve">Urządzenie wyposażone wewnątrz w </w:t>
            </w:r>
            <w:r w:rsidR="00386275">
              <w:rPr>
                <w:rFonts w:ascii="Calibri" w:hAnsi="Calibri"/>
                <w:bCs/>
                <w:szCs w:val="18"/>
              </w:rPr>
              <w:t xml:space="preserve"> minimum </w:t>
            </w:r>
            <w:r w:rsidRPr="00454F4A">
              <w:rPr>
                <w:rFonts w:ascii="Calibri" w:hAnsi="Calibri"/>
                <w:bCs/>
                <w:szCs w:val="18"/>
              </w:rPr>
              <w:t>4 gniazdka umożliwiające podłączenie dodatkowych urządzeń (np. wytrząsarek)</w:t>
            </w:r>
          </w:p>
          <w:p w:rsidR="00454F4A" w:rsidRDefault="00454F4A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386275">
              <w:rPr>
                <w:rFonts w:ascii="Calibri" w:hAnsi="Calibri"/>
                <w:bCs/>
                <w:szCs w:val="18"/>
              </w:rPr>
              <w:t>Urządzenie musi posiadać</w:t>
            </w:r>
            <w:r w:rsidR="00386275" w:rsidRPr="00386275">
              <w:rPr>
                <w:rFonts w:ascii="Calibri" w:hAnsi="Calibri"/>
                <w:bCs/>
                <w:szCs w:val="18"/>
              </w:rPr>
              <w:t xml:space="preserve"> możliwość wytrząsania hodowli wewnątrz w zakresie ruchu o</w:t>
            </w:r>
            <w:r w:rsidR="00386275">
              <w:rPr>
                <w:rFonts w:ascii="Calibri" w:hAnsi="Calibri"/>
                <w:bCs/>
                <w:szCs w:val="18"/>
              </w:rPr>
              <w:t>rbitalnego z prędkością do maksymalnie</w:t>
            </w:r>
            <w:r w:rsidR="00386275" w:rsidRPr="00386275">
              <w:rPr>
                <w:rFonts w:ascii="Calibri" w:hAnsi="Calibri"/>
                <w:bCs/>
                <w:szCs w:val="18"/>
              </w:rPr>
              <w:t xml:space="preserve"> 900min</w:t>
            </w:r>
            <w:r w:rsidR="00386275" w:rsidRPr="00386275">
              <w:rPr>
                <w:rFonts w:ascii="Calibri" w:hAnsi="Calibri"/>
                <w:bCs/>
                <w:szCs w:val="18"/>
                <w:vertAlign w:val="superscript"/>
              </w:rPr>
              <w:t>-1</w:t>
            </w:r>
            <w:r w:rsidR="00386275" w:rsidRPr="00386275">
              <w:rPr>
                <w:rFonts w:ascii="Calibri" w:hAnsi="Calibri"/>
                <w:bCs/>
                <w:szCs w:val="18"/>
              </w:rPr>
              <w:t>. Wzros</w:t>
            </w:r>
            <w:r w:rsidR="00386275">
              <w:rPr>
                <w:rFonts w:ascii="Calibri" w:hAnsi="Calibri"/>
                <w:bCs/>
                <w:szCs w:val="18"/>
              </w:rPr>
              <w:t>t prędkości wytrząsania musi być</w:t>
            </w:r>
            <w:r w:rsidR="00386275" w:rsidRPr="00386275">
              <w:rPr>
                <w:rFonts w:ascii="Calibri" w:hAnsi="Calibri"/>
                <w:bCs/>
                <w:szCs w:val="18"/>
              </w:rPr>
              <w:t xml:space="preserve"> regulowany funkcją. Informacja o prędko</w:t>
            </w:r>
            <w:r w:rsidR="00386275">
              <w:rPr>
                <w:rFonts w:ascii="Calibri" w:hAnsi="Calibri"/>
                <w:bCs/>
                <w:szCs w:val="18"/>
              </w:rPr>
              <w:t>ści wytrząsania i czasie musi</w:t>
            </w:r>
            <w:r w:rsidR="00386275" w:rsidRPr="00386275">
              <w:rPr>
                <w:rFonts w:ascii="Calibri" w:hAnsi="Calibri"/>
                <w:bCs/>
                <w:szCs w:val="18"/>
              </w:rPr>
              <w:t xml:space="preserve"> być wyświetlana na wyświetl</w:t>
            </w:r>
            <w:r w:rsidR="00386275">
              <w:rPr>
                <w:rFonts w:ascii="Calibri" w:hAnsi="Calibri"/>
                <w:bCs/>
                <w:szCs w:val="18"/>
              </w:rPr>
              <w:t>aczach LED. Musi</w:t>
            </w:r>
            <w:r w:rsidR="00386275" w:rsidRPr="00386275">
              <w:rPr>
                <w:rFonts w:ascii="Calibri" w:hAnsi="Calibri"/>
                <w:bCs/>
                <w:szCs w:val="18"/>
              </w:rPr>
              <w:t xml:space="preserve"> być możliwość automatycznego wyłączania i sygnalizowania alarmem dźwiękowym. P</w:t>
            </w:r>
            <w:r w:rsidR="00386275">
              <w:rPr>
                <w:rFonts w:ascii="Calibri" w:hAnsi="Calibri"/>
                <w:bCs/>
                <w:szCs w:val="18"/>
              </w:rPr>
              <w:t>latforma wytrząsania musi być</w:t>
            </w:r>
            <w:r w:rsidR="00386275" w:rsidRPr="00386275">
              <w:rPr>
                <w:rFonts w:ascii="Calibri" w:hAnsi="Calibri"/>
                <w:bCs/>
                <w:szCs w:val="18"/>
              </w:rPr>
              <w:t xml:space="preserve"> wyposażona w matę antypoślizgową umożliwiającą zamocowanie mikropłytek lub kolbek Erlenmayera o pojemności do 100 ml objętości. Minimalna ładowność platformy 3 kg</w:t>
            </w:r>
          </w:p>
          <w:p w:rsidR="00386275" w:rsidRDefault="00386275" w:rsidP="00454F4A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Oświetlenie: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lastRenderedPageBreak/>
              <w:t>Oświetlenie oparte na diodach LED o 4 różnych długościach światła: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Red (barwa czerwona) – 620-625 nm (strumień świetlny 42-50 lm/metr taśmy LED)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Green (barwa zielona) – 510-520 nm (strumień świetlny 180 lm/metr taśmy LED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Blue (barwa niebieska) – 465 – 470 nm (strumień świetlny 60 lm/metr taśmy LED)</w:t>
            </w:r>
          </w:p>
          <w:p w:rsid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White (barwa neutralna) – temperatura barwowa 4000-4750 K (strumień świetlny 310 lm/metr taśmy LED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Diody: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Zasilane prądem 12 V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Pobór mocy 4.8 W/metr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Temperatura pracy: -20oC do +60oC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Ilość diod: 60/metr taśmy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Kąt świecenia diody: 120o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Żywotność: 50 000 h</w:t>
            </w:r>
          </w:p>
          <w:p w:rsidR="00386275" w:rsidRP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Klasa szczelności: IP63</w:t>
            </w:r>
          </w:p>
          <w:p w:rsidR="00386275" w:rsidRDefault="00386275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386275">
              <w:rPr>
                <w:rFonts w:ascii="Calibri" w:hAnsi="Calibri"/>
                <w:bCs/>
                <w:szCs w:val="18"/>
              </w:rPr>
              <w:t>•</w:t>
            </w:r>
            <w:r w:rsidRPr="00386275">
              <w:rPr>
                <w:rFonts w:ascii="Calibri" w:hAnsi="Calibri"/>
                <w:bCs/>
                <w:szCs w:val="18"/>
              </w:rPr>
              <w:tab/>
              <w:t>Certyfikaty: RoHS, CE</w:t>
            </w:r>
            <w:r>
              <w:rPr>
                <w:rFonts w:ascii="Calibri" w:hAnsi="Calibri"/>
                <w:bCs/>
                <w:szCs w:val="18"/>
              </w:rPr>
              <w:t xml:space="preserve"> lub równoważne </w:t>
            </w:r>
            <w:r w:rsidR="0058592D">
              <w:rPr>
                <w:rFonts w:ascii="Calibri" w:hAnsi="Calibri"/>
                <w:bCs/>
                <w:szCs w:val="18"/>
              </w:rPr>
              <w:t>wydane</w:t>
            </w:r>
            <w:r w:rsidRPr="00E72121">
              <w:rPr>
                <w:rFonts w:ascii="Calibri" w:hAnsi="Calibri"/>
                <w:bCs/>
                <w:szCs w:val="18"/>
              </w:rPr>
              <w:t xml:space="preserve"> przez niezależny podmiot uprawniony do kontroli jakości, potwierdzający, że dostarczone produkty odpowiadają określonym normom lub specyfikacjom technicznym</w:t>
            </w:r>
          </w:p>
          <w:p w:rsidR="00E832BC" w:rsidRPr="00454F4A" w:rsidRDefault="00E832BC" w:rsidP="00386275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Taśmy z diodami muszą</w:t>
            </w:r>
            <w:r w:rsidRPr="00E832BC">
              <w:rPr>
                <w:rFonts w:ascii="Calibri" w:hAnsi="Calibri"/>
                <w:bCs/>
                <w:szCs w:val="18"/>
              </w:rPr>
              <w:t xml:space="preserve"> być umieszczone w kasecie: ilość pasków LED/kaseta – 15 szt. po 30 LED w prowadnicach aluminiowych odprowadzających ciepło. W kasecie 5 pasków/kolor (R×G×B). Ilość LED w kasecie 450 szt. – 150 LED na kolor. Każdy kolor można włączać oddzielnie i regulować natężenie w zakresie od 0 do 100 lm (mierzone na powierzchni półki czy platformy wytrząsania).</w:t>
            </w:r>
            <w:r>
              <w:rPr>
                <w:rFonts w:ascii="Calibri" w:hAnsi="Calibri"/>
                <w:bCs/>
                <w:szCs w:val="18"/>
              </w:rPr>
              <w:t xml:space="preserve"> Urządzenie musi</w:t>
            </w:r>
            <w:r w:rsidRPr="00E832BC">
              <w:rPr>
                <w:rFonts w:ascii="Calibri" w:hAnsi="Calibri"/>
                <w:bCs/>
                <w:szCs w:val="18"/>
              </w:rPr>
              <w:t xml:space="preserve"> być wyposażone w 4 takie kasety po jednej na każdą komorę. W komorze z umiesz</w:t>
            </w:r>
            <w:r>
              <w:rPr>
                <w:rFonts w:ascii="Calibri" w:hAnsi="Calibri"/>
                <w:bCs/>
                <w:szCs w:val="18"/>
              </w:rPr>
              <w:t>czoną kasetą oświetlenia musi</w:t>
            </w:r>
            <w:r w:rsidRPr="00E832BC">
              <w:rPr>
                <w:rFonts w:ascii="Calibri" w:hAnsi="Calibri"/>
                <w:bCs/>
                <w:szCs w:val="18"/>
              </w:rPr>
              <w:t xml:space="preserve"> być możliwość prowadzenia hodowli w kolbkach Erlenmayera o pojemności 100 ml zatkanych korkami z ligniny (wys. 140 mm).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B3E" w:rsidRPr="0088150D" w:rsidRDefault="00212B3E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212B3E" w:rsidRPr="0088150D" w:rsidRDefault="00212B3E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212B3E" w:rsidRDefault="00212B3E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92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92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92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92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92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8150D">
              <w:rPr>
                <w:rFonts w:ascii="Calibri" w:hAnsi="Calibri"/>
                <w:bCs/>
                <w:szCs w:val="18"/>
              </w:rPr>
              <w:lastRenderedPageBreak/>
              <w:t>...................................................................</w:t>
            </w:r>
          </w:p>
          <w:p w:rsidR="0058592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92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92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92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92D" w:rsidRPr="0088150D" w:rsidRDefault="0058592D" w:rsidP="00272C8E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2B3E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B3E" w:rsidRPr="0088150D" w:rsidRDefault="00212B3E" w:rsidP="00730E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lastRenderedPageBreak/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3E" w:rsidRPr="0088150D" w:rsidRDefault="00212B3E" w:rsidP="00730EA7">
            <w:pPr>
              <w:rPr>
                <w:rFonts w:ascii="Calibri" w:hAnsi="Calibri"/>
                <w:bCs/>
                <w:szCs w:val="18"/>
              </w:rPr>
            </w:pPr>
          </w:p>
          <w:p w:rsidR="00212B3E" w:rsidRPr="0088150D" w:rsidRDefault="00212B3E" w:rsidP="00730EA7">
            <w:pPr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212B3E" w:rsidRPr="0088150D" w:rsidRDefault="00212B3E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Gwarancja: minimum 12  </w:t>
            </w:r>
            <w:r w:rsidRPr="0088150D">
              <w:rPr>
                <w:rFonts w:ascii="Calibri" w:hAnsi="Calibri"/>
                <w:bCs/>
                <w:szCs w:val="18"/>
              </w:rPr>
              <w:t>miesię</w:t>
            </w:r>
            <w:r>
              <w:rPr>
                <w:rFonts w:ascii="Calibri" w:hAnsi="Calibri"/>
                <w:bCs/>
                <w:szCs w:val="18"/>
              </w:rPr>
              <w:t>cy</w:t>
            </w:r>
          </w:p>
          <w:p w:rsidR="00212B3E" w:rsidRPr="0088150D" w:rsidRDefault="00E832BC" w:rsidP="00730EA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212B3E" w:rsidRPr="0088150D">
              <w:rPr>
                <w:rFonts w:ascii="Calibri" w:hAnsi="Calibri"/>
                <w:szCs w:val="18"/>
              </w:rPr>
              <w:t>Wykonawca zapewni bezpłatny serwis na czas trwania gwarancji:</w:t>
            </w:r>
          </w:p>
          <w:p w:rsidR="00212B3E" w:rsidRPr="0088150D" w:rsidRDefault="00212B3E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212B3E" w:rsidRPr="0088150D" w:rsidRDefault="00212B3E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212B3E" w:rsidRPr="0088150D" w:rsidRDefault="00212B3E" w:rsidP="00730EA7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  <w:p w:rsidR="00212B3E" w:rsidRPr="0088150D" w:rsidRDefault="00212B3E" w:rsidP="00730EA7">
            <w:pPr>
              <w:ind w:left="139" w:hanging="141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3E" w:rsidRPr="0088150D" w:rsidRDefault="00212B3E" w:rsidP="00730EA7">
            <w:pPr>
              <w:rPr>
                <w:rFonts w:ascii="Calibri" w:hAnsi="Calibri"/>
                <w:bCs/>
                <w:szCs w:val="18"/>
              </w:rPr>
            </w:pPr>
          </w:p>
          <w:p w:rsidR="00212B3E" w:rsidRPr="0088150D" w:rsidRDefault="00212B3E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2B3E" w:rsidRPr="0088150D" w:rsidRDefault="00212B3E" w:rsidP="00730EA7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212B3E" w:rsidRDefault="00212B3E" w:rsidP="000D5BA3">
      <w:pPr>
        <w:ind w:left="4608"/>
        <w:jc w:val="both"/>
        <w:rPr>
          <w:rFonts w:ascii="Calibri" w:hAnsi="Calibri"/>
          <w:szCs w:val="18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>(miejscowość i data)</w:t>
      </w: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                                           </w:t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  <w:t xml:space="preserve">       </w:t>
      </w:r>
      <w:r>
        <w:rPr>
          <w:rFonts w:ascii="Calibri" w:hAnsi="Calibri" w:cs="Arial"/>
          <w:sz w:val="18"/>
          <w:szCs w:val="18"/>
        </w:rPr>
        <w:t xml:space="preserve">                    </w:t>
      </w:r>
      <w:r w:rsidRPr="0088150D">
        <w:rPr>
          <w:rFonts w:ascii="Calibri" w:hAnsi="Calibri" w:cs="Arial"/>
          <w:sz w:val="18"/>
          <w:szCs w:val="18"/>
        </w:rPr>
        <w:t xml:space="preserve">  …………………………………………………………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 xml:space="preserve">  (podpis, pieczątka imienna osoby upoważnionej </w:t>
      </w:r>
    </w:p>
    <w:p w:rsidR="003C0D2E" w:rsidRPr="00DB2F14" w:rsidRDefault="003C0D2E" w:rsidP="00DB2F14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>do składania oświadczeń woli w imieniu Wykonawcy</w:t>
      </w:r>
      <w:r w:rsidR="00DB2F14">
        <w:rPr>
          <w:rFonts w:ascii="Calibri" w:hAnsi="Calibri"/>
          <w:szCs w:val="18"/>
        </w:rPr>
        <w:t>)</w:t>
      </w:r>
    </w:p>
    <w:sectPr w:rsidR="003C0D2E" w:rsidRPr="00DB2F14" w:rsidSect="00667C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6" w:right="964" w:bottom="2157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3D" w:rsidRDefault="002B493D">
      <w:r>
        <w:separator/>
      </w:r>
    </w:p>
  </w:endnote>
  <w:endnote w:type="continuationSeparator" w:id="1">
    <w:p w:rsidR="002B493D" w:rsidRDefault="002B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8473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5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55B0" w:rsidRDefault="00EE55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751CC7" w:rsidRDefault="00847390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EE55B0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FC0654">
      <w:rPr>
        <w:rStyle w:val="Numerstrony"/>
        <w:rFonts w:ascii="Arial" w:hAnsi="Arial"/>
        <w:b/>
        <w:noProof/>
        <w:color w:val="5D6A70"/>
        <w:sz w:val="15"/>
      </w:rPr>
      <w:t>12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EE55B0" w:rsidRDefault="00EE55B0">
    <w:pPr>
      <w:pStyle w:val="Stopka"/>
      <w:ind w:right="360"/>
    </w:pP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847390">
    <w:pPr>
      <w:pStyle w:val="Stopka"/>
      <w:jc w:val="right"/>
    </w:pPr>
    <w:fldSimple w:instr=" PAGE   \* MERGEFORMAT ">
      <w:r w:rsidR="00FC0654">
        <w:rPr>
          <w:noProof/>
        </w:rPr>
        <w:t>1</w:t>
      </w:r>
    </w:fldSimple>
  </w:p>
  <w:p w:rsidR="00EE55B0" w:rsidRPr="00751CC7" w:rsidRDefault="00EE55B0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3D" w:rsidRDefault="002B493D">
      <w:r>
        <w:separator/>
      </w:r>
    </w:p>
  </w:footnote>
  <w:footnote w:type="continuationSeparator" w:id="1">
    <w:p w:rsidR="002B493D" w:rsidRDefault="002B4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EE55B0" w:rsidP="00534AD8">
    <w:pPr>
      <w:pStyle w:val="Nagwek"/>
      <w:rPr>
        <w:sz w:val="24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1028700</wp:posOffset>
          </wp:positionH>
          <wp:positionV relativeFrom="page">
            <wp:posOffset>455295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55B0" w:rsidRDefault="00EE55B0" w:rsidP="00534AD8">
    <w:pPr>
      <w:pStyle w:val="Nagwek"/>
      <w:rPr>
        <w:sz w:val="24"/>
        <w:u w:val="single"/>
      </w:rPr>
    </w:pPr>
  </w:p>
  <w:p w:rsidR="00EE55B0" w:rsidRPr="000C6776" w:rsidRDefault="00847390">
    <w:pPr>
      <w:pStyle w:val="Nagwek"/>
      <w:rPr>
        <w:rFonts w:ascii="Arial" w:hAnsi="Arial"/>
        <w:sz w:val="20"/>
        <w:szCs w:val="20"/>
        <w:u w:val="single"/>
      </w:rPr>
    </w:pPr>
    <w:r w:rsidRPr="00847390">
      <w:rPr>
        <w:rFonts w:ascii="Arial" w:hAnsi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752" o:allowincell="f" stroked="f" strokeweight="0">
          <v:textbox style="mso-next-textbox:#_x0000_s2095" inset="0,0,0,0">
            <w:txbxContent>
              <w:p w:rsidR="00EE55B0" w:rsidRDefault="00EE55B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751CC7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Pr="00751CC7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EE55B0" w:rsidRPr="00751CC7" w:rsidRDefault="0084739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656;mso-position-horizontal-relative:page;mso-position-vertical-relative:page" o:allowincell="f" stroked="f" strokeweight="0">
          <v:textbox style="mso-next-textbox:#_x0000_s2110" inset="0,0,0,0">
            <w:txbxContent>
              <w:p w:rsidR="00EE55B0" w:rsidRPr="00CA3B46" w:rsidRDefault="00EE55B0" w:rsidP="00CA3B46"/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728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Pr="00447377" w:rsidRDefault="00EE55B0" w:rsidP="00C70CA6">
    <w:pPr>
      <w:pStyle w:val="Nagwek"/>
      <w:rPr>
        <w:rFonts w:ascii="Calibri" w:hAnsi="Calibri"/>
        <w:sz w:val="20"/>
        <w:szCs w:val="20"/>
        <w:u w:val="single"/>
      </w:rPr>
    </w:pPr>
    <w:r w:rsidRPr="00447377">
      <w:rPr>
        <w:rFonts w:ascii="Calibri" w:hAnsi="Calibri"/>
        <w:sz w:val="20"/>
        <w:szCs w:val="20"/>
        <w:u w:val="single"/>
      </w:rPr>
      <w:t>Oznaczenie sprawy</w:t>
    </w:r>
    <w:r w:rsidRPr="00447377">
      <w:rPr>
        <w:rFonts w:ascii="Calibri" w:hAnsi="Calibri"/>
        <w:color w:val="000000"/>
        <w:sz w:val="20"/>
        <w:szCs w:val="20"/>
        <w:u w:val="single"/>
      </w:rPr>
      <w:t>: PUB/</w:t>
    </w:r>
    <w:r>
      <w:rPr>
        <w:rFonts w:ascii="Calibri" w:hAnsi="Calibri"/>
        <w:color w:val="000000"/>
        <w:sz w:val="20"/>
        <w:szCs w:val="20"/>
        <w:u w:val="single"/>
      </w:rPr>
      <w:t>52</w:t>
    </w:r>
    <w:r w:rsidRPr="00447377">
      <w:rPr>
        <w:rFonts w:ascii="Calibri" w:hAnsi="Calibri"/>
        <w:color w:val="000000"/>
        <w:sz w:val="20"/>
        <w:szCs w:val="20"/>
        <w:u w:val="single"/>
      </w:rPr>
      <w:t xml:space="preserve">-2015/DOP-a                             </w:t>
    </w:r>
    <w:r>
      <w:rPr>
        <w:rFonts w:ascii="Calibri" w:hAnsi="Calibri"/>
        <w:color w:val="000000"/>
        <w:sz w:val="20"/>
        <w:szCs w:val="20"/>
        <w:u w:val="single"/>
      </w:rPr>
      <w:t xml:space="preserve">                              </w:t>
    </w:r>
    <w:r w:rsidRPr="00447377">
      <w:rPr>
        <w:rFonts w:ascii="Calibri" w:hAnsi="Calibri"/>
        <w:color w:val="000000"/>
        <w:sz w:val="20"/>
        <w:szCs w:val="20"/>
        <w:u w:val="single"/>
      </w:rPr>
      <w:t xml:space="preserve">                           </w:t>
    </w:r>
    <w:r w:rsidRPr="00447377">
      <w:rPr>
        <w:rFonts w:ascii="Calibri" w:hAnsi="Calibri"/>
        <w:sz w:val="20"/>
        <w:szCs w:val="20"/>
        <w:u w:val="single"/>
      </w:rPr>
      <w:t xml:space="preserve">Załącznik Nr 1 do Zaproszenia </w:t>
    </w:r>
    <w:r w:rsidR="00847390" w:rsidRPr="00847390">
      <w:rPr>
        <w:rFonts w:ascii="Calibri" w:hAnsi="Calibri"/>
        <w:noProof/>
        <w:color w:val="5D6A70"/>
      </w:rPr>
      <w:pict>
        <v:shape id="_x0000_s2115" type="#_x0000_t202" style="position:absolute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EE55B0" w:rsidRPr="00751CC7" w:rsidRDefault="00EE55B0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EE55B0" w:rsidRPr="00751CC7" w:rsidRDefault="00EE55B0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EE55B0" w:rsidRPr="00751CC7" w:rsidRDefault="00EE55B0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Calibri" w:hAnsi="Calibri"/>
        <w:b/>
        <w:noProof/>
        <w:color w:val="5D6A70"/>
        <w:sz w:val="15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892317C"/>
    <w:name w:val="WW8Num1"/>
    <w:lvl w:ilvl="0">
      <w:start w:val="1"/>
      <w:numFmt w:val="decimal"/>
      <w:lvlText w:val="%1."/>
      <w:lvlJc w:val="left"/>
      <w:pPr>
        <w:tabs>
          <w:tab w:val="num" w:pos="4112"/>
        </w:tabs>
        <w:ind w:left="4112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16"/>
        </w:tabs>
        <w:ind w:left="5116" w:hanging="72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5586"/>
        </w:tabs>
        <w:ind w:left="5586" w:hanging="75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6272"/>
        </w:tabs>
        <w:ind w:left="6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92"/>
        </w:tabs>
        <w:ind w:left="6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52"/>
        </w:tabs>
        <w:ind w:left="73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2"/>
        </w:tabs>
        <w:ind w:left="8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92"/>
        </w:tabs>
        <w:ind w:left="87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2160"/>
      </w:pPr>
      <w:rPr>
        <w:rFonts w:hint="default"/>
      </w:rPr>
    </w:lvl>
  </w:abstractNum>
  <w:abstractNum w:abstractNumId="11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-Bold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-Bold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-Bold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-Bold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-Bold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-Bold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-Bold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-Bold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-Bold"/>
        <w:sz w:val="16"/>
        <w:szCs w:val="16"/>
      </w:rPr>
    </w:lvl>
  </w:abstractNum>
  <w:abstractNum w:abstractNumId="14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014D2833"/>
    <w:multiLevelType w:val="hybridMultilevel"/>
    <w:tmpl w:val="E41E07AE"/>
    <w:lvl w:ilvl="0" w:tplc="0415000F">
      <w:start w:val="1"/>
      <w:numFmt w:val="decimal"/>
      <w:lvlText w:val="%1."/>
      <w:lvlJc w:val="left"/>
      <w:pPr>
        <w:ind w:left="42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9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6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3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1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8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5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2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996" w:hanging="180"/>
      </w:pPr>
      <w:rPr>
        <w:rFonts w:cs="Times New Roman"/>
      </w:rPr>
    </w:lvl>
  </w:abstractNum>
  <w:abstractNum w:abstractNumId="16">
    <w:nsid w:val="046F4397"/>
    <w:multiLevelType w:val="singleLevel"/>
    <w:tmpl w:val="C3C86CE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091759A8"/>
    <w:multiLevelType w:val="hybridMultilevel"/>
    <w:tmpl w:val="7DE64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3128B4"/>
    <w:multiLevelType w:val="hybridMultilevel"/>
    <w:tmpl w:val="26500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0F915E8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0AE216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29632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985065"/>
    <w:multiLevelType w:val="singleLevel"/>
    <w:tmpl w:val="9E469452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>
    <w:nsid w:val="13A67372"/>
    <w:multiLevelType w:val="hybridMultilevel"/>
    <w:tmpl w:val="3F4E1C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6901E7"/>
    <w:multiLevelType w:val="multilevel"/>
    <w:tmpl w:val="445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43142F"/>
    <w:multiLevelType w:val="hybridMultilevel"/>
    <w:tmpl w:val="9924826C"/>
    <w:lvl w:ilvl="0" w:tplc="F0DCB084">
      <w:start w:val="3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E7219DB"/>
    <w:multiLevelType w:val="hybridMultilevel"/>
    <w:tmpl w:val="BE08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763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4F50C8"/>
    <w:multiLevelType w:val="hybridMultilevel"/>
    <w:tmpl w:val="0950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A2211"/>
    <w:multiLevelType w:val="singleLevel"/>
    <w:tmpl w:val="7C0661DA"/>
    <w:lvl w:ilvl="0">
      <w:start w:val="12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31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C63F68"/>
    <w:multiLevelType w:val="singleLevel"/>
    <w:tmpl w:val="9E469452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>
    <w:nsid w:val="3CAB394F"/>
    <w:multiLevelType w:val="hybridMultilevel"/>
    <w:tmpl w:val="7CF0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0B634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471001F8"/>
    <w:multiLevelType w:val="hybridMultilevel"/>
    <w:tmpl w:val="83C0C6E2"/>
    <w:lvl w:ilvl="0" w:tplc="707EF8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D86B3A"/>
    <w:multiLevelType w:val="multilevel"/>
    <w:tmpl w:val="642C5188"/>
    <w:name w:val="WW8Num19"/>
    <w:lvl w:ilvl="0">
      <w:start w:val="1"/>
      <w:numFmt w:val="decimal"/>
      <w:lvlText w:val="%1."/>
      <w:lvlJc w:val="left"/>
      <w:pPr>
        <w:tabs>
          <w:tab w:val="num" w:pos="4112"/>
        </w:tabs>
        <w:ind w:left="4112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16"/>
        </w:tabs>
        <w:ind w:left="5116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4.%3"/>
      <w:lvlJc w:val="left"/>
      <w:pPr>
        <w:tabs>
          <w:tab w:val="num" w:pos="5586"/>
        </w:tabs>
        <w:ind w:left="5586" w:hanging="75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6272"/>
        </w:tabs>
        <w:ind w:left="6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92"/>
        </w:tabs>
        <w:ind w:left="6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52"/>
        </w:tabs>
        <w:ind w:left="73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2"/>
        </w:tabs>
        <w:ind w:left="8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92"/>
        </w:tabs>
        <w:ind w:left="87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2160"/>
      </w:pPr>
      <w:rPr>
        <w:rFonts w:hint="default"/>
      </w:rPr>
    </w:lvl>
  </w:abstractNum>
  <w:abstractNum w:abstractNumId="38">
    <w:nsid w:val="579F459E"/>
    <w:multiLevelType w:val="hybridMultilevel"/>
    <w:tmpl w:val="E3CE0A78"/>
    <w:lvl w:ilvl="0" w:tplc="0415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39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1827A7B"/>
    <w:multiLevelType w:val="multilevel"/>
    <w:tmpl w:val="1AF227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3B263C9"/>
    <w:multiLevelType w:val="hybridMultilevel"/>
    <w:tmpl w:val="32289A6C"/>
    <w:lvl w:ilvl="0" w:tplc="FB2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F3EFD"/>
    <w:multiLevelType w:val="singleLevel"/>
    <w:tmpl w:val="585E60EA"/>
    <w:lvl w:ilvl="0">
      <w:start w:val="8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43">
    <w:nsid w:val="7A067EF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D4E63B5"/>
    <w:multiLevelType w:val="multilevel"/>
    <w:tmpl w:val="06A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3"/>
  </w:num>
  <w:num w:numId="16">
    <w:abstractNumId w:val="35"/>
  </w:num>
  <w:num w:numId="17">
    <w:abstractNumId w:val="20"/>
  </w:num>
  <w:num w:numId="18">
    <w:abstractNumId w:val="21"/>
  </w:num>
  <w:num w:numId="19">
    <w:abstractNumId w:val="40"/>
  </w:num>
  <w:num w:numId="20">
    <w:abstractNumId w:val="27"/>
  </w:num>
  <w:num w:numId="21">
    <w:abstractNumId w:val="33"/>
  </w:num>
  <w:num w:numId="22">
    <w:abstractNumId w:val="22"/>
  </w:num>
  <w:num w:numId="23">
    <w:abstractNumId w:val="23"/>
  </w:num>
  <w:num w:numId="24">
    <w:abstractNumId w:val="38"/>
  </w:num>
  <w:num w:numId="25">
    <w:abstractNumId w:val="13"/>
  </w:num>
  <w:num w:numId="26">
    <w:abstractNumId w:val="12"/>
  </w:num>
  <w:num w:numId="27">
    <w:abstractNumId w:val="17"/>
  </w:num>
  <w:num w:numId="28">
    <w:abstractNumId w:val="10"/>
  </w:num>
  <w:num w:numId="29">
    <w:abstractNumId w:val="11"/>
  </w:num>
  <w:num w:numId="30">
    <w:abstractNumId w:val="37"/>
  </w:num>
  <w:num w:numId="31">
    <w:abstractNumId w:val="39"/>
  </w:num>
  <w:num w:numId="32">
    <w:abstractNumId w:val="36"/>
  </w:num>
  <w:num w:numId="33">
    <w:abstractNumId w:val="15"/>
  </w:num>
  <w:num w:numId="34">
    <w:abstractNumId w:val="25"/>
  </w:num>
  <w:num w:numId="35">
    <w:abstractNumId w:val="26"/>
  </w:num>
  <w:num w:numId="36">
    <w:abstractNumId w:val="18"/>
  </w:num>
  <w:num w:numId="37">
    <w:abstractNumId w:val="41"/>
  </w:num>
  <w:num w:numId="38">
    <w:abstractNumId w:val="16"/>
  </w:num>
  <w:num w:numId="39">
    <w:abstractNumId w:val="16"/>
    <w:lvlOverride w:ilvl="0">
      <w:lvl w:ilvl="0">
        <w:start w:val="2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2"/>
  </w:num>
  <w:num w:numId="41">
    <w:abstractNumId w:val="42"/>
    <w:lvlOverride w:ilvl="0">
      <w:lvl w:ilvl="0">
        <w:start w:val="8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0"/>
  </w:num>
  <w:num w:numId="43">
    <w:abstractNumId w:val="30"/>
    <w:lvlOverride w:ilvl="0">
      <w:lvl w:ilvl="0">
        <w:start w:val="12"/>
        <w:numFmt w:val="decimal"/>
        <w:lvlText w:val="%1.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44">
    <w:abstractNumId w:val="24"/>
  </w:num>
  <w:num w:numId="45">
    <w:abstractNumId w:val="32"/>
  </w:num>
  <w:num w:numId="46">
    <w:abstractNumId w:val="28"/>
  </w:num>
  <w:num w:numId="47">
    <w:abstractNumId w:val="29"/>
  </w:num>
  <w:num w:numId="48">
    <w:abstractNumId w:val="14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02462"/>
    <w:rsid w:val="0002362D"/>
    <w:rsid w:val="00030210"/>
    <w:rsid w:val="000336DB"/>
    <w:rsid w:val="0004402B"/>
    <w:rsid w:val="0004595F"/>
    <w:rsid w:val="000562D8"/>
    <w:rsid w:val="0006037E"/>
    <w:rsid w:val="000634A7"/>
    <w:rsid w:val="00070984"/>
    <w:rsid w:val="000724FD"/>
    <w:rsid w:val="00072DA2"/>
    <w:rsid w:val="000805D8"/>
    <w:rsid w:val="00086ABC"/>
    <w:rsid w:val="00090C04"/>
    <w:rsid w:val="000A2616"/>
    <w:rsid w:val="000A2D7A"/>
    <w:rsid w:val="000A5B5D"/>
    <w:rsid w:val="000B1FB0"/>
    <w:rsid w:val="000C43E4"/>
    <w:rsid w:val="000C4DF8"/>
    <w:rsid w:val="000C6776"/>
    <w:rsid w:val="000D52AE"/>
    <w:rsid w:val="000D5BA3"/>
    <w:rsid w:val="000E108B"/>
    <w:rsid w:val="000E1D98"/>
    <w:rsid w:val="000E3544"/>
    <w:rsid w:val="000F2B0B"/>
    <w:rsid w:val="000F7282"/>
    <w:rsid w:val="00102BEF"/>
    <w:rsid w:val="00102F45"/>
    <w:rsid w:val="00114695"/>
    <w:rsid w:val="001231CF"/>
    <w:rsid w:val="00125AD1"/>
    <w:rsid w:val="00125E35"/>
    <w:rsid w:val="001313D6"/>
    <w:rsid w:val="00133A18"/>
    <w:rsid w:val="00143D45"/>
    <w:rsid w:val="0014686A"/>
    <w:rsid w:val="00147072"/>
    <w:rsid w:val="00150E3C"/>
    <w:rsid w:val="001551D9"/>
    <w:rsid w:val="0016239E"/>
    <w:rsid w:val="00165EAD"/>
    <w:rsid w:val="00166DE0"/>
    <w:rsid w:val="0018354E"/>
    <w:rsid w:val="001838AD"/>
    <w:rsid w:val="00187BE9"/>
    <w:rsid w:val="00192742"/>
    <w:rsid w:val="001A4E70"/>
    <w:rsid w:val="001B01A1"/>
    <w:rsid w:val="001B15D7"/>
    <w:rsid w:val="001C29F1"/>
    <w:rsid w:val="001C7B01"/>
    <w:rsid w:val="001D1169"/>
    <w:rsid w:val="001D3C64"/>
    <w:rsid w:val="001D5AA9"/>
    <w:rsid w:val="001E0351"/>
    <w:rsid w:val="001E4160"/>
    <w:rsid w:val="001E4991"/>
    <w:rsid w:val="001E53EA"/>
    <w:rsid w:val="001F3998"/>
    <w:rsid w:val="001F4454"/>
    <w:rsid w:val="00200507"/>
    <w:rsid w:val="00204BD9"/>
    <w:rsid w:val="00205A09"/>
    <w:rsid w:val="00211985"/>
    <w:rsid w:val="00212B3E"/>
    <w:rsid w:val="002141FD"/>
    <w:rsid w:val="002157F2"/>
    <w:rsid w:val="00215DE9"/>
    <w:rsid w:val="002206D7"/>
    <w:rsid w:val="002318F3"/>
    <w:rsid w:val="0023427E"/>
    <w:rsid w:val="0023619D"/>
    <w:rsid w:val="00241C82"/>
    <w:rsid w:val="002517DB"/>
    <w:rsid w:val="002518EA"/>
    <w:rsid w:val="002553DA"/>
    <w:rsid w:val="00262BA3"/>
    <w:rsid w:val="00270199"/>
    <w:rsid w:val="00272C8E"/>
    <w:rsid w:val="00281857"/>
    <w:rsid w:val="002819F1"/>
    <w:rsid w:val="002865B9"/>
    <w:rsid w:val="00292387"/>
    <w:rsid w:val="002972DC"/>
    <w:rsid w:val="002975B4"/>
    <w:rsid w:val="00297986"/>
    <w:rsid w:val="002A46D0"/>
    <w:rsid w:val="002A5CB2"/>
    <w:rsid w:val="002B493D"/>
    <w:rsid w:val="002B5239"/>
    <w:rsid w:val="002C6273"/>
    <w:rsid w:val="002D11A0"/>
    <w:rsid w:val="002D172D"/>
    <w:rsid w:val="002D4D4D"/>
    <w:rsid w:val="002D7DA3"/>
    <w:rsid w:val="002E3835"/>
    <w:rsid w:val="002E56AB"/>
    <w:rsid w:val="002F04F3"/>
    <w:rsid w:val="00302E6C"/>
    <w:rsid w:val="00303DEB"/>
    <w:rsid w:val="00304607"/>
    <w:rsid w:val="003052A4"/>
    <w:rsid w:val="003078B8"/>
    <w:rsid w:val="00312ED7"/>
    <w:rsid w:val="00325AF3"/>
    <w:rsid w:val="00337040"/>
    <w:rsid w:val="00343663"/>
    <w:rsid w:val="003519FA"/>
    <w:rsid w:val="003523CF"/>
    <w:rsid w:val="00372584"/>
    <w:rsid w:val="0037557B"/>
    <w:rsid w:val="00386275"/>
    <w:rsid w:val="003913F3"/>
    <w:rsid w:val="0039369F"/>
    <w:rsid w:val="003944D5"/>
    <w:rsid w:val="003A0DCA"/>
    <w:rsid w:val="003A3E92"/>
    <w:rsid w:val="003B335B"/>
    <w:rsid w:val="003C0D2E"/>
    <w:rsid w:val="003C4B17"/>
    <w:rsid w:val="003D3C95"/>
    <w:rsid w:val="003E038F"/>
    <w:rsid w:val="003E3AAB"/>
    <w:rsid w:val="003F0D7F"/>
    <w:rsid w:val="003F2ABF"/>
    <w:rsid w:val="003F5251"/>
    <w:rsid w:val="004004FE"/>
    <w:rsid w:val="004022BA"/>
    <w:rsid w:val="0040289A"/>
    <w:rsid w:val="00404DAB"/>
    <w:rsid w:val="00420E99"/>
    <w:rsid w:val="00430A87"/>
    <w:rsid w:val="00433268"/>
    <w:rsid w:val="00437C72"/>
    <w:rsid w:val="00441E8A"/>
    <w:rsid w:val="00447377"/>
    <w:rsid w:val="00453BF0"/>
    <w:rsid w:val="00454F4A"/>
    <w:rsid w:val="00455DFA"/>
    <w:rsid w:val="00460B15"/>
    <w:rsid w:val="00462823"/>
    <w:rsid w:val="00462A25"/>
    <w:rsid w:val="004659A2"/>
    <w:rsid w:val="00473906"/>
    <w:rsid w:val="004757E0"/>
    <w:rsid w:val="00475C12"/>
    <w:rsid w:val="00480A65"/>
    <w:rsid w:val="00486AD1"/>
    <w:rsid w:val="00490576"/>
    <w:rsid w:val="0049476D"/>
    <w:rsid w:val="00495746"/>
    <w:rsid w:val="004A0135"/>
    <w:rsid w:val="004A29C3"/>
    <w:rsid w:val="004B51E0"/>
    <w:rsid w:val="004C590C"/>
    <w:rsid w:val="004D5326"/>
    <w:rsid w:val="004D6F2B"/>
    <w:rsid w:val="004E53D5"/>
    <w:rsid w:val="004F2DC7"/>
    <w:rsid w:val="005013FE"/>
    <w:rsid w:val="00522B4F"/>
    <w:rsid w:val="0052446F"/>
    <w:rsid w:val="00527991"/>
    <w:rsid w:val="005314FC"/>
    <w:rsid w:val="00534AD8"/>
    <w:rsid w:val="00536337"/>
    <w:rsid w:val="00542939"/>
    <w:rsid w:val="005460AF"/>
    <w:rsid w:val="00547AF8"/>
    <w:rsid w:val="00565660"/>
    <w:rsid w:val="0056652C"/>
    <w:rsid w:val="005746FB"/>
    <w:rsid w:val="005767DD"/>
    <w:rsid w:val="005779A4"/>
    <w:rsid w:val="0058592D"/>
    <w:rsid w:val="005870D1"/>
    <w:rsid w:val="005925EB"/>
    <w:rsid w:val="00594853"/>
    <w:rsid w:val="00597772"/>
    <w:rsid w:val="005A103E"/>
    <w:rsid w:val="005A2891"/>
    <w:rsid w:val="005B65BF"/>
    <w:rsid w:val="005B6A6F"/>
    <w:rsid w:val="005C62CB"/>
    <w:rsid w:val="005D009F"/>
    <w:rsid w:val="005D1511"/>
    <w:rsid w:val="005D7CAE"/>
    <w:rsid w:val="005D7DD3"/>
    <w:rsid w:val="005E2A67"/>
    <w:rsid w:val="005E3083"/>
    <w:rsid w:val="005E3FB0"/>
    <w:rsid w:val="005E4835"/>
    <w:rsid w:val="005E61B5"/>
    <w:rsid w:val="005F1F20"/>
    <w:rsid w:val="00617171"/>
    <w:rsid w:val="006225FE"/>
    <w:rsid w:val="006312B1"/>
    <w:rsid w:val="00643F87"/>
    <w:rsid w:val="00656CE0"/>
    <w:rsid w:val="00660A90"/>
    <w:rsid w:val="006615FC"/>
    <w:rsid w:val="006654D1"/>
    <w:rsid w:val="00667CE2"/>
    <w:rsid w:val="006705ED"/>
    <w:rsid w:val="00674BFA"/>
    <w:rsid w:val="0067794B"/>
    <w:rsid w:val="00677C15"/>
    <w:rsid w:val="00683EE0"/>
    <w:rsid w:val="00685206"/>
    <w:rsid w:val="00686267"/>
    <w:rsid w:val="006A41A6"/>
    <w:rsid w:val="006B001D"/>
    <w:rsid w:val="006B3724"/>
    <w:rsid w:val="006B4C94"/>
    <w:rsid w:val="006C72BD"/>
    <w:rsid w:val="006D4D0A"/>
    <w:rsid w:val="006E607D"/>
    <w:rsid w:val="006F3578"/>
    <w:rsid w:val="006F468C"/>
    <w:rsid w:val="006F7E09"/>
    <w:rsid w:val="0070085A"/>
    <w:rsid w:val="0070277C"/>
    <w:rsid w:val="00714E63"/>
    <w:rsid w:val="00721177"/>
    <w:rsid w:val="007274EE"/>
    <w:rsid w:val="00730EA7"/>
    <w:rsid w:val="00733C9E"/>
    <w:rsid w:val="00736AE9"/>
    <w:rsid w:val="00743864"/>
    <w:rsid w:val="00751CC7"/>
    <w:rsid w:val="0075261C"/>
    <w:rsid w:val="007676B8"/>
    <w:rsid w:val="0078038F"/>
    <w:rsid w:val="007807AD"/>
    <w:rsid w:val="0078260F"/>
    <w:rsid w:val="00783E11"/>
    <w:rsid w:val="0078453B"/>
    <w:rsid w:val="00792B31"/>
    <w:rsid w:val="007938F5"/>
    <w:rsid w:val="007C0317"/>
    <w:rsid w:val="007C200E"/>
    <w:rsid w:val="007C30C5"/>
    <w:rsid w:val="007C38DC"/>
    <w:rsid w:val="007C4077"/>
    <w:rsid w:val="007C4D5B"/>
    <w:rsid w:val="007D6347"/>
    <w:rsid w:val="007E1864"/>
    <w:rsid w:val="007E31C4"/>
    <w:rsid w:val="007E382A"/>
    <w:rsid w:val="007E3EBE"/>
    <w:rsid w:val="007F0ABD"/>
    <w:rsid w:val="007F5093"/>
    <w:rsid w:val="008034E9"/>
    <w:rsid w:val="00810A89"/>
    <w:rsid w:val="0081133E"/>
    <w:rsid w:val="00817626"/>
    <w:rsid w:val="008254E1"/>
    <w:rsid w:val="008328C2"/>
    <w:rsid w:val="008366C4"/>
    <w:rsid w:val="00841B41"/>
    <w:rsid w:val="00845658"/>
    <w:rsid w:val="00847390"/>
    <w:rsid w:val="00863F10"/>
    <w:rsid w:val="00870A98"/>
    <w:rsid w:val="00877BA9"/>
    <w:rsid w:val="0088150D"/>
    <w:rsid w:val="008A362B"/>
    <w:rsid w:val="008A5AAA"/>
    <w:rsid w:val="008B07A9"/>
    <w:rsid w:val="008B1967"/>
    <w:rsid w:val="008B626B"/>
    <w:rsid w:val="008C21A5"/>
    <w:rsid w:val="008C2662"/>
    <w:rsid w:val="008C37C5"/>
    <w:rsid w:val="008C6BE8"/>
    <w:rsid w:val="008D00FE"/>
    <w:rsid w:val="008D261E"/>
    <w:rsid w:val="008D3831"/>
    <w:rsid w:val="008E0D59"/>
    <w:rsid w:val="008E2713"/>
    <w:rsid w:val="008F17CD"/>
    <w:rsid w:val="008F1D8C"/>
    <w:rsid w:val="008F6B4B"/>
    <w:rsid w:val="00926445"/>
    <w:rsid w:val="0093339D"/>
    <w:rsid w:val="00935559"/>
    <w:rsid w:val="00940907"/>
    <w:rsid w:val="00940A4C"/>
    <w:rsid w:val="009465FD"/>
    <w:rsid w:val="00953D79"/>
    <w:rsid w:val="00955A7B"/>
    <w:rsid w:val="009560A7"/>
    <w:rsid w:val="00963DEC"/>
    <w:rsid w:val="00974302"/>
    <w:rsid w:val="00974DF8"/>
    <w:rsid w:val="00981197"/>
    <w:rsid w:val="00982BD8"/>
    <w:rsid w:val="00982F91"/>
    <w:rsid w:val="0098312B"/>
    <w:rsid w:val="00984816"/>
    <w:rsid w:val="009859F8"/>
    <w:rsid w:val="009865CC"/>
    <w:rsid w:val="009900D3"/>
    <w:rsid w:val="009A7B03"/>
    <w:rsid w:val="009B0B9D"/>
    <w:rsid w:val="009C5CBA"/>
    <w:rsid w:val="009E3745"/>
    <w:rsid w:val="009F06BC"/>
    <w:rsid w:val="009F0FAF"/>
    <w:rsid w:val="00A052EA"/>
    <w:rsid w:val="00A12537"/>
    <w:rsid w:val="00A125A1"/>
    <w:rsid w:val="00A16E59"/>
    <w:rsid w:val="00A2251E"/>
    <w:rsid w:val="00A3586E"/>
    <w:rsid w:val="00A36B07"/>
    <w:rsid w:val="00A42BCD"/>
    <w:rsid w:val="00A43F04"/>
    <w:rsid w:val="00A52062"/>
    <w:rsid w:val="00A65651"/>
    <w:rsid w:val="00A70302"/>
    <w:rsid w:val="00A70EE0"/>
    <w:rsid w:val="00A70F83"/>
    <w:rsid w:val="00A873C3"/>
    <w:rsid w:val="00A90844"/>
    <w:rsid w:val="00A91995"/>
    <w:rsid w:val="00A92DC8"/>
    <w:rsid w:val="00A95AFF"/>
    <w:rsid w:val="00AA1504"/>
    <w:rsid w:val="00AA77C6"/>
    <w:rsid w:val="00AB3B01"/>
    <w:rsid w:val="00AC1663"/>
    <w:rsid w:val="00AC6D81"/>
    <w:rsid w:val="00AC79B6"/>
    <w:rsid w:val="00AC7EC8"/>
    <w:rsid w:val="00AD7DC9"/>
    <w:rsid w:val="00AF0EB3"/>
    <w:rsid w:val="00AF16BC"/>
    <w:rsid w:val="00AF40AB"/>
    <w:rsid w:val="00AF6532"/>
    <w:rsid w:val="00B0702E"/>
    <w:rsid w:val="00B123BF"/>
    <w:rsid w:val="00B3219A"/>
    <w:rsid w:val="00B32720"/>
    <w:rsid w:val="00B35794"/>
    <w:rsid w:val="00B459A3"/>
    <w:rsid w:val="00B46C99"/>
    <w:rsid w:val="00B571FA"/>
    <w:rsid w:val="00B641C2"/>
    <w:rsid w:val="00B64EB4"/>
    <w:rsid w:val="00B65BAE"/>
    <w:rsid w:val="00B74B8A"/>
    <w:rsid w:val="00B753F2"/>
    <w:rsid w:val="00BB027F"/>
    <w:rsid w:val="00BB2545"/>
    <w:rsid w:val="00BB27FA"/>
    <w:rsid w:val="00BB398E"/>
    <w:rsid w:val="00BB4665"/>
    <w:rsid w:val="00BB757C"/>
    <w:rsid w:val="00BC085F"/>
    <w:rsid w:val="00BC7C3C"/>
    <w:rsid w:val="00BC7EE7"/>
    <w:rsid w:val="00BE101B"/>
    <w:rsid w:val="00BE5268"/>
    <w:rsid w:val="00BE7279"/>
    <w:rsid w:val="00BF3A76"/>
    <w:rsid w:val="00BF3F2D"/>
    <w:rsid w:val="00BF5B01"/>
    <w:rsid w:val="00BF616A"/>
    <w:rsid w:val="00C020AD"/>
    <w:rsid w:val="00C0708D"/>
    <w:rsid w:val="00C07F86"/>
    <w:rsid w:val="00C1276B"/>
    <w:rsid w:val="00C139AC"/>
    <w:rsid w:val="00C27B54"/>
    <w:rsid w:val="00C4373B"/>
    <w:rsid w:val="00C50397"/>
    <w:rsid w:val="00C50BAC"/>
    <w:rsid w:val="00C56AEE"/>
    <w:rsid w:val="00C60229"/>
    <w:rsid w:val="00C66723"/>
    <w:rsid w:val="00C67B49"/>
    <w:rsid w:val="00C70CA6"/>
    <w:rsid w:val="00C76526"/>
    <w:rsid w:val="00C776E7"/>
    <w:rsid w:val="00C866EB"/>
    <w:rsid w:val="00C95B9B"/>
    <w:rsid w:val="00CA08D0"/>
    <w:rsid w:val="00CA3B46"/>
    <w:rsid w:val="00CB0590"/>
    <w:rsid w:val="00CB766C"/>
    <w:rsid w:val="00CC10EB"/>
    <w:rsid w:val="00CC5D46"/>
    <w:rsid w:val="00CC6F9B"/>
    <w:rsid w:val="00CD6584"/>
    <w:rsid w:val="00CE2451"/>
    <w:rsid w:val="00CE3F9B"/>
    <w:rsid w:val="00CF2206"/>
    <w:rsid w:val="00CF5AFE"/>
    <w:rsid w:val="00D039AF"/>
    <w:rsid w:val="00D11E26"/>
    <w:rsid w:val="00D14F62"/>
    <w:rsid w:val="00D14F8A"/>
    <w:rsid w:val="00D269A8"/>
    <w:rsid w:val="00D3214E"/>
    <w:rsid w:val="00D348B7"/>
    <w:rsid w:val="00D349BF"/>
    <w:rsid w:val="00D36E6C"/>
    <w:rsid w:val="00D37948"/>
    <w:rsid w:val="00D4362E"/>
    <w:rsid w:val="00D46CFC"/>
    <w:rsid w:val="00D51515"/>
    <w:rsid w:val="00D53146"/>
    <w:rsid w:val="00D63121"/>
    <w:rsid w:val="00D6558F"/>
    <w:rsid w:val="00D66F65"/>
    <w:rsid w:val="00D77DCF"/>
    <w:rsid w:val="00D84D21"/>
    <w:rsid w:val="00D93A04"/>
    <w:rsid w:val="00DA05B5"/>
    <w:rsid w:val="00DA0A82"/>
    <w:rsid w:val="00DB2F14"/>
    <w:rsid w:val="00DC0812"/>
    <w:rsid w:val="00DC2DED"/>
    <w:rsid w:val="00DC75D3"/>
    <w:rsid w:val="00DD1950"/>
    <w:rsid w:val="00DE097A"/>
    <w:rsid w:val="00DE1478"/>
    <w:rsid w:val="00DE4B04"/>
    <w:rsid w:val="00DF3677"/>
    <w:rsid w:val="00E16E03"/>
    <w:rsid w:val="00E3598C"/>
    <w:rsid w:val="00E416DF"/>
    <w:rsid w:val="00E44BB6"/>
    <w:rsid w:val="00E515FE"/>
    <w:rsid w:val="00E52964"/>
    <w:rsid w:val="00E573C8"/>
    <w:rsid w:val="00E64DD3"/>
    <w:rsid w:val="00E659E5"/>
    <w:rsid w:val="00E72121"/>
    <w:rsid w:val="00E807C9"/>
    <w:rsid w:val="00E832BC"/>
    <w:rsid w:val="00E90F2F"/>
    <w:rsid w:val="00E95451"/>
    <w:rsid w:val="00EA04D4"/>
    <w:rsid w:val="00EC0264"/>
    <w:rsid w:val="00EC71E1"/>
    <w:rsid w:val="00EC7C4D"/>
    <w:rsid w:val="00ED1D92"/>
    <w:rsid w:val="00ED2530"/>
    <w:rsid w:val="00EE22EE"/>
    <w:rsid w:val="00EE2D0A"/>
    <w:rsid w:val="00EE4DE6"/>
    <w:rsid w:val="00EE55B0"/>
    <w:rsid w:val="00EF30E2"/>
    <w:rsid w:val="00EF7B3D"/>
    <w:rsid w:val="00F07C82"/>
    <w:rsid w:val="00F10B5D"/>
    <w:rsid w:val="00F228DF"/>
    <w:rsid w:val="00F235E1"/>
    <w:rsid w:val="00F25986"/>
    <w:rsid w:val="00F26868"/>
    <w:rsid w:val="00F342E1"/>
    <w:rsid w:val="00F3763C"/>
    <w:rsid w:val="00F418E1"/>
    <w:rsid w:val="00F428FE"/>
    <w:rsid w:val="00F46E2E"/>
    <w:rsid w:val="00F51BBF"/>
    <w:rsid w:val="00F60186"/>
    <w:rsid w:val="00F678FB"/>
    <w:rsid w:val="00F87C22"/>
    <w:rsid w:val="00F96AF5"/>
    <w:rsid w:val="00F96E27"/>
    <w:rsid w:val="00FA0D9D"/>
    <w:rsid w:val="00FA43AF"/>
    <w:rsid w:val="00FA47D4"/>
    <w:rsid w:val="00FB5B9B"/>
    <w:rsid w:val="00FB6258"/>
    <w:rsid w:val="00FB7EA0"/>
    <w:rsid w:val="00FC0388"/>
    <w:rsid w:val="00FC0654"/>
    <w:rsid w:val="00FC39A5"/>
    <w:rsid w:val="00FC3A84"/>
    <w:rsid w:val="00FC4892"/>
    <w:rsid w:val="00FC4B9F"/>
    <w:rsid w:val="00FC65B4"/>
    <w:rsid w:val="00FD5D06"/>
    <w:rsid w:val="00FF0A54"/>
    <w:rsid w:val="00FF1259"/>
    <w:rsid w:val="00FF13CE"/>
    <w:rsid w:val="00FF6429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1838AD"/>
    <w:pPr>
      <w:keepNext/>
      <w:outlineLvl w:val="5"/>
    </w:pPr>
    <w:rPr>
      <w:rFonts w:cs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7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7C4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EC7C4D"/>
  </w:style>
  <w:style w:type="character" w:styleId="Hipercze">
    <w:name w:val="Hyperlink"/>
    <w:rsid w:val="00EC7C4D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34AD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semiHidden/>
    <w:rsid w:val="00E9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E90F2F"/>
    <w:rPr>
      <w:rFonts w:ascii="Tahoma" w:hAnsi="Tahoma" w:cs="Tahoma"/>
      <w:sz w:val="16"/>
      <w:szCs w:val="16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8D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8D261E"/>
    <w:rPr>
      <w:rFonts w:ascii="Courier New" w:hAnsi="Courier New" w:cs="Courier New"/>
      <w:lang w:val="pl-PL" w:eastAsia="pl-PL" w:bidi="ar-SA"/>
    </w:rPr>
  </w:style>
  <w:style w:type="paragraph" w:customStyle="1" w:styleId="Default">
    <w:name w:val="Default"/>
    <w:rsid w:val="008D26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C64"/>
    <w:rPr>
      <w:rFonts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C6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1838AD"/>
    <w:rPr>
      <w:b/>
      <w:bCs/>
      <w:szCs w:val="24"/>
    </w:rPr>
  </w:style>
  <w:style w:type="character" w:customStyle="1" w:styleId="Domylnaczcionkaakapitu1">
    <w:name w:val="Domyślna czcionka akapitu1"/>
    <w:rsid w:val="00870A98"/>
  </w:style>
  <w:style w:type="paragraph" w:customStyle="1" w:styleId="PreformattedText">
    <w:name w:val="Preformatted Text"/>
    <w:basedOn w:val="Normalny"/>
    <w:rsid w:val="00870A98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3028-7E7C-4775-A039-ECB64AB7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6119</Words>
  <Characters>36716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Robert Popławski</dc:creator>
  <cp:lastModifiedBy>User</cp:lastModifiedBy>
  <cp:revision>10</cp:revision>
  <cp:lastPrinted>2015-11-16T10:57:00Z</cp:lastPrinted>
  <dcterms:created xsi:type="dcterms:W3CDTF">2014-05-09T08:14:00Z</dcterms:created>
  <dcterms:modified xsi:type="dcterms:W3CDTF">2015-11-16T10:59:00Z</dcterms:modified>
</cp:coreProperties>
</file>