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A5169" w14:textId="36E8DAAE" w:rsidR="00C7468E" w:rsidRDefault="00E80CC7">
      <w:pPr>
        <w:rPr>
          <w:rFonts w:hint="eastAsia"/>
        </w:rPr>
      </w:pPr>
      <w:bookmarkStart w:id="0" w:name="_GoBack"/>
      <w:bookmarkEnd w:id="0"/>
      <w:r w:rsidRPr="00E80CC7">
        <w:rPr>
          <w:noProof/>
          <w:lang w:eastAsia="pl-PL" w:bidi="ar-SA"/>
        </w:rPr>
        <w:drawing>
          <wp:anchor distT="0" distB="0" distL="114300" distR="114300" simplePos="0" relativeHeight="251660800" behindDoc="0" locked="0" layoutInCell="1" allowOverlap="1" wp14:anchorId="600F783E" wp14:editId="22CD93DE">
            <wp:simplePos x="0" y="0"/>
            <wp:positionH relativeFrom="column">
              <wp:posOffset>207010</wp:posOffset>
            </wp:positionH>
            <wp:positionV relativeFrom="paragraph">
              <wp:posOffset>-91440</wp:posOffset>
            </wp:positionV>
            <wp:extent cx="3251200" cy="1151890"/>
            <wp:effectExtent l="0" t="0" r="0" b="0"/>
            <wp:wrapSquare wrapText="bothSides"/>
            <wp:docPr id="8" name="Picture 2" descr="C:\Users\Raphael\Desktop\Stereotype - Deutschland\UMC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Raphael\Desktop\Stereotype - Deutschland\UMCS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-1696"/>
                    <a:stretch/>
                  </pic:blipFill>
                  <pic:spPr bwMode="auto">
                    <a:xfrm>
                      <a:off x="0" y="0"/>
                      <a:ext cx="3251200" cy="11518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58752" behindDoc="0" locked="0" layoutInCell="1" allowOverlap="1" wp14:anchorId="448C3E8C" wp14:editId="1E1A1F34">
            <wp:simplePos x="0" y="0"/>
            <wp:positionH relativeFrom="column">
              <wp:posOffset>4734560</wp:posOffset>
            </wp:positionH>
            <wp:positionV relativeFrom="paragraph">
              <wp:posOffset>-40640</wp:posOffset>
            </wp:positionV>
            <wp:extent cx="1005205" cy="106616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80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209BA" w14:textId="77777777" w:rsidR="00C7468E" w:rsidRDefault="00C7468E">
      <w:pPr>
        <w:rPr>
          <w:rFonts w:hint="eastAsia"/>
        </w:rPr>
      </w:pPr>
    </w:p>
    <w:p w14:paraId="22A7C62E" w14:textId="77777777" w:rsidR="00C7468E" w:rsidRDefault="00C7468E">
      <w:pPr>
        <w:rPr>
          <w:rFonts w:hint="eastAsia"/>
        </w:rPr>
      </w:pPr>
    </w:p>
    <w:p w14:paraId="6A449ACF" w14:textId="77777777" w:rsidR="00E80CC7" w:rsidRDefault="00E80CC7" w:rsidP="004A01EA">
      <w:pPr>
        <w:jc w:val="center"/>
        <w:rPr>
          <w:rFonts w:hint="eastAsia"/>
          <w:b/>
          <w:bCs/>
          <w:color w:val="002776"/>
          <w:sz w:val="26"/>
          <w:szCs w:val="30"/>
        </w:rPr>
      </w:pPr>
    </w:p>
    <w:p w14:paraId="64F3F454" w14:textId="77777777" w:rsidR="00E80CC7" w:rsidRDefault="00E80CC7" w:rsidP="004A01EA">
      <w:pPr>
        <w:jc w:val="center"/>
        <w:rPr>
          <w:rFonts w:hint="eastAsia"/>
          <w:b/>
          <w:bCs/>
          <w:color w:val="002776"/>
          <w:sz w:val="26"/>
          <w:szCs w:val="30"/>
        </w:rPr>
      </w:pPr>
    </w:p>
    <w:p w14:paraId="7DF12164" w14:textId="77777777" w:rsidR="00E80CC7" w:rsidRDefault="00E80CC7" w:rsidP="004A01EA">
      <w:pPr>
        <w:jc w:val="center"/>
        <w:rPr>
          <w:rFonts w:hint="eastAsia"/>
          <w:b/>
          <w:bCs/>
          <w:color w:val="002776"/>
          <w:sz w:val="26"/>
          <w:szCs w:val="30"/>
        </w:rPr>
      </w:pPr>
    </w:p>
    <w:p w14:paraId="269AE23B" w14:textId="77777777" w:rsidR="00E80CC7" w:rsidRDefault="00E80CC7" w:rsidP="004A01EA">
      <w:pPr>
        <w:jc w:val="center"/>
        <w:rPr>
          <w:rFonts w:hint="eastAsia"/>
          <w:b/>
          <w:bCs/>
          <w:color w:val="002776"/>
          <w:sz w:val="26"/>
          <w:szCs w:val="30"/>
        </w:rPr>
      </w:pPr>
    </w:p>
    <w:p w14:paraId="196A9D31" w14:textId="4DD30430" w:rsidR="00C7468E" w:rsidRPr="000B1853" w:rsidRDefault="000B1853" w:rsidP="004A01EA">
      <w:pPr>
        <w:jc w:val="center"/>
        <w:rPr>
          <w:rFonts w:hint="eastAsia"/>
          <w:b/>
          <w:bCs/>
          <w:color w:val="002776"/>
          <w:sz w:val="26"/>
          <w:szCs w:val="30"/>
          <w:lang w:val="en-GB"/>
        </w:rPr>
      </w:pPr>
      <w:r w:rsidRPr="000B1853">
        <w:rPr>
          <w:b/>
          <w:bCs/>
          <w:color w:val="002776"/>
          <w:sz w:val="26"/>
          <w:szCs w:val="30"/>
          <w:lang w:val="en-GB"/>
        </w:rPr>
        <w:t>COGNITIVE LINGUISTICS IN</w:t>
      </w:r>
      <w:r w:rsidR="00D323F8" w:rsidRPr="000B1853">
        <w:rPr>
          <w:b/>
          <w:bCs/>
          <w:color w:val="002776"/>
          <w:sz w:val="26"/>
          <w:szCs w:val="30"/>
          <w:lang w:val="en-GB"/>
        </w:rPr>
        <w:t xml:space="preserve"> 2015</w:t>
      </w:r>
    </w:p>
    <w:p w14:paraId="2A1D2968" w14:textId="77777777" w:rsidR="00C7468E" w:rsidRPr="000B1853" w:rsidRDefault="00C7468E" w:rsidP="004A01EA">
      <w:pPr>
        <w:jc w:val="center"/>
        <w:rPr>
          <w:rFonts w:hint="eastAsia"/>
          <w:b/>
          <w:bCs/>
          <w:sz w:val="26"/>
          <w:szCs w:val="30"/>
          <w:lang w:val="en-GB"/>
        </w:rPr>
      </w:pPr>
    </w:p>
    <w:p w14:paraId="72DFEB7A" w14:textId="5F8741E9" w:rsidR="004A01EA" w:rsidRPr="000B1853" w:rsidRDefault="000B1853" w:rsidP="004A01EA">
      <w:pPr>
        <w:jc w:val="center"/>
        <w:rPr>
          <w:rFonts w:hint="eastAsia"/>
          <w:b/>
          <w:color w:val="800000"/>
          <w:lang w:val="en-GB" w:eastAsia="pl-PL"/>
        </w:rPr>
      </w:pPr>
      <w:r w:rsidRPr="000B1853">
        <w:rPr>
          <w:b/>
          <w:color w:val="800000"/>
          <w:lang w:val="en-GB" w:eastAsia="pl-PL"/>
        </w:rPr>
        <w:t>Maria Curie-</w:t>
      </w:r>
      <w:proofErr w:type="spellStart"/>
      <w:r w:rsidRPr="000B1853">
        <w:rPr>
          <w:b/>
          <w:color w:val="800000"/>
          <w:lang w:val="en-GB" w:eastAsia="pl-PL"/>
        </w:rPr>
        <w:t>Skłodowska</w:t>
      </w:r>
      <w:proofErr w:type="spellEnd"/>
      <w:r w:rsidRPr="000B1853">
        <w:rPr>
          <w:b/>
          <w:color w:val="800000"/>
          <w:lang w:val="en-GB" w:eastAsia="pl-PL"/>
        </w:rPr>
        <w:t xml:space="preserve"> University in </w:t>
      </w:r>
      <w:r>
        <w:rPr>
          <w:b/>
          <w:color w:val="800000"/>
          <w:lang w:val="en-GB" w:eastAsia="pl-PL"/>
        </w:rPr>
        <w:t>Lublin</w:t>
      </w:r>
      <w:r w:rsidR="004A01EA" w:rsidRPr="000B1853">
        <w:rPr>
          <w:b/>
          <w:color w:val="800000"/>
          <w:lang w:val="en-GB" w:eastAsia="pl-PL"/>
        </w:rPr>
        <w:t xml:space="preserve"> </w:t>
      </w:r>
    </w:p>
    <w:p w14:paraId="13598D4D" w14:textId="6EA0D9A1" w:rsidR="004A01EA" w:rsidRPr="00781986" w:rsidRDefault="000B1853" w:rsidP="004A01EA">
      <w:pPr>
        <w:jc w:val="center"/>
        <w:rPr>
          <w:rFonts w:hint="eastAsia"/>
          <w:color w:val="262626" w:themeColor="text1" w:themeTint="D9"/>
          <w:lang w:val="en-GB" w:eastAsia="pl-PL"/>
        </w:rPr>
      </w:pPr>
      <w:r w:rsidRPr="00781986">
        <w:rPr>
          <w:color w:val="262626" w:themeColor="text1" w:themeTint="D9"/>
          <w:lang w:val="en-GB" w:eastAsia="pl-PL"/>
        </w:rPr>
        <w:t>and</w:t>
      </w:r>
    </w:p>
    <w:p w14:paraId="6D8E7EB0" w14:textId="4A3688E4" w:rsidR="004A01EA" w:rsidRPr="00781986" w:rsidRDefault="000B1853" w:rsidP="004A01EA">
      <w:pPr>
        <w:jc w:val="center"/>
        <w:rPr>
          <w:rFonts w:hint="eastAsia"/>
          <w:b/>
          <w:color w:val="800000"/>
          <w:lang w:val="en-GB" w:eastAsia="pl-PL"/>
        </w:rPr>
      </w:pPr>
      <w:r w:rsidRPr="00781986">
        <w:rPr>
          <w:b/>
          <w:color w:val="800000"/>
          <w:lang w:val="en-GB" w:eastAsia="pl-PL"/>
        </w:rPr>
        <w:t>Polish Cognitive Linguistics Association</w:t>
      </w:r>
    </w:p>
    <w:p w14:paraId="3A7FDA33" w14:textId="77777777" w:rsidR="004A01EA" w:rsidRPr="00781986" w:rsidRDefault="004A01EA" w:rsidP="004A01EA">
      <w:pPr>
        <w:jc w:val="center"/>
        <w:rPr>
          <w:rFonts w:hint="eastAsia"/>
          <w:b/>
          <w:bCs/>
          <w:sz w:val="26"/>
          <w:szCs w:val="30"/>
          <w:lang w:val="en-GB"/>
        </w:rPr>
      </w:pPr>
    </w:p>
    <w:p w14:paraId="0D2B722C" w14:textId="77777777" w:rsidR="00C7468E" w:rsidRPr="00781986" w:rsidRDefault="00411E55" w:rsidP="004A01EA">
      <w:pPr>
        <w:jc w:val="center"/>
        <w:rPr>
          <w:rFonts w:hint="eastAsia"/>
          <w:lang w:val="en-GB"/>
        </w:rPr>
      </w:pPr>
      <w:hyperlink r:id="rId12">
        <w:r w:rsidR="00D323F8" w:rsidRPr="00781986">
          <w:rPr>
            <w:rStyle w:val="czeinternetowe"/>
            <w:lang w:val="en-GB"/>
          </w:rPr>
          <w:t>www.jk2015.umcs.pl</w:t>
        </w:r>
      </w:hyperlink>
    </w:p>
    <w:p w14:paraId="4513925A" w14:textId="77777777" w:rsidR="00C7468E" w:rsidRDefault="00D323F8" w:rsidP="004A01EA">
      <w:pPr>
        <w:jc w:val="center"/>
        <w:rPr>
          <w:rFonts w:hint="eastAsia"/>
        </w:rPr>
      </w:pPr>
      <w:r>
        <w:t xml:space="preserve">e-mail: </w:t>
      </w:r>
      <w:hyperlink r:id="rId13">
        <w:r>
          <w:rPr>
            <w:rStyle w:val="czeinternetowe"/>
          </w:rPr>
          <w:t>jk2015@umcs.eu</w:t>
        </w:r>
      </w:hyperlink>
    </w:p>
    <w:p w14:paraId="1AE25EBD" w14:textId="77777777" w:rsidR="00C7468E" w:rsidRDefault="00C7468E" w:rsidP="00E80CC7">
      <w:pPr>
        <w:spacing w:line="360" w:lineRule="auto"/>
        <w:rPr>
          <w:rFonts w:hint="eastAsia"/>
        </w:rPr>
      </w:pPr>
    </w:p>
    <w:p w14:paraId="35C9FD1C" w14:textId="376A3B77" w:rsidR="00A43336" w:rsidRPr="00923AE6" w:rsidRDefault="000B1853" w:rsidP="00A43336">
      <w:pPr>
        <w:spacing w:line="340" w:lineRule="exact"/>
        <w:jc w:val="both"/>
        <w:rPr>
          <w:rFonts w:hint="eastAsia"/>
          <w:b/>
          <w:bCs/>
          <w:smallCaps/>
          <w:color w:val="002776"/>
        </w:rPr>
      </w:pPr>
      <w:proofErr w:type="spellStart"/>
      <w:r>
        <w:rPr>
          <w:b/>
          <w:bCs/>
          <w:smallCaps/>
          <w:color w:val="002776"/>
        </w:rPr>
        <w:t>Registration</w:t>
      </w:r>
      <w:proofErr w:type="spellEnd"/>
      <w:r>
        <w:rPr>
          <w:b/>
          <w:bCs/>
          <w:smallCaps/>
          <w:color w:val="002776"/>
        </w:rPr>
        <w:t xml:space="preserve"> Form</w:t>
      </w:r>
    </w:p>
    <w:p w14:paraId="1D2959D8" w14:textId="77777777" w:rsidR="00923AE6" w:rsidRDefault="00923AE6" w:rsidP="00A43336">
      <w:pPr>
        <w:spacing w:line="340" w:lineRule="exact"/>
        <w:jc w:val="both"/>
        <w:rPr>
          <w:rFonts w:hint="eastAsia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444"/>
        <w:gridCol w:w="2943"/>
      </w:tblGrid>
      <w:tr w:rsidR="00923AE6" w14:paraId="7ACCA79A" w14:textId="77777777" w:rsidTr="00923AE6">
        <w:tc>
          <w:tcPr>
            <w:tcW w:w="3969" w:type="dxa"/>
            <w:vAlign w:val="center"/>
          </w:tcPr>
          <w:p w14:paraId="2CAE736E" w14:textId="73CB848C" w:rsidR="00923AE6" w:rsidRPr="00923AE6" w:rsidRDefault="00AC05D8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 xml:space="preserve">First and </w:t>
            </w:r>
            <w:proofErr w:type="spellStart"/>
            <w:r>
              <w:rPr>
                <w:color w:val="404040" w:themeColor="text1" w:themeTint="BF"/>
                <w:sz w:val="22"/>
              </w:rPr>
              <w:t>last</w:t>
            </w:r>
            <w:proofErr w:type="spellEnd"/>
            <w:r>
              <w:rPr>
                <w:color w:val="404040" w:themeColor="text1" w:themeTint="BF"/>
                <w:sz w:val="22"/>
              </w:rPr>
              <w:t xml:space="preserve"> </w:t>
            </w:r>
            <w:proofErr w:type="spellStart"/>
            <w:r>
              <w:rPr>
                <w:color w:val="404040" w:themeColor="text1" w:themeTint="BF"/>
                <w:sz w:val="22"/>
              </w:rPr>
              <w:t>name</w:t>
            </w:r>
            <w:proofErr w:type="spellEnd"/>
          </w:p>
        </w:tc>
        <w:tc>
          <w:tcPr>
            <w:tcW w:w="5387" w:type="dxa"/>
            <w:gridSpan w:val="2"/>
            <w:vAlign w:val="center"/>
          </w:tcPr>
          <w:p w14:paraId="3B8F12AF" w14:textId="01C01B5F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23AE6" w14:paraId="0E1579FE" w14:textId="77777777" w:rsidTr="00923AE6">
        <w:tc>
          <w:tcPr>
            <w:tcW w:w="3969" w:type="dxa"/>
            <w:vAlign w:val="center"/>
          </w:tcPr>
          <w:p w14:paraId="1846AB98" w14:textId="624D6B40" w:rsidR="00923AE6" w:rsidRPr="00923AE6" w:rsidRDefault="00AC05D8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proofErr w:type="spellStart"/>
            <w:r>
              <w:rPr>
                <w:color w:val="404040" w:themeColor="text1" w:themeTint="BF"/>
                <w:sz w:val="22"/>
              </w:rPr>
              <w:t>Degree</w:t>
            </w:r>
            <w:proofErr w:type="spellEnd"/>
            <w:r>
              <w:rPr>
                <w:color w:val="404040" w:themeColor="text1" w:themeTint="BF"/>
                <w:sz w:val="22"/>
              </w:rPr>
              <w:t>/</w:t>
            </w:r>
            <w:proofErr w:type="spellStart"/>
            <w:r>
              <w:rPr>
                <w:color w:val="404040" w:themeColor="text1" w:themeTint="BF"/>
                <w:sz w:val="22"/>
              </w:rPr>
              <w:t>title</w:t>
            </w:r>
            <w:proofErr w:type="spellEnd"/>
          </w:p>
        </w:tc>
        <w:tc>
          <w:tcPr>
            <w:tcW w:w="5387" w:type="dxa"/>
            <w:gridSpan w:val="2"/>
            <w:vAlign w:val="center"/>
          </w:tcPr>
          <w:p w14:paraId="6A31A861" w14:textId="77777777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23AE6" w14:paraId="1A0E4B58" w14:textId="77777777" w:rsidTr="00923AE6">
        <w:tc>
          <w:tcPr>
            <w:tcW w:w="3969" w:type="dxa"/>
            <w:vAlign w:val="center"/>
          </w:tcPr>
          <w:p w14:paraId="68F5B633" w14:textId="79E28169" w:rsidR="00923AE6" w:rsidRPr="00923AE6" w:rsidRDefault="00AC05D8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proofErr w:type="spellStart"/>
            <w:r>
              <w:rPr>
                <w:color w:val="404040" w:themeColor="text1" w:themeTint="BF"/>
                <w:sz w:val="22"/>
              </w:rPr>
              <w:t>Affiliation</w:t>
            </w:r>
            <w:proofErr w:type="spellEnd"/>
          </w:p>
        </w:tc>
        <w:tc>
          <w:tcPr>
            <w:tcW w:w="5387" w:type="dxa"/>
            <w:gridSpan w:val="2"/>
            <w:vAlign w:val="center"/>
          </w:tcPr>
          <w:p w14:paraId="355BB3D2" w14:textId="77777777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23AE6" w14:paraId="31701BF0" w14:textId="77777777" w:rsidTr="00923AE6">
        <w:tc>
          <w:tcPr>
            <w:tcW w:w="3969" w:type="dxa"/>
            <w:vAlign w:val="center"/>
          </w:tcPr>
          <w:p w14:paraId="316D3075" w14:textId="731E7B7B" w:rsidR="00923AE6" w:rsidRPr="00923AE6" w:rsidRDefault="00AC05D8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proofErr w:type="spellStart"/>
            <w:r>
              <w:rPr>
                <w:color w:val="404040" w:themeColor="text1" w:themeTint="BF"/>
                <w:sz w:val="22"/>
              </w:rPr>
              <w:t>Address</w:t>
            </w:r>
            <w:proofErr w:type="spellEnd"/>
          </w:p>
        </w:tc>
        <w:tc>
          <w:tcPr>
            <w:tcW w:w="5387" w:type="dxa"/>
            <w:gridSpan w:val="2"/>
            <w:vAlign w:val="center"/>
          </w:tcPr>
          <w:p w14:paraId="44E8C8E7" w14:textId="77777777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23AE6" w14:paraId="273C1E29" w14:textId="77777777" w:rsidTr="00923AE6">
        <w:tc>
          <w:tcPr>
            <w:tcW w:w="3969" w:type="dxa"/>
            <w:vAlign w:val="center"/>
          </w:tcPr>
          <w:p w14:paraId="60783670" w14:textId="611D199D" w:rsidR="00923AE6" w:rsidRPr="00923AE6" w:rsidRDefault="00AC05D8" w:rsidP="00AC05D8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Telephone</w:t>
            </w:r>
          </w:p>
        </w:tc>
        <w:tc>
          <w:tcPr>
            <w:tcW w:w="5387" w:type="dxa"/>
            <w:gridSpan w:val="2"/>
            <w:vAlign w:val="center"/>
          </w:tcPr>
          <w:p w14:paraId="7ECD5B7F" w14:textId="77777777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23AE6" w14:paraId="0EDEEBC6" w14:textId="77777777" w:rsidTr="00923AE6">
        <w:tc>
          <w:tcPr>
            <w:tcW w:w="3969" w:type="dxa"/>
            <w:vAlign w:val="center"/>
          </w:tcPr>
          <w:p w14:paraId="65F7FE88" w14:textId="3BDE2C14" w:rsidR="00923AE6" w:rsidRPr="00923AE6" w:rsidRDefault="00923AE6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r w:rsidRPr="00923AE6">
              <w:rPr>
                <w:color w:val="404040" w:themeColor="text1" w:themeTint="BF"/>
                <w:sz w:val="22"/>
              </w:rPr>
              <w:t>E-mail</w:t>
            </w:r>
          </w:p>
        </w:tc>
        <w:tc>
          <w:tcPr>
            <w:tcW w:w="5387" w:type="dxa"/>
            <w:gridSpan w:val="2"/>
            <w:vAlign w:val="center"/>
          </w:tcPr>
          <w:p w14:paraId="75EC8CB5" w14:textId="77777777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23AE6" w14:paraId="02DF700D" w14:textId="77777777" w:rsidTr="00923AE6">
        <w:tc>
          <w:tcPr>
            <w:tcW w:w="3969" w:type="dxa"/>
            <w:vAlign w:val="center"/>
          </w:tcPr>
          <w:p w14:paraId="34EC8DBF" w14:textId="425FC81D" w:rsidR="00923AE6" w:rsidRPr="00923AE6" w:rsidRDefault="00AC05D8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proofErr w:type="spellStart"/>
            <w:r>
              <w:rPr>
                <w:color w:val="404040" w:themeColor="text1" w:themeTint="BF"/>
                <w:sz w:val="22"/>
              </w:rPr>
              <w:t>Participation</w:t>
            </w:r>
            <w:proofErr w:type="spellEnd"/>
            <w:r>
              <w:rPr>
                <w:color w:val="404040" w:themeColor="text1" w:themeTint="BF"/>
                <w:sz w:val="22"/>
              </w:rPr>
              <w:t xml:space="preserve"> with </w:t>
            </w:r>
            <w:proofErr w:type="spellStart"/>
            <w:r>
              <w:rPr>
                <w:color w:val="404040" w:themeColor="text1" w:themeTint="BF"/>
                <w:sz w:val="22"/>
              </w:rPr>
              <w:t>paper</w:t>
            </w:r>
            <w:proofErr w:type="spellEnd"/>
          </w:p>
        </w:tc>
        <w:tc>
          <w:tcPr>
            <w:tcW w:w="2444" w:type="dxa"/>
            <w:vAlign w:val="center"/>
          </w:tcPr>
          <w:p w14:paraId="221427B1" w14:textId="086634C7" w:rsidR="00923AE6" w:rsidRPr="00923AE6" w:rsidRDefault="00AC05D8" w:rsidP="00923AE6">
            <w:pPr>
              <w:spacing w:line="340" w:lineRule="exact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YES</w:t>
            </w:r>
          </w:p>
        </w:tc>
        <w:tc>
          <w:tcPr>
            <w:tcW w:w="2943" w:type="dxa"/>
            <w:vAlign w:val="center"/>
          </w:tcPr>
          <w:p w14:paraId="72069DC5" w14:textId="20DE092C" w:rsidR="00923AE6" w:rsidRPr="00923AE6" w:rsidRDefault="00AC05D8" w:rsidP="00923AE6">
            <w:pPr>
              <w:spacing w:line="340" w:lineRule="exact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NO</w:t>
            </w:r>
          </w:p>
        </w:tc>
      </w:tr>
      <w:tr w:rsidR="00923AE6" w14:paraId="1A81FB36" w14:textId="77777777" w:rsidTr="00923AE6">
        <w:tc>
          <w:tcPr>
            <w:tcW w:w="3969" w:type="dxa"/>
            <w:vAlign w:val="center"/>
          </w:tcPr>
          <w:p w14:paraId="50DA6256" w14:textId="7AFFB392" w:rsidR="00923AE6" w:rsidRPr="00923AE6" w:rsidRDefault="00AC05D8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 xml:space="preserve">Paper </w:t>
            </w:r>
            <w:proofErr w:type="spellStart"/>
            <w:r>
              <w:rPr>
                <w:color w:val="404040" w:themeColor="text1" w:themeTint="BF"/>
                <w:sz w:val="22"/>
              </w:rPr>
              <w:t>title</w:t>
            </w:r>
            <w:proofErr w:type="spellEnd"/>
          </w:p>
        </w:tc>
        <w:tc>
          <w:tcPr>
            <w:tcW w:w="5387" w:type="dxa"/>
            <w:gridSpan w:val="2"/>
            <w:vAlign w:val="center"/>
          </w:tcPr>
          <w:p w14:paraId="06203EA9" w14:textId="77777777" w:rsid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  <w:p w14:paraId="64FB5F40" w14:textId="77777777" w:rsidR="00781986" w:rsidRPr="00923AE6" w:rsidRDefault="0078198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923AE6" w:rsidRPr="00781986" w14:paraId="5DAFBB50" w14:textId="77777777" w:rsidTr="00923AE6">
        <w:tc>
          <w:tcPr>
            <w:tcW w:w="3969" w:type="dxa"/>
            <w:vAlign w:val="center"/>
          </w:tcPr>
          <w:p w14:paraId="078EFBBF" w14:textId="658B435C" w:rsidR="00923AE6" w:rsidRPr="00AC05D8" w:rsidRDefault="00AC05D8" w:rsidP="00AC05D8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  <w:lang w:val="en-GB"/>
              </w:rPr>
            </w:pPr>
            <w:r>
              <w:rPr>
                <w:color w:val="404040" w:themeColor="text1" w:themeTint="BF"/>
                <w:sz w:val="22"/>
                <w:lang w:val="en-GB"/>
              </w:rPr>
              <w:t>Special e</w:t>
            </w:r>
            <w:r w:rsidRPr="00AC05D8">
              <w:rPr>
                <w:color w:val="404040" w:themeColor="text1" w:themeTint="BF"/>
                <w:sz w:val="22"/>
                <w:lang w:val="en-GB"/>
              </w:rPr>
              <w:t xml:space="preserve">quipment </w:t>
            </w:r>
            <w:r>
              <w:rPr>
                <w:color w:val="404040" w:themeColor="text1" w:themeTint="BF"/>
                <w:sz w:val="22"/>
                <w:lang w:val="en-GB"/>
              </w:rPr>
              <w:t xml:space="preserve">requirements </w:t>
            </w:r>
            <w:r w:rsidR="00923AE6" w:rsidRPr="00AC05D8">
              <w:rPr>
                <w:color w:val="404040" w:themeColor="text1" w:themeTint="BF"/>
                <w:sz w:val="22"/>
                <w:lang w:val="en-GB"/>
              </w:rPr>
              <w:t>(</w:t>
            </w:r>
            <w:r w:rsidRPr="00AC05D8">
              <w:rPr>
                <w:color w:val="404040" w:themeColor="text1" w:themeTint="BF"/>
                <w:sz w:val="22"/>
                <w:lang w:val="en-GB"/>
              </w:rPr>
              <w:t xml:space="preserve">laptop and </w:t>
            </w:r>
            <w:r>
              <w:rPr>
                <w:color w:val="404040" w:themeColor="text1" w:themeTint="BF"/>
                <w:sz w:val="22"/>
                <w:lang w:val="en-GB"/>
              </w:rPr>
              <w:t>beamer will be available on site</w:t>
            </w:r>
            <w:r w:rsidR="00923AE6" w:rsidRPr="00AC05D8">
              <w:rPr>
                <w:color w:val="404040" w:themeColor="text1" w:themeTint="BF"/>
                <w:sz w:val="22"/>
                <w:lang w:val="en-GB"/>
              </w:rPr>
              <w:t>)</w:t>
            </w:r>
          </w:p>
        </w:tc>
        <w:tc>
          <w:tcPr>
            <w:tcW w:w="5387" w:type="dxa"/>
            <w:gridSpan w:val="2"/>
            <w:vAlign w:val="center"/>
          </w:tcPr>
          <w:p w14:paraId="135C798C" w14:textId="77777777" w:rsidR="00923AE6" w:rsidRPr="00AC05D8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AC05D8" w14:paraId="297CDD2B" w14:textId="77777777" w:rsidTr="00923AE6">
        <w:tc>
          <w:tcPr>
            <w:tcW w:w="3969" w:type="dxa"/>
            <w:vAlign w:val="center"/>
          </w:tcPr>
          <w:p w14:paraId="39B1C288" w14:textId="65246099" w:rsidR="00AC05D8" w:rsidRPr="00AC05D8" w:rsidRDefault="00AC05D8" w:rsidP="00AC05D8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  <w:lang w:val="en-GB"/>
              </w:rPr>
            </w:pPr>
            <w:r w:rsidRPr="00AC05D8">
              <w:rPr>
                <w:color w:val="404040" w:themeColor="text1" w:themeTint="BF"/>
                <w:sz w:val="22"/>
                <w:lang w:val="en-GB"/>
              </w:rPr>
              <w:t xml:space="preserve">Participation in the conference dinner (included in </w:t>
            </w:r>
            <w:r>
              <w:rPr>
                <w:color w:val="404040" w:themeColor="text1" w:themeTint="BF"/>
                <w:sz w:val="22"/>
                <w:lang w:val="en-GB"/>
              </w:rPr>
              <w:t xml:space="preserve">the </w:t>
            </w:r>
            <w:r w:rsidRPr="00AC05D8">
              <w:rPr>
                <w:color w:val="404040" w:themeColor="text1" w:themeTint="BF"/>
                <w:sz w:val="22"/>
                <w:lang w:val="en-GB"/>
              </w:rPr>
              <w:t>conference fee)</w:t>
            </w:r>
          </w:p>
        </w:tc>
        <w:tc>
          <w:tcPr>
            <w:tcW w:w="2444" w:type="dxa"/>
            <w:vAlign w:val="center"/>
          </w:tcPr>
          <w:p w14:paraId="1E6A2508" w14:textId="2259FCE4" w:rsidR="00AC05D8" w:rsidRPr="00923AE6" w:rsidRDefault="00AC05D8" w:rsidP="00AC05D8">
            <w:pPr>
              <w:spacing w:line="340" w:lineRule="exact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YES</w:t>
            </w:r>
          </w:p>
        </w:tc>
        <w:tc>
          <w:tcPr>
            <w:tcW w:w="2943" w:type="dxa"/>
            <w:vAlign w:val="center"/>
          </w:tcPr>
          <w:p w14:paraId="7380A668" w14:textId="5BC60402" w:rsidR="00AC05D8" w:rsidRPr="00923AE6" w:rsidRDefault="00AC05D8" w:rsidP="00AC05D8">
            <w:pPr>
              <w:spacing w:line="340" w:lineRule="exact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NO</w:t>
            </w:r>
          </w:p>
        </w:tc>
      </w:tr>
      <w:tr w:rsidR="00AC05D8" w14:paraId="2EE6B482" w14:textId="77777777" w:rsidTr="00923AE6">
        <w:tc>
          <w:tcPr>
            <w:tcW w:w="3969" w:type="dxa"/>
            <w:vAlign w:val="center"/>
          </w:tcPr>
          <w:p w14:paraId="7CD9DF19" w14:textId="6C60DBD6" w:rsidR="00AC05D8" w:rsidRPr="00923AE6" w:rsidRDefault="00AC05D8" w:rsidP="00AC05D8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proofErr w:type="spellStart"/>
            <w:r>
              <w:rPr>
                <w:color w:val="404040" w:themeColor="text1" w:themeTint="BF"/>
                <w:sz w:val="22"/>
              </w:rPr>
              <w:t>Vegetarian</w:t>
            </w:r>
            <w:proofErr w:type="spellEnd"/>
            <w:r>
              <w:rPr>
                <w:color w:val="404040" w:themeColor="text1" w:themeTint="BF"/>
                <w:sz w:val="22"/>
              </w:rPr>
              <w:t xml:space="preserve"> menu</w:t>
            </w:r>
          </w:p>
        </w:tc>
        <w:tc>
          <w:tcPr>
            <w:tcW w:w="2444" w:type="dxa"/>
            <w:vAlign w:val="center"/>
          </w:tcPr>
          <w:p w14:paraId="03734ED6" w14:textId="64667D9E" w:rsidR="00AC05D8" w:rsidRPr="00923AE6" w:rsidRDefault="00AC05D8" w:rsidP="00AC05D8">
            <w:pPr>
              <w:spacing w:line="340" w:lineRule="exact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YES</w:t>
            </w:r>
          </w:p>
        </w:tc>
        <w:tc>
          <w:tcPr>
            <w:tcW w:w="2943" w:type="dxa"/>
            <w:vAlign w:val="center"/>
          </w:tcPr>
          <w:p w14:paraId="4D50C6C8" w14:textId="2514E69C" w:rsidR="00AC05D8" w:rsidRPr="00923AE6" w:rsidRDefault="00AC05D8" w:rsidP="00AC05D8">
            <w:pPr>
              <w:spacing w:line="340" w:lineRule="exact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NO</w:t>
            </w:r>
          </w:p>
        </w:tc>
      </w:tr>
      <w:tr w:rsidR="00923AE6" w:rsidRPr="00AC05D8" w14:paraId="13C19D8D" w14:textId="77777777" w:rsidTr="00923AE6">
        <w:tc>
          <w:tcPr>
            <w:tcW w:w="3969" w:type="dxa"/>
            <w:vAlign w:val="center"/>
          </w:tcPr>
          <w:p w14:paraId="140D15A4" w14:textId="0224BE87" w:rsidR="00923AE6" w:rsidRPr="00AC05D8" w:rsidRDefault="00AC05D8" w:rsidP="00AC05D8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proofErr w:type="spellStart"/>
            <w:r w:rsidRPr="00AC05D8">
              <w:rPr>
                <w:color w:val="404040" w:themeColor="text1" w:themeTint="BF"/>
                <w:sz w:val="22"/>
              </w:rPr>
              <w:t>Any</w:t>
            </w:r>
            <w:proofErr w:type="spellEnd"/>
            <w:r w:rsidRPr="00AC05D8">
              <w:rPr>
                <w:color w:val="404040" w:themeColor="text1" w:themeTint="BF"/>
                <w:sz w:val="22"/>
              </w:rPr>
              <w:t xml:space="preserve"> </w:t>
            </w:r>
            <w:proofErr w:type="spellStart"/>
            <w:r w:rsidRPr="00AC05D8">
              <w:rPr>
                <w:color w:val="404040" w:themeColor="text1" w:themeTint="BF"/>
                <w:sz w:val="22"/>
              </w:rPr>
              <w:t>other</w:t>
            </w:r>
            <w:proofErr w:type="spellEnd"/>
            <w:r w:rsidRPr="00AC05D8">
              <w:rPr>
                <w:color w:val="404040" w:themeColor="text1" w:themeTint="BF"/>
                <w:sz w:val="22"/>
              </w:rPr>
              <w:t xml:space="preserve"> </w:t>
            </w:r>
            <w:proofErr w:type="spellStart"/>
            <w:r w:rsidRPr="00AC05D8">
              <w:rPr>
                <w:color w:val="404040" w:themeColor="text1" w:themeTint="BF"/>
                <w:sz w:val="22"/>
              </w:rPr>
              <w:t>requests</w:t>
            </w:r>
            <w:proofErr w:type="spellEnd"/>
            <w:r w:rsidRPr="00AC05D8">
              <w:rPr>
                <w:color w:val="404040" w:themeColor="text1" w:themeTint="BF"/>
                <w:sz w:val="22"/>
              </w:rPr>
              <w:t xml:space="preserve">? </w:t>
            </w:r>
          </w:p>
        </w:tc>
        <w:tc>
          <w:tcPr>
            <w:tcW w:w="5387" w:type="dxa"/>
            <w:gridSpan w:val="2"/>
            <w:vAlign w:val="center"/>
          </w:tcPr>
          <w:p w14:paraId="41E6AEE1" w14:textId="77777777" w:rsidR="00923AE6" w:rsidRPr="00AC05D8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C05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5503F457" w14:textId="29B3B1AC" w:rsidR="00923AE6" w:rsidRPr="00AC05D8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B5A8E77" w14:textId="77777777" w:rsidR="00A43336" w:rsidRPr="00AC05D8" w:rsidRDefault="00A43336">
      <w:pPr>
        <w:spacing w:line="340" w:lineRule="exact"/>
        <w:jc w:val="both"/>
        <w:rPr>
          <w:rFonts w:hint="eastAsia"/>
        </w:rPr>
      </w:pPr>
    </w:p>
    <w:p w14:paraId="7F973818" w14:textId="1E109783" w:rsidR="00A43336" w:rsidRPr="00923AE6" w:rsidRDefault="000B1853" w:rsidP="00A43336">
      <w:pPr>
        <w:spacing w:line="340" w:lineRule="exact"/>
        <w:jc w:val="both"/>
        <w:rPr>
          <w:rFonts w:hint="eastAsia"/>
          <w:b/>
          <w:bCs/>
          <w:smallCaps/>
          <w:color w:val="002776"/>
        </w:rPr>
      </w:pPr>
      <w:proofErr w:type="spellStart"/>
      <w:r>
        <w:rPr>
          <w:b/>
          <w:bCs/>
          <w:smallCaps/>
          <w:color w:val="002776"/>
        </w:rPr>
        <w:t>Invoice</w:t>
      </w:r>
      <w:proofErr w:type="spellEnd"/>
      <w:r>
        <w:rPr>
          <w:b/>
          <w:bCs/>
          <w:smallCaps/>
          <w:color w:val="002776"/>
        </w:rPr>
        <w:t xml:space="preserve"> </w:t>
      </w:r>
      <w:proofErr w:type="spellStart"/>
      <w:r>
        <w:rPr>
          <w:b/>
          <w:bCs/>
          <w:smallCaps/>
          <w:color w:val="002776"/>
        </w:rPr>
        <w:t>Detail</w:t>
      </w:r>
      <w:r w:rsidR="00781986">
        <w:rPr>
          <w:b/>
          <w:bCs/>
          <w:smallCaps/>
          <w:color w:val="002776"/>
        </w:rPr>
        <w:t>s</w:t>
      </w:r>
      <w:proofErr w:type="spellEnd"/>
    </w:p>
    <w:p w14:paraId="674FF2F1" w14:textId="77777777" w:rsidR="00A43336" w:rsidRDefault="00A43336" w:rsidP="00A43336">
      <w:pPr>
        <w:autoSpaceDE w:val="0"/>
        <w:autoSpaceDN w:val="0"/>
        <w:adjustRightInd w:val="0"/>
        <w:spacing w:line="200" w:lineRule="exact"/>
        <w:rPr>
          <w:rFonts w:hint="eastAsia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923AE6" w:rsidRPr="00923AE6" w14:paraId="037297DC" w14:textId="77777777" w:rsidTr="00AC05D8">
        <w:tc>
          <w:tcPr>
            <w:tcW w:w="3119" w:type="dxa"/>
            <w:vAlign w:val="center"/>
          </w:tcPr>
          <w:p w14:paraId="16B3627D" w14:textId="3A8FE03C" w:rsidR="00923AE6" w:rsidRPr="00923AE6" w:rsidRDefault="00781986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proofErr w:type="spellStart"/>
            <w:r>
              <w:rPr>
                <w:color w:val="404040" w:themeColor="text1" w:themeTint="BF"/>
                <w:sz w:val="22"/>
              </w:rPr>
              <w:t>N</w:t>
            </w:r>
            <w:r w:rsidR="00AC05D8">
              <w:rPr>
                <w:color w:val="404040" w:themeColor="text1" w:themeTint="BF"/>
                <w:sz w:val="22"/>
              </w:rPr>
              <w:t>ame</w:t>
            </w:r>
            <w:proofErr w:type="spellEnd"/>
            <w:r>
              <w:rPr>
                <w:color w:val="404040" w:themeColor="text1" w:themeTint="BF"/>
                <w:sz w:val="22"/>
              </w:rPr>
              <w:t xml:space="preserve"> of the </w:t>
            </w:r>
            <w:proofErr w:type="spellStart"/>
            <w:r>
              <w:rPr>
                <w:color w:val="404040" w:themeColor="text1" w:themeTint="BF"/>
                <w:sz w:val="22"/>
              </w:rPr>
              <w:t>institution</w:t>
            </w:r>
            <w:proofErr w:type="spellEnd"/>
          </w:p>
        </w:tc>
        <w:tc>
          <w:tcPr>
            <w:tcW w:w="6237" w:type="dxa"/>
            <w:vAlign w:val="center"/>
          </w:tcPr>
          <w:p w14:paraId="7AD61F10" w14:textId="77777777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923AE6" w:rsidRPr="00923AE6" w14:paraId="630ABE06" w14:textId="77777777" w:rsidTr="00AC05D8">
        <w:tc>
          <w:tcPr>
            <w:tcW w:w="3119" w:type="dxa"/>
            <w:vAlign w:val="center"/>
          </w:tcPr>
          <w:p w14:paraId="5E388DE4" w14:textId="6DF9016D" w:rsidR="00923AE6" w:rsidRPr="00923AE6" w:rsidRDefault="00781986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proofErr w:type="spellStart"/>
            <w:r>
              <w:rPr>
                <w:color w:val="404040" w:themeColor="text1" w:themeTint="BF"/>
                <w:sz w:val="22"/>
              </w:rPr>
              <w:t>T</w:t>
            </w:r>
            <w:r w:rsidR="00AC05D8">
              <w:rPr>
                <w:color w:val="404040" w:themeColor="text1" w:themeTint="BF"/>
                <w:sz w:val="22"/>
              </w:rPr>
              <w:t>ax</w:t>
            </w:r>
            <w:proofErr w:type="spellEnd"/>
            <w:r w:rsidR="00AC05D8">
              <w:rPr>
                <w:color w:val="404040" w:themeColor="text1" w:themeTint="BF"/>
                <w:sz w:val="22"/>
              </w:rPr>
              <w:t xml:space="preserve"> no.</w:t>
            </w:r>
          </w:p>
        </w:tc>
        <w:tc>
          <w:tcPr>
            <w:tcW w:w="6237" w:type="dxa"/>
            <w:vAlign w:val="center"/>
          </w:tcPr>
          <w:p w14:paraId="3AA83BCB" w14:textId="77777777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923AE6" w:rsidRPr="00923AE6" w14:paraId="21A96C15" w14:textId="77777777" w:rsidTr="00AC05D8">
        <w:tc>
          <w:tcPr>
            <w:tcW w:w="3119" w:type="dxa"/>
            <w:vAlign w:val="center"/>
          </w:tcPr>
          <w:p w14:paraId="2E28DFDF" w14:textId="23E491D6" w:rsidR="00923AE6" w:rsidRPr="00923AE6" w:rsidRDefault="00781986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proofErr w:type="spellStart"/>
            <w:r>
              <w:rPr>
                <w:color w:val="404040" w:themeColor="text1" w:themeTint="BF"/>
                <w:sz w:val="22"/>
              </w:rPr>
              <w:t>A</w:t>
            </w:r>
            <w:r w:rsidR="00AC05D8">
              <w:rPr>
                <w:color w:val="404040" w:themeColor="text1" w:themeTint="BF"/>
                <w:sz w:val="22"/>
              </w:rPr>
              <w:t>ddress</w:t>
            </w:r>
            <w:proofErr w:type="spellEnd"/>
            <w:r w:rsidR="00AC05D8">
              <w:rPr>
                <w:color w:val="404040" w:themeColor="text1" w:themeTint="BF"/>
                <w:sz w:val="22"/>
              </w:rPr>
              <w:t xml:space="preserve"> </w:t>
            </w:r>
            <w:r>
              <w:rPr>
                <w:color w:val="404040" w:themeColor="text1" w:themeTint="BF"/>
                <w:sz w:val="22"/>
              </w:rPr>
              <w:t xml:space="preserve">of the </w:t>
            </w:r>
            <w:proofErr w:type="spellStart"/>
            <w:r>
              <w:rPr>
                <w:color w:val="404040" w:themeColor="text1" w:themeTint="BF"/>
                <w:sz w:val="22"/>
              </w:rPr>
              <w:t>institution</w:t>
            </w:r>
            <w:proofErr w:type="spellEnd"/>
          </w:p>
        </w:tc>
        <w:tc>
          <w:tcPr>
            <w:tcW w:w="6237" w:type="dxa"/>
            <w:vAlign w:val="center"/>
          </w:tcPr>
          <w:p w14:paraId="712132DE" w14:textId="77777777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923AE6" w:rsidRPr="00781986" w14:paraId="5549F249" w14:textId="77777777" w:rsidTr="00AC05D8">
        <w:tc>
          <w:tcPr>
            <w:tcW w:w="3119" w:type="dxa"/>
            <w:vAlign w:val="center"/>
          </w:tcPr>
          <w:p w14:paraId="7BA417CC" w14:textId="23794725" w:rsidR="00923AE6" w:rsidRPr="00AC05D8" w:rsidRDefault="00AC05D8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  <w:lang w:val="en-GB"/>
              </w:rPr>
            </w:pPr>
            <w:r w:rsidRPr="00AC05D8">
              <w:rPr>
                <w:color w:val="404040" w:themeColor="text1" w:themeTint="BF"/>
                <w:sz w:val="22"/>
                <w:lang w:val="en-GB"/>
              </w:rPr>
              <w:t>Address for sending the invoice</w:t>
            </w:r>
          </w:p>
        </w:tc>
        <w:tc>
          <w:tcPr>
            <w:tcW w:w="6237" w:type="dxa"/>
            <w:vAlign w:val="center"/>
          </w:tcPr>
          <w:p w14:paraId="6131F9D3" w14:textId="77777777" w:rsidR="00923AE6" w:rsidRPr="00AC05D8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GB"/>
              </w:rPr>
            </w:pPr>
          </w:p>
        </w:tc>
      </w:tr>
    </w:tbl>
    <w:p w14:paraId="53B660FB" w14:textId="77777777" w:rsidR="00923AE6" w:rsidRPr="00AC05D8" w:rsidRDefault="00923AE6" w:rsidP="00A43336">
      <w:pPr>
        <w:autoSpaceDE w:val="0"/>
        <w:autoSpaceDN w:val="0"/>
        <w:adjustRightInd w:val="0"/>
        <w:spacing w:line="200" w:lineRule="exact"/>
        <w:rPr>
          <w:rFonts w:hint="eastAsia"/>
          <w:lang w:val="en-GB"/>
        </w:rPr>
      </w:pPr>
    </w:p>
    <w:p w14:paraId="67987A6C" w14:textId="77777777" w:rsidR="00A43336" w:rsidRPr="00AC05D8" w:rsidRDefault="00A43336">
      <w:pPr>
        <w:spacing w:line="340" w:lineRule="exact"/>
        <w:jc w:val="both"/>
        <w:rPr>
          <w:rFonts w:hint="eastAsia"/>
          <w:lang w:val="en-GB"/>
        </w:rPr>
      </w:pPr>
    </w:p>
    <w:p w14:paraId="41ABB55D" w14:textId="77777777" w:rsidR="00923AE6" w:rsidRPr="00AC05D8" w:rsidRDefault="00923AE6">
      <w:pPr>
        <w:widowControl/>
        <w:suppressAutoHyphens w:val="0"/>
        <w:rPr>
          <w:rFonts w:hint="eastAsia"/>
          <w:b/>
          <w:bCs/>
          <w:smallCaps/>
          <w:lang w:val="en-GB"/>
        </w:rPr>
      </w:pPr>
      <w:r w:rsidRPr="00AC05D8">
        <w:rPr>
          <w:rFonts w:hint="eastAsia"/>
          <w:b/>
          <w:bCs/>
          <w:smallCaps/>
          <w:lang w:val="en-GB"/>
        </w:rPr>
        <w:br w:type="page"/>
      </w:r>
    </w:p>
    <w:p w14:paraId="78515D08" w14:textId="443F2AB2" w:rsidR="00C7468E" w:rsidRPr="00923AE6" w:rsidRDefault="000B1853">
      <w:pPr>
        <w:spacing w:line="340" w:lineRule="exact"/>
        <w:jc w:val="both"/>
        <w:rPr>
          <w:rFonts w:hint="eastAsia"/>
          <w:color w:val="002776"/>
        </w:rPr>
      </w:pPr>
      <w:r>
        <w:rPr>
          <w:b/>
          <w:bCs/>
          <w:smallCaps/>
          <w:color w:val="002776"/>
        </w:rPr>
        <w:lastRenderedPageBreak/>
        <w:t xml:space="preserve">Conference </w:t>
      </w:r>
      <w:proofErr w:type="spellStart"/>
      <w:r>
        <w:rPr>
          <w:b/>
          <w:bCs/>
          <w:smallCaps/>
          <w:color w:val="002776"/>
        </w:rPr>
        <w:t>Fee</w:t>
      </w:r>
      <w:proofErr w:type="spellEnd"/>
    </w:p>
    <w:p w14:paraId="646AF00B" w14:textId="77777777" w:rsidR="00C7468E" w:rsidRDefault="00C7468E">
      <w:pPr>
        <w:spacing w:line="340" w:lineRule="exact"/>
        <w:jc w:val="both"/>
        <w:rPr>
          <w:rFonts w:hint="eastAsia"/>
        </w:rPr>
      </w:pPr>
    </w:p>
    <w:p w14:paraId="20C6D10B" w14:textId="77777777" w:rsidR="000B1853" w:rsidRDefault="000B1853" w:rsidP="000B1853">
      <w:pPr>
        <w:pStyle w:val="Tretekstu"/>
        <w:spacing w:after="0" w:line="340" w:lineRule="exact"/>
        <w:jc w:val="both"/>
        <w:rPr>
          <w:rFonts w:hint="eastAsia"/>
          <w:color w:val="auto"/>
          <w:lang w:val="en-GB"/>
        </w:rPr>
      </w:pPr>
      <w:r w:rsidRPr="00AC05D8">
        <w:rPr>
          <w:rStyle w:val="Mocnowyrniony"/>
          <w:b w:val="0"/>
        </w:rPr>
        <w:t>Fa</w:t>
      </w:r>
      <w:proofErr w:type="spellStart"/>
      <w:r w:rsidRPr="000B1853">
        <w:rPr>
          <w:rStyle w:val="Mocnowyrniony"/>
          <w:b w:val="0"/>
          <w:lang w:val="en-GB"/>
        </w:rPr>
        <w:t>culty</w:t>
      </w:r>
      <w:proofErr w:type="spellEnd"/>
      <w:r>
        <w:rPr>
          <w:rStyle w:val="Mocnowyrniony"/>
          <w:lang w:val="en-GB"/>
        </w:rPr>
        <w:t>:</w:t>
      </w:r>
    </w:p>
    <w:p w14:paraId="064E4653" w14:textId="77777777" w:rsidR="000B1853" w:rsidRDefault="000B1853" w:rsidP="000B1853">
      <w:pPr>
        <w:pStyle w:val="Tretekstu"/>
        <w:numPr>
          <w:ilvl w:val="0"/>
          <w:numId w:val="7"/>
        </w:numPr>
        <w:tabs>
          <w:tab w:val="left" w:pos="0"/>
        </w:tabs>
        <w:spacing w:after="0" w:line="340" w:lineRule="exact"/>
        <w:jc w:val="both"/>
        <w:rPr>
          <w:rFonts w:hint="eastAsia"/>
          <w:lang w:val="en-GB"/>
        </w:rPr>
      </w:pPr>
      <w:r>
        <w:rPr>
          <w:lang w:val="en-GB"/>
        </w:rPr>
        <w:t xml:space="preserve">early-bird (by 1 June 2015): 350 PLN / 90 EUR </w:t>
      </w:r>
    </w:p>
    <w:p w14:paraId="03ECA1E4" w14:textId="77777777" w:rsidR="000B1853" w:rsidRDefault="000B1853" w:rsidP="000B1853">
      <w:pPr>
        <w:pStyle w:val="Tretekstu"/>
        <w:numPr>
          <w:ilvl w:val="0"/>
          <w:numId w:val="7"/>
        </w:numPr>
        <w:tabs>
          <w:tab w:val="left" w:pos="0"/>
        </w:tabs>
        <w:spacing w:after="0" w:line="340" w:lineRule="exact"/>
        <w:jc w:val="both"/>
        <w:rPr>
          <w:rFonts w:hint="eastAsia"/>
        </w:rPr>
      </w:pPr>
      <w:proofErr w:type="spellStart"/>
      <w:r>
        <w:t>regular</w:t>
      </w:r>
      <w:proofErr w:type="spellEnd"/>
      <w:r>
        <w:t xml:space="preserve"> (by 30 </w:t>
      </w:r>
      <w:proofErr w:type="spellStart"/>
      <w:r>
        <w:t>June</w:t>
      </w:r>
      <w:proofErr w:type="spellEnd"/>
      <w:r>
        <w:t xml:space="preserve"> 2015): 450 PLN / 115 EUR </w:t>
      </w:r>
    </w:p>
    <w:p w14:paraId="280B6319" w14:textId="77777777" w:rsidR="000B1853" w:rsidRDefault="000B1853" w:rsidP="000B1853">
      <w:pPr>
        <w:pStyle w:val="Tretekstu"/>
        <w:spacing w:after="0" w:line="340" w:lineRule="exact"/>
        <w:jc w:val="both"/>
        <w:rPr>
          <w:rFonts w:hint="eastAsia"/>
        </w:rPr>
      </w:pPr>
    </w:p>
    <w:p w14:paraId="57E5838F" w14:textId="20C7EA1F" w:rsidR="000B1853" w:rsidRDefault="000B1853" w:rsidP="000B1853">
      <w:pPr>
        <w:pStyle w:val="Tretekstu"/>
        <w:spacing w:after="0" w:line="340" w:lineRule="exact"/>
        <w:jc w:val="both"/>
        <w:rPr>
          <w:rFonts w:hint="eastAsia"/>
        </w:rPr>
      </w:pPr>
      <w:proofErr w:type="spellStart"/>
      <w:r>
        <w:rPr>
          <w:rStyle w:val="Mocnowyrniony"/>
          <w:b w:val="0"/>
        </w:rPr>
        <w:t>PhD</w:t>
      </w:r>
      <w:proofErr w:type="spellEnd"/>
      <w:r w:rsidRPr="000B1853">
        <w:rPr>
          <w:rStyle w:val="Mocnowyrniony"/>
          <w:b w:val="0"/>
        </w:rPr>
        <w:t xml:space="preserve"> </w:t>
      </w:r>
      <w:proofErr w:type="spellStart"/>
      <w:r w:rsidRPr="000B1853">
        <w:rPr>
          <w:rStyle w:val="Mocnowyrniony"/>
          <w:b w:val="0"/>
        </w:rPr>
        <w:t>students</w:t>
      </w:r>
      <w:proofErr w:type="spellEnd"/>
      <w:r>
        <w:rPr>
          <w:rStyle w:val="Mocnowyrniony"/>
        </w:rPr>
        <w:t>:</w:t>
      </w:r>
    </w:p>
    <w:p w14:paraId="1AF4D7BF" w14:textId="77777777" w:rsidR="000B1853" w:rsidRDefault="000B1853" w:rsidP="000B1853">
      <w:pPr>
        <w:pStyle w:val="Tretekstu"/>
        <w:numPr>
          <w:ilvl w:val="0"/>
          <w:numId w:val="8"/>
        </w:numPr>
        <w:tabs>
          <w:tab w:val="left" w:pos="0"/>
        </w:tabs>
        <w:spacing w:after="0" w:line="340" w:lineRule="exact"/>
        <w:jc w:val="both"/>
        <w:rPr>
          <w:rFonts w:hint="eastAsia"/>
          <w:lang w:val="en-GB"/>
        </w:rPr>
      </w:pPr>
      <w:r>
        <w:rPr>
          <w:lang w:val="en-GB"/>
        </w:rPr>
        <w:t xml:space="preserve">early-bird (by 1 June 2015): 250 PLN / 65 EUR </w:t>
      </w:r>
    </w:p>
    <w:p w14:paraId="3E058936" w14:textId="77777777" w:rsidR="000B1853" w:rsidRDefault="000B1853" w:rsidP="000B1853">
      <w:pPr>
        <w:pStyle w:val="Tretekstu"/>
        <w:numPr>
          <w:ilvl w:val="0"/>
          <w:numId w:val="8"/>
        </w:numPr>
        <w:tabs>
          <w:tab w:val="left" w:pos="0"/>
        </w:tabs>
        <w:spacing w:after="0" w:line="340" w:lineRule="exact"/>
        <w:jc w:val="both"/>
        <w:rPr>
          <w:rFonts w:hint="eastAsia"/>
        </w:rPr>
      </w:pPr>
      <w:proofErr w:type="spellStart"/>
      <w:r>
        <w:t>regular</w:t>
      </w:r>
      <w:proofErr w:type="spellEnd"/>
      <w:r>
        <w:t xml:space="preserve"> (by 30 </w:t>
      </w:r>
      <w:proofErr w:type="spellStart"/>
      <w:r>
        <w:t>June</w:t>
      </w:r>
      <w:proofErr w:type="spellEnd"/>
      <w:r>
        <w:t xml:space="preserve"> 2015): 350 PLN / 90 EUR </w:t>
      </w:r>
    </w:p>
    <w:p w14:paraId="756DB9C0" w14:textId="77777777" w:rsidR="000B1853" w:rsidRDefault="000B1853" w:rsidP="000B1853">
      <w:pPr>
        <w:pStyle w:val="Tretekstu"/>
        <w:spacing w:after="0" w:line="340" w:lineRule="exact"/>
        <w:jc w:val="both"/>
        <w:rPr>
          <w:rFonts w:hint="eastAsia"/>
        </w:rPr>
      </w:pPr>
    </w:p>
    <w:p w14:paraId="0D7BF27D" w14:textId="77777777" w:rsidR="000B1853" w:rsidRDefault="000B1853" w:rsidP="000B1853">
      <w:pPr>
        <w:pStyle w:val="Tretekstu"/>
        <w:spacing w:after="0" w:line="340" w:lineRule="exact"/>
        <w:jc w:val="both"/>
        <w:rPr>
          <w:rFonts w:hint="eastAsia"/>
          <w:lang w:val="en-GB"/>
        </w:rPr>
      </w:pPr>
      <w:r>
        <w:rPr>
          <w:lang w:val="en-US"/>
        </w:rPr>
        <w:t xml:space="preserve">The conference fee covers conference materials, tea/coffee, and </w:t>
      </w:r>
      <w:r>
        <w:rPr>
          <w:b/>
          <w:bCs/>
          <w:lang w:val="en-US"/>
        </w:rPr>
        <w:t xml:space="preserve">conference </w:t>
      </w:r>
      <w:r>
        <w:rPr>
          <w:rStyle w:val="Mocnowyrniony"/>
          <w:lang w:val="en-US"/>
        </w:rPr>
        <w:t>dinner</w:t>
      </w:r>
      <w:r>
        <w:rPr>
          <w:lang w:val="en-US"/>
        </w:rPr>
        <w:t xml:space="preserve"> on Thursday, September 24.</w:t>
      </w:r>
    </w:p>
    <w:p w14:paraId="67126313" w14:textId="77777777" w:rsidR="000B1853" w:rsidRDefault="000B1853" w:rsidP="000B1853">
      <w:pPr>
        <w:pStyle w:val="Tretekstu"/>
        <w:spacing w:after="0" w:line="340" w:lineRule="exact"/>
        <w:jc w:val="both"/>
        <w:rPr>
          <w:rFonts w:hint="eastAsia"/>
          <w:lang w:val="en-GB"/>
        </w:rPr>
      </w:pPr>
    </w:p>
    <w:p w14:paraId="476FBC8C" w14:textId="77777777" w:rsidR="000B1853" w:rsidRDefault="000B1853" w:rsidP="000B1853">
      <w:pPr>
        <w:pStyle w:val="Tretekstu"/>
        <w:spacing w:after="0" w:line="340" w:lineRule="exact"/>
        <w:jc w:val="both"/>
        <w:rPr>
          <w:rFonts w:hint="eastAsia"/>
          <w:lang w:val="en-GB"/>
        </w:rPr>
      </w:pPr>
      <w:r>
        <w:rPr>
          <w:rStyle w:val="Mocnowyrniony"/>
          <w:lang w:val="en-US"/>
        </w:rPr>
        <w:t>Bank account for payment in EUR:</w:t>
      </w:r>
      <w:r>
        <w:rPr>
          <w:lang w:val="en-US"/>
        </w:rPr>
        <w:t xml:space="preserve"> PL78 1140 1094 0000 2905 1600 1047</w:t>
      </w:r>
    </w:p>
    <w:p w14:paraId="24A12F3D" w14:textId="77777777" w:rsidR="000B1853" w:rsidRDefault="000B1853" w:rsidP="000B1853">
      <w:pPr>
        <w:pStyle w:val="Tretekstu"/>
        <w:spacing w:after="0" w:line="340" w:lineRule="exact"/>
        <w:jc w:val="both"/>
        <w:rPr>
          <w:rFonts w:hint="eastAsia"/>
          <w:lang w:val="en-GB"/>
        </w:rPr>
      </w:pPr>
      <w:r>
        <w:rPr>
          <w:lang w:val="en-US"/>
        </w:rPr>
        <w:t>SWIFT CODE: BREXPLPWLUB</w:t>
      </w:r>
    </w:p>
    <w:p w14:paraId="569DEB9C" w14:textId="77777777" w:rsidR="000B1853" w:rsidRDefault="000B1853" w:rsidP="000B1853">
      <w:pPr>
        <w:pStyle w:val="Tretekstu"/>
        <w:spacing w:after="0" w:line="340" w:lineRule="exact"/>
        <w:jc w:val="both"/>
        <w:rPr>
          <w:rFonts w:hint="eastAsia"/>
          <w:lang w:val="en-GB"/>
        </w:rPr>
      </w:pPr>
      <w:r>
        <w:rPr>
          <w:lang w:val="en-US"/>
        </w:rPr>
        <w:t>Bank Code: 11401094</w:t>
      </w:r>
    </w:p>
    <w:p w14:paraId="03649F36" w14:textId="211CA1D9" w:rsidR="000B1853" w:rsidRDefault="000B1853" w:rsidP="000B1853">
      <w:pPr>
        <w:pStyle w:val="Tretekstu"/>
        <w:spacing w:after="0" w:line="340" w:lineRule="exact"/>
        <w:jc w:val="both"/>
        <w:rPr>
          <w:rFonts w:hint="eastAsia"/>
          <w:lang w:val="en-GB"/>
        </w:rPr>
      </w:pPr>
      <w:r>
        <w:rPr>
          <w:lang w:val="en-US"/>
        </w:rPr>
        <w:t>title: "PTJK 2015" + your first and last name</w:t>
      </w:r>
    </w:p>
    <w:p w14:paraId="463C7E6F" w14:textId="77777777" w:rsidR="000B1853" w:rsidRDefault="000B1853" w:rsidP="000B1853">
      <w:pPr>
        <w:pStyle w:val="Tretekstu"/>
        <w:spacing w:after="0" w:line="340" w:lineRule="exact"/>
        <w:jc w:val="both"/>
        <w:rPr>
          <w:rFonts w:hint="eastAsia"/>
          <w:lang w:val="en-GB"/>
        </w:rPr>
      </w:pPr>
    </w:p>
    <w:p w14:paraId="19CB3B6C" w14:textId="77777777" w:rsidR="000B1853" w:rsidRDefault="000B1853" w:rsidP="000B1853">
      <w:pPr>
        <w:pStyle w:val="Tretekstu"/>
        <w:spacing w:after="0" w:line="340" w:lineRule="exact"/>
        <w:jc w:val="both"/>
        <w:rPr>
          <w:rFonts w:hint="eastAsia"/>
          <w:lang w:val="en-GB"/>
        </w:rPr>
      </w:pPr>
      <w:r>
        <w:rPr>
          <w:rStyle w:val="Mocnowyrniony"/>
          <w:lang w:val="en-US"/>
        </w:rPr>
        <w:t>Bank account for payment in PLN:</w:t>
      </w:r>
      <w:r>
        <w:rPr>
          <w:lang w:val="en-US"/>
        </w:rPr>
        <w:t xml:space="preserve"> 57 1140 1094 0000 2905 1600 1134</w:t>
      </w:r>
    </w:p>
    <w:p w14:paraId="24B36292" w14:textId="71FC8B91" w:rsidR="000B1853" w:rsidRDefault="000B1853" w:rsidP="000B1853">
      <w:pPr>
        <w:pStyle w:val="Tretekstu"/>
        <w:spacing w:after="0" w:line="340" w:lineRule="exact"/>
        <w:jc w:val="both"/>
        <w:rPr>
          <w:rFonts w:hint="eastAsia"/>
          <w:lang w:val="en-GB"/>
        </w:rPr>
      </w:pPr>
      <w:r>
        <w:rPr>
          <w:lang w:val="en-US"/>
        </w:rPr>
        <w:t>title: "PTJK 2015"</w:t>
      </w:r>
      <w:r>
        <w:rPr>
          <w:lang w:val="en-GB"/>
        </w:rPr>
        <w:t xml:space="preserve"> + </w:t>
      </w:r>
      <w:r>
        <w:rPr>
          <w:lang w:val="en-US"/>
        </w:rPr>
        <w:t>your first and last name</w:t>
      </w:r>
    </w:p>
    <w:p w14:paraId="3C668C16" w14:textId="77777777" w:rsidR="000B1853" w:rsidRDefault="000B1853" w:rsidP="000B1853">
      <w:pPr>
        <w:pStyle w:val="Tretekstu"/>
        <w:spacing w:after="0" w:line="340" w:lineRule="exact"/>
        <w:jc w:val="both"/>
        <w:rPr>
          <w:rStyle w:val="Mocnowyrniony"/>
          <w:rFonts w:hint="eastAsia"/>
          <w:lang w:val="en-US"/>
        </w:rPr>
      </w:pPr>
    </w:p>
    <w:p w14:paraId="10D947B2" w14:textId="77777777" w:rsidR="000B1853" w:rsidRDefault="000B1853" w:rsidP="000B1853">
      <w:pPr>
        <w:pStyle w:val="Tretekstu"/>
        <w:spacing w:after="0" w:line="340" w:lineRule="exact"/>
        <w:jc w:val="both"/>
        <w:rPr>
          <w:rFonts w:hint="eastAsia"/>
          <w:lang w:val="en-GB"/>
        </w:rPr>
      </w:pPr>
      <w:r>
        <w:rPr>
          <w:rStyle w:val="Mocnowyrniony"/>
          <w:lang w:val="en-US"/>
        </w:rPr>
        <w:t>Bank's address:</w:t>
      </w:r>
    </w:p>
    <w:p w14:paraId="7AA0242B" w14:textId="77777777" w:rsidR="000B1853" w:rsidRDefault="000B1853" w:rsidP="000B1853">
      <w:pPr>
        <w:pStyle w:val="Tretekstu"/>
        <w:spacing w:after="0" w:line="340" w:lineRule="exact"/>
        <w:jc w:val="both"/>
        <w:rPr>
          <w:rFonts w:hint="eastAsia"/>
          <w:lang w:val="en-GB"/>
        </w:rPr>
      </w:pPr>
      <w:proofErr w:type="spellStart"/>
      <w:r>
        <w:rPr>
          <w:lang w:val="en-US"/>
        </w:rPr>
        <w:t>mBank</w:t>
      </w:r>
      <w:proofErr w:type="spellEnd"/>
      <w:r>
        <w:rPr>
          <w:lang w:val="en-US"/>
        </w:rPr>
        <w:t xml:space="preserve"> SA O/Lublin</w:t>
      </w:r>
    </w:p>
    <w:p w14:paraId="6C9881C6" w14:textId="77777777" w:rsidR="000B1853" w:rsidRDefault="000B1853" w:rsidP="000B1853">
      <w:pPr>
        <w:pStyle w:val="Tretekstu"/>
        <w:spacing w:after="0" w:line="340" w:lineRule="exact"/>
        <w:jc w:val="both"/>
        <w:rPr>
          <w:rFonts w:hint="eastAsia"/>
          <w:lang w:val="en-GB"/>
        </w:rPr>
      </w:pP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Krakowskie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Przedmieście</w:t>
      </w:r>
      <w:proofErr w:type="spellEnd"/>
      <w:r>
        <w:rPr>
          <w:lang w:val="en-US"/>
        </w:rPr>
        <w:t xml:space="preserve"> 6</w:t>
      </w:r>
    </w:p>
    <w:p w14:paraId="31B78862" w14:textId="77777777" w:rsidR="000B1853" w:rsidRDefault="000B1853" w:rsidP="000B1853">
      <w:pPr>
        <w:pStyle w:val="Tretekstu"/>
        <w:spacing w:after="0" w:line="340" w:lineRule="exact"/>
        <w:jc w:val="both"/>
        <w:rPr>
          <w:rFonts w:hint="eastAsia"/>
          <w:lang w:val="en-GB"/>
        </w:rPr>
      </w:pPr>
      <w:r>
        <w:rPr>
          <w:lang w:val="en-US"/>
        </w:rPr>
        <w:t>20-002 Lublin</w:t>
      </w:r>
    </w:p>
    <w:p w14:paraId="68F7F064" w14:textId="77777777" w:rsidR="000B1853" w:rsidRDefault="000B1853" w:rsidP="000B1853">
      <w:pPr>
        <w:spacing w:line="340" w:lineRule="exact"/>
        <w:jc w:val="both"/>
        <w:rPr>
          <w:rFonts w:hint="eastAsia"/>
          <w:lang w:val="en-GB"/>
        </w:rPr>
      </w:pPr>
    </w:p>
    <w:p w14:paraId="0ACE0F89" w14:textId="264D4968" w:rsidR="000B1853" w:rsidRDefault="000B1853" w:rsidP="000B1853">
      <w:pPr>
        <w:spacing w:line="340" w:lineRule="exact"/>
        <w:jc w:val="both"/>
        <w:rPr>
          <w:rFonts w:hint="eastAsia"/>
          <w:lang w:val="en-GB"/>
        </w:rPr>
      </w:pPr>
      <w:r w:rsidRPr="000B1853">
        <w:rPr>
          <w:b/>
          <w:lang w:val="en-GB"/>
        </w:rPr>
        <w:t>NOTE:</w:t>
      </w:r>
      <w:r w:rsidR="00781986">
        <w:rPr>
          <w:lang w:val="en-GB"/>
        </w:rPr>
        <w:t xml:space="preserve"> If you’</w:t>
      </w:r>
      <w:r>
        <w:rPr>
          <w:lang w:val="en-GB"/>
        </w:rPr>
        <w:t xml:space="preserve">d like the invoice to be issued to your institution, please make the payment through the institution. For formal reason, invoices can only be issued to the person/institution marked as the payer. </w:t>
      </w:r>
    </w:p>
    <w:p w14:paraId="0BDD384B" w14:textId="77777777" w:rsidR="00C7468E" w:rsidRPr="000B1853" w:rsidRDefault="00C7468E">
      <w:pPr>
        <w:spacing w:line="340" w:lineRule="exact"/>
        <w:jc w:val="both"/>
        <w:rPr>
          <w:rFonts w:hint="eastAsia"/>
          <w:lang w:val="en-GB"/>
        </w:rPr>
      </w:pPr>
    </w:p>
    <w:p w14:paraId="588A5E3A" w14:textId="77777777" w:rsidR="00C7468E" w:rsidRPr="000B1853" w:rsidRDefault="00C7468E">
      <w:pPr>
        <w:rPr>
          <w:rFonts w:hint="eastAsia"/>
          <w:lang w:val="en-GB"/>
        </w:rPr>
      </w:pPr>
    </w:p>
    <w:sectPr w:rsidR="00C7468E" w:rsidRPr="000B1853" w:rsidSect="00923AE6">
      <w:footerReference w:type="default" r:id="rId14"/>
      <w:pgSz w:w="11906" w:h="16838"/>
      <w:pgMar w:top="1134" w:right="1134" w:bottom="1134" w:left="1134" w:header="0" w:footer="454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76061" w14:textId="77777777" w:rsidR="00411E55" w:rsidRDefault="00411E55" w:rsidP="00923AE6">
      <w:pPr>
        <w:rPr>
          <w:rFonts w:hint="eastAsia"/>
        </w:rPr>
      </w:pPr>
      <w:r>
        <w:separator/>
      </w:r>
    </w:p>
  </w:endnote>
  <w:endnote w:type="continuationSeparator" w:id="0">
    <w:p w14:paraId="4A1243DF" w14:textId="77777777" w:rsidR="00411E55" w:rsidRDefault="00411E55" w:rsidP="00923A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C95BF" w14:textId="77777777" w:rsidR="00F74A00" w:rsidRDefault="000B1853" w:rsidP="00F74A00">
    <w:pPr>
      <w:pStyle w:val="Stopka"/>
      <w:jc w:val="center"/>
      <w:rPr>
        <w:rFonts w:hint="eastAsia"/>
        <w:i/>
        <w:lang w:val="en-GB"/>
      </w:rPr>
    </w:pPr>
    <w:r w:rsidRPr="000B1853">
      <w:rPr>
        <w:i/>
        <w:lang w:val="en-GB"/>
      </w:rPr>
      <w:t>We kindly request you to send the</w:t>
    </w:r>
    <w:r>
      <w:rPr>
        <w:i/>
        <w:lang w:val="en-GB"/>
      </w:rPr>
      <w:t xml:space="preserve"> </w:t>
    </w:r>
    <w:r w:rsidR="00AC05D8">
      <w:rPr>
        <w:i/>
        <w:lang w:val="en-GB"/>
      </w:rPr>
      <w:t>completed</w:t>
    </w:r>
    <w:r>
      <w:rPr>
        <w:i/>
        <w:lang w:val="en-GB"/>
      </w:rPr>
      <w:t xml:space="preserve"> form by </w:t>
    </w:r>
    <w:r w:rsidR="00F74A00">
      <w:rPr>
        <w:i/>
        <w:lang w:val="en-GB"/>
      </w:rPr>
      <w:t xml:space="preserve">e-mail </w:t>
    </w:r>
  </w:p>
  <w:p w14:paraId="2040D5AA" w14:textId="43D9B86C" w:rsidR="00923AE6" w:rsidRPr="000B1853" w:rsidRDefault="000B1853" w:rsidP="00F74A00">
    <w:pPr>
      <w:pStyle w:val="Stopka"/>
      <w:jc w:val="center"/>
      <w:rPr>
        <w:rFonts w:hint="eastAsia"/>
        <w:i/>
        <w:lang w:val="en-GB"/>
      </w:rPr>
    </w:pPr>
    <w:r>
      <w:rPr>
        <w:i/>
        <w:lang w:val="en-GB"/>
      </w:rPr>
      <w:t>to</w:t>
    </w:r>
    <w:r w:rsidR="00923AE6" w:rsidRPr="000B1853">
      <w:rPr>
        <w:i/>
        <w:u w:val="single"/>
        <w:lang w:val="en-GB"/>
      </w:rPr>
      <w:t xml:space="preserve"> </w:t>
    </w:r>
    <w:hyperlink r:id="rId1" w:history="1">
      <w:r w:rsidR="00F74A00" w:rsidRPr="00735694">
        <w:rPr>
          <w:rStyle w:val="Hipercze"/>
          <w:i/>
          <w:lang w:val="en-GB"/>
        </w:rPr>
        <w:t>jk2015@umcs.eu</w:t>
      </w:r>
    </w:hyperlink>
    <w:r w:rsidR="00F74A00">
      <w:rPr>
        <w:i/>
        <w:lang w:val="en-GB"/>
      </w:rPr>
      <w:t xml:space="preserve"> </w:t>
    </w:r>
    <w:r w:rsidR="00F74A00" w:rsidRPr="00E550BF">
      <w:rPr>
        <w:b/>
        <w:i/>
        <w:lang w:val="en-GB"/>
      </w:rPr>
      <w:t>no later than 30 June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3C46B" w14:textId="77777777" w:rsidR="00411E55" w:rsidRDefault="00411E55" w:rsidP="00923AE6">
      <w:pPr>
        <w:rPr>
          <w:rFonts w:hint="eastAsia"/>
        </w:rPr>
      </w:pPr>
      <w:r>
        <w:separator/>
      </w:r>
    </w:p>
  </w:footnote>
  <w:footnote w:type="continuationSeparator" w:id="0">
    <w:p w14:paraId="15822ECD" w14:textId="77777777" w:rsidR="00411E55" w:rsidRDefault="00411E55" w:rsidP="00923AE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795"/>
    <w:multiLevelType w:val="multilevel"/>
    <w:tmpl w:val="C310BD4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12214270"/>
    <w:multiLevelType w:val="multilevel"/>
    <w:tmpl w:val="1F288F9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3A4C46A7"/>
    <w:multiLevelType w:val="multilevel"/>
    <w:tmpl w:val="95CA0F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57133D8D"/>
    <w:multiLevelType w:val="multilevel"/>
    <w:tmpl w:val="367E056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58C537E0"/>
    <w:multiLevelType w:val="multilevel"/>
    <w:tmpl w:val="AC6AE87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nsid w:val="6D1A49EA"/>
    <w:multiLevelType w:val="multilevel"/>
    <w:tmpl w:val="BE148E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62A7203"/>
    <w:multiLevelType w:val="multilevel"/>
    <w:tmpl w:val="3C107C1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7EA71A84"/>
    <w:multiLevelType w:val="multilevel"/>
    <w:tmpl w:val="F18ADD7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8E"/>
    <w:rsid w:val="00091B55"/>
    <w:rsid w:val="000B1853"/>
    <w:rsid w:val="00122B8F"/>
    <w:rsid w:val="00316025"/>
    <w:rsid w:val="00411E55"/>
    <w:rsid w:val="004A01EA"/>
    <w:rsid w:val="004A0F4E"/>
    <w:rsid w:val="0058363C"/>
    <w:rsid w:val="00781986"/>
    <w:rsid w:val="00923AE6"/>
    <w:rsid w:val="00A43336"/>
    <w:rsid w:val="00AC05D8"/>
    <w:rsid w:val="00C527E6"/>
    <w:rsid w:val="00C5322A"/>
    <w:rsid w:val="00C7468E"/>
    <w:rsid w:val="00D323F8"/>
    <w:rsid w:val="00DA1509"/>
    <w:rsid w:val="00E550BF"/>
    <w:rsid w:val="00E80CC7"/>
    <w:rsid w:val="00F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5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2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F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F8"/>
    <w:rPr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3F8"/>
    <w:rPr>
      <w:b/>
      <w:bCs/>
      <w:color w:val="00000A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F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F8"/>
    <w:rPr>
      <w:rFonts w:ascii="Segoe UI" w:hAnsi="Segoe UI"/>
      <w:color w:val="00000A"/>
      <w:sz w:val="18"/>
      <w:szCs w:val="16"/>
    </w:rPr>
  </w:style>
  <w:style w:type="table" w:styleId="Tabela-Siatka">
    <w:name w:val="Table Grid"/>
    <w:basedOn w:val="Standardowy"/>
    <w:uiPriority w:val="39"/>
    <w:rsid w:val="00122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23A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3AE6"/>
    <w:rPr>
      <w:color w:val="00000A"/>
      <w:sz w:val="24"/>
      <w:szCs w:val="21"/>
    </w:rPr>
  </w:style>
  <w:style w:type="character" w:styleId="Hipercze">
    <w:name w:val="Hyperlink"/>
    <w:basedOn w:val="Domylnaczcionkaakapitu"/>
    <w:uiPriority w:val="99"/>
    <w:unhideWhenUsed/>
    <w:rsid w:val="00F74A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2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F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F8"/>
    <w:rPr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3F8"/>
    <w:rPr>
      <w:b/>
      <w:bCs/>
      <w:color w:val="00000A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F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F8"/>
    <w:rPr>
      <w:rFonts w:ascii="Segoe UI" w:hAnsi="Segoe UI"/>
      <w:color w:val="00000A"/>
      <w:sz w:val="18"/>
      <w:szCs w:val="16"/>
    </w:rPr>
  </w:style>
  <w:style w:type="table" w:styleId="Tabela-Siatka">
    <w:name w:val="Table Grid"/>
    <w:basedOn w:val="Standardowy"/>
    <w:uiPriority w:val="39"/>
    <w:rsid w:val="00122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23A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3AE6"/>
    <w:rPr>
      <w:color w:val="00000A"/>
      <w:sz w:val="24"/>
      <w:szCs w:val="21"/>
    </w:rPr>
  </w:style>
  <w:style w:type="character" w:styleId="Hipercze">
    <w:name w:val="Hyperlink"/>
    <w:basedOn w:val="Domylnaczcionkaakapitu"/>
    <w:uiPriority w:val="99"/>
    <w:unhideWhenUsed/>
    <w:rsid w:val="00F74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k2015@umcs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k2015.umcs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2015@umcs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648CB-8D00-4E09-B6A4-06060C8D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Głaz</dc:creator>
  <cp:lastModifiedBy>Adam Głaz</cp:lastModifiedBy>
  <cp:revision>3</cp:revision>
  <dcterms:created xsi:type="dcterms:W3CDTF">2015-05-01T09:09:00Z</dcterms:created>
  <dcterms:modified xsi:type="dcterms:W3CDTF">2015-05-01T09:13:00Z</dcterms:modified>
  <dc:language>pl-PL</dc:language>
</cp:coreProperties>
</file>