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5169" w14:textId="36E8DAAE" w:rsidR="00C7468E" w:rsidRDefault="00E80CC7">
      <w:pPr>
        <w:rPr>
          <w:rFonts w:hint="eastAsia"/>
        </w:rPr>
      </w:pPr>
      <w:bookmarkStart w:id="0" w:name="_GoBack"/>
      <w:bookmarkEnd w:id="0"/>
      <w:r w:rsidRPr="00E80CC7">
        <w:rPr>
          <w:noProof/>
          <w:lang w:eastAsia="pl-PL" w:bidi="ar-SA"/>
        </w:rPr>
        <w:drawing>
          <wp:anchor distT="0" distB="0" distL="114300" distR="114300" simplePos="0" relativeHeight="251660800" behindDoc="0" locked="0" layoutInCell="1" allowOverlap="1" wp14:anchorId="600F783E" wp14:editId="22CD93DE">
            <wp:simplePos x="0" y="0"/>
            <wp:positionH relativeFrom="column">
              <wp:posOffset>207010</wp:posOffset>
            </wp:positionH>
            <wp:positionV relativeFrom="paragraph">
              <wp:posOffset>-91440</wp:posOffset>
            </wp:positionV>
            <wp:extent cx="3251200" cy="1151890"/>
            <wp:effectExtent l="0" t="0" r="0" b="0"/>
            <wp:wrapSquare wrapText="bothSides"/>
            <wp:docPr id="8" name="Picture 2" descr="C:\Users\Raphael\Desktop\Stereotype - Deutschland\UMC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Raphael\Desktop\Stereotype - Deutschland\UMCS-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3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-1696"/>
                    <a:stretch/>
                  </pic:blipFill>
                  <pic:spPr bwMode="auto">
                    <a:xfrm>
                      <a:off x="0" y="0"/>
                      <a:ext cx="3251200" cy="11518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 w:bidi="ar-SA"/>
        </w:rPr>
        <w:drawing>
          <wp:anchor distT="0" distB="0" distL="0" distR="0" simplePos="0" relativeHeight="251658752" behindDoc="0" locked="0" layoutInCell="1" allowOverlap="1" wp14:anchorId="448C3E8C" wp14:editId="1E1A1F34">
            <wp:simplePos x="0" y="0"/>
            <wp:positionH relativeFrom="column">
              <wp:posOffset>4734560</wp:posOffset>
            </wp:positionH>
            <wp:positionV relativeFrom="paragraph">
              <wp:posOffset>-40640</wp:posOffset>
            </wp:positionV>
            <wp:extent cx="1005205" cy="1066165"/>
            <wp:effectExtent l="0" t="0" r="0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804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205" cy="106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209BA" w14:textId="77777777" w:rsidR="00C7468E" w:rsidRDefault="00C7468E">
      <w:pPr>
        <w:rPr>
          <w:rFonts w:hint="eastAsia"/>
        </w:rPr>
      </w:pPr>
    </w:p>
    <w:p w14:paraId="22A7C62E" w14:textId="77777777" w:rsidR="00C7468E" w:rsidRDefault="00C7468E">
      <w:pPr>
        <w:rPr>
          <w:rFonts w:hint="eastAsia"/>
        </w:rPr>
      </w:pPr>
    </w:p>
    <w:p w14:paraId="6A449ACF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64F3F454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7DF12164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269AE23B" w14:textId="77777777" w:rsidR="00E80CC7" w:rsidRDefault="00E80CC7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</w:p>
    <w:p w14:paraId="196A9D31" w14:textId="77777777" w:rsidR="00C7468E" w:rsidRPr="00923AE6" w:rsidRDefault="00D323F8" w:rsidP="004A01EA">
      <w:pPr>
        <w:jc w:val="center"/>
        <w:rPr>
          <w:rFonts w:hint="eastAsia"/>
          <w:b/>
          <w:bCs/>
          <w:color w:val="002776"/>
          <w:sz w:val="26"/>
          <w:szCs w:val="30"/>
        </w:rPr>
      </w:pPr>
      <w:r w:rsidRPr="00923AE6">
        <w:rPr>
          <w:b/>
          <w:bCs/>
          <w:color w:val="002776"/>
          <w:sz w:val="26"/>
          <w:szCs w:val="30"/>
        </w:rPr>
        <w:t>JĘZYKOZNAWSTWO KOGNITYWNE W ROKU 2015</w:t>
      </w:r>
    </w:p>
    <w:p w14:paraId="2A1D2968" w14:textId="77777777" w:rsidR="00C7468E" w:rsidRDefault="00C7468E" w:rsidP="004A01EA">
      <w:pPr>
        <w:jc w:val="center"/>
        <w:rPr>
          <w:rFonts w:hint="eastAsia"/>
          <w:b/>
          <w:bCs/>
          <w:sz w:val="26"/>
          <w:szCs w:val="30"/>
        </w:rPr>
      </w:pPr>
    </w:p>
    <w:p w14:paraId="72DFEB7A" w14:textId="33A54F20" w:rsidR="004A01EA" w:rsidRPr="004A0F4E" w:rsidRDefault="004A01EA" w:rsidP="004A01EA">
      <w:pPr>
        <w:jc w:val="center"/>
        <w:rPr>
          <w:rFonts w:hint="eastAsia"/>
          <w:b/>
          <w:color w:val="800000"/>
          <w:lang w:eastAsia="pl-PL"/>
        </w:rPr>
      </w:pPr>
      <w:r w:rsidRPr="004A0F4E">
        <w:rPr>
          <w:b/>
          <w:color w:val="800000"/>
          <w:lang w:eastAsia="pl-PL"/>
        </w:rPr>
        <w:t xml:space="preserve">Uniwersytet Marii Curie-Skłodowskiej w Lublinie </w:t>
      </w:r>
    </w:p>
    <w:p w14:paraId="13598D4D" w14:textId="3612DA27" w:rsidR="004A01EA" w:rsidRPr="00316025" w:rsidRDefault="004A01EA" w:rsidP="004A01EA">
      <w:pPr>
        <w:jc w:val="center"/>
        <w:rPr>
          <w:rFonts w:hint="eastAsia"/>
          <w:color w:val="262626" w:themeColor="text1" w:themeTint="D9"/>
          <w:lang w:eastAsia="pl-PL"/>
        </w:rPr>
      </w:pPr>
      <w:r w:rsidRPr="00316025">
        <w:rPr>
          <w:color w:val="262626" w:themeColor="text1" w:themeTint="D9"/>
          <w:lang w:eastAsia="pl-PL"/>
        </w:rPr>
        <w:t>oraz</w:t>
      </w:r>
    </w:p>
    <w:p w14:paraId="6D8E7EB0" w14:textId="77777777" w:rsidR="004A01EA" w:rsidRPr="004A0F4E" w:rsidRDefault="004A01EA" w:rsidP="004A01EA">
      <w:pPr>
        <w:jc w:val="center"/>
        <w:rPr>
          <w:rFonts w:hint="eastAsia"/>
          <w:b/>
          <w:color w:val="800000"/>
          <w:lang w:eastAsia="pl-PL"/>
        </w:rPr>
      </w:pPr>
      <w:r w:rsidRPr="004A0F4E">
        <w:rPr>
          <w:b/>
          <w:color w:val="800000"/>
          <w:lang w:eastAsia="pl-PL"/>
        </w:rPr>
        <w:t>Polskie Towarzystwo Językoznawstwa Kognitywnego</w:t>
      </w:r>
    </w:p>
    <w:p w14:paraId="3A7FDA33" w14:textId="77777777" w:rsidR="004A01EA" w:rsidRPr="004A01EA" w:rsidRDefault="004A01EA" w:rsidP="004A01EA">
      <w:pPr>
        <w:jc w:val="center"/>
        <w:rPr>
          <w:rFonts w:hint="eastAsia"/>
          <w:b/>
          <w:bCs/>
          <w:sz w:val="26"/>
          <w:szCs w:val="30"/>
        </w:rPr>
      </w:pPr>
    </w:p>
    <w:p w14:paraId="0D2B722C" w14:textId="77777777" w:rsidR="00C7468E" w:rsidRDefault="00FA1B2F" w:rsidP="004A01EA">
      <w:pPr>
        <w:jc w:val="center"/>
        <w:rPr>
          <w:rFonts w:hint="eastAsia"/>
        </w:rPr>
      </w:pPr>
      <w:hyperlink r:id="rId12">
        <w:r w:rsidR="00D323F8">
          <w:rPr>
            <w:rStyle w:val="czeinternetowe"/>
          </w:rPr>
          <w:t>www.jk2015.umcs.pl</w:t>
        </w:r>
      </w:hyperlink>
    </w:p>
    <w:p w14:paraId="4513925A" w14:textId="77777777" w:rsidR="00C7468E" w:rsidRDefault="00D323F8" w:rsidP="004A01EA">
      <w:pPr>
        <w:jc w:val="center"/>
        <w:rPr>
          <w:rFonts w:hint="eastAsia"/>
        </w:rPr>
      </w:pPr>
      <w:r>
        <w:t xml:space="preserve">e-mail: </w:t>
      </w:r>
      <w:hyperlink r:id="rId13">
        <w:r>
          <w:rPr>
            <w:rStyle w:val="czeinternetowe"/>
          </w:rPr>
          <w:t>jk2015@umcs.eu</w:t>
        </w:r>
      </w:hyperlink>
    </w:p>
    <w:p w14:paraId="1AE25EBD" w14:textId="77777777" w:rsidR="00C7468E" w:rsidRDefault="00C7468E" w:rsidP="00E80CC7">
      <w:pPr>
        <w:spacing w:line="360" w:lineRule="auto"/>
        <w:rPr>
          <w:rFonts w:hint="eastAsia"/>
        </w:rPr>
      </w:pPr>
    </w:p>
    <w:p w14:paraId="35C9FD1C" w14:textId="68F5E25A" w:rsidR="00A43336" w:rsidRPr="00923AE6" w:rsidRDefault="00A43336" w:rsidP="00A43336">
      <w:pPr>
        <w:spacing w:line="340" w:lineRule="exact"/>
        <w:jc w:val="both"/>
        <w:rPr>
          <w:rFonts w:hint="eastAsia"/>
          <w:b/>
          <w:bCs/>
          <w:smallCaps/>
          <w:color w:val="002776"/>
        </w:rPr>
      </w:pPr>
      <w:r w:rsidRPr="00923AE6">
        <w:rPr>
          <w:b/>
          <w:bCs/>
          <w:smallCaps/>
          <w:color w:val="002776"/>
        </w:rPr>
        <w:t>Formularz Rejestracyjny</w:t>
      </w:r>
    </w:p>
    <w:p w14:paraId="1D2959D8" w14:textId="77777777" w:rsidR="00923AE6" w:rsidRDefault="00923AE6" w:rsidP="00A43336">
      <w:pPr>
        <w:spacing w:line="340" w:lineRule="exact"/>
        <w:jc w:val="both"/>
        <w:rPr>
          <w:rFonts w:hint="eastAsi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444"/>
        <w:gridCol w:w="2943"/>
      </w:tblGrid>
      <w:tr w:rsidR="00923AE6" w14:paraId="7ACCA79A" w14:textId="77777777" w:rsidTr="00923AE6">
        <w:tc>
          <w:tcPr>
            <w:tcW w:w="3969" w:type="dxa"/>
            <w:vAlign w:val="center"/>
          </w:tcPr>
          <w:p w14:paraId="2CAE736E" w14:textId="1F900B42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Imię i nazwisko</w:t>
            </w:r>
          </w:p>
        </w:tc>
        <w:tc>
          <w:tcPr>
            <w:tcW w:w="5387" w:type="dxa"/>
            <w:gridSpan w:val="2"/>
            <w:vAlign w:val="center"/>
          </w:tcPr>
          <w:p w14:paraId="3B8F12AF" w14:textId="01C01B5F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0E1579FE" w14:textId="77777777" w:rsidTr="00923AE6">
        <w:tc>
          <w:tcPr>
            <w:tcW w:w="3969" w:type="dxa"/>
            <w:vAlign w:val="center"/>
          </w:tcPr>
          <w:p w14:paraId="1846AB98" w14:textId="1AD91E41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Tytuł/stopień naukowy</w:t>
            </w:r>
          </w:p>
        </w:tc>
        <w:tc>
          <w:tcPr>
            <w:tcW w:w="5387" w:type="dxa"/>
            <w:gridSpan w:val="2"/>
            <w:vAlign w:val="center"/>
          </w:tcPr>
          <w:p w14:paraId="6A31A861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1A0E4B58" w14:textId="77777777" w:rsidTr="00923AE6">
        <w:tc>
          <w:tcPr>
            <w:tcW w:w="3969" w:type="dxa"/>
            <w:vAlign w:val="center"/>
          </w:tcPr>
          <w:p w14:paraId="68F5B633" w14:textId="45A1FBB9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Instytucja</w:t>
            </w:r>
          </w:p>
        </w:tc>
        <w:tc>
          <w:tcPr>
            <w:tcW w:w="5387" w:type="dxa"/>
            <w:gridSpan w:val="2"/>
            <w:vAlign w:val="center"/>
          </w:tcPr>
          <w:p w14:paraId="355BB3D2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31701BF0" w14:textId="77777777" w:rsidTr="00923AE6">
        <w:tc>
          <w:tcPr>
            <w:tcW w:w="3969" w:type="dxa"/>
            <w:vAlign w:val="center"/>
          </w:tcPr>
          <w:p w14:paraId="316D3075" w14:textId="779EB3F5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Adres korespondencyjny</w:t>
            </w:r>
          </w:p>
        </w:tc>
        <w:tc>
          <w:tcPr>
            <w:tcW w:w="5387" w:type="dxa"/>
            <w:gridSpan w:val="2"/>
            <w:vAlign w:val="center"/>
          </w:tcPr>
          <w:p w14:paraId="44E8C8E7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273C1E29" w14:textId="77777777" w:rsidTr="00923AE6">
        <w:tc>
          <w:tcPr>
            <w:tcW w:w="3969" w:type="dxa"/>
            <w:vAlign w:val="center"/>
          </w:tcPr>
          <w:p w14:paraId="60783670" w14:textId="7D440946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Telefon</w:t>
            </w:r>
          </w:p>
        </w:tc>
        <w:tc>
          <w:tcPr>
            <w:tcW w:w="5387" w:type="dxa"/>
            <w:gridSpan w:val="2"/>
            <w:vAlign w:val="center"/>
          </w:tcPr>
          <w:p w14:paraId="7ECD5B7F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0EDEEBC6" w14:textId="77777777" w:rsidTr="00923AE6">
        <w:tc>
          <w:tcPr>
            <w:tcW w:w="3969" w:type="dxa"/>
            <w:vAlign w:val="center"/>
          </w:tcPr>
          <w:p w14:paraId="65F7FE88" w14:textId="3BDE2C14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E-mail</w:t>
            </w:r>
          </w:p>
        </w:tc>
        <w:tc>
          <w:tcPr>
            <w:tcW w:w="5387" w:type="dxa"/>
            <w:gridSpan w:val="2"/>
            <w:vAlign w:val="center"/>
          </w:tcPr>
          <w:p w14:paraId="75EC8CB5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02DF700D" w14:textId="77777777" w:rsidTr="00923AE6">
        <w:tc>
          <w:tcPr>
            <w:tcW w:w="3969" w:type="dxa"/>
            <w:vAlign w:val="center"/>
          </w:tcPr>
          <w:p w14:paraId="34EC8DBF" w14:textId="6B99398B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Udział z referatem</w:t>
            </w:r>
          </w:p>
        </w:tc>
        <w:tc>
          <w:tcPr>
            <w:tcW w:w="2444" w:type="dxa"/>
            <w:vAlign w:val="center"/>
          </w:tcPr>
          <w:p w14:paraId="221427B1" w14:textId="7A4388C7" w:rsidR="00923AE6" w:rsidRPr="00923AE6" w:rsidRDefault="00923AE6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TAK</w:t>
            </w:r>
          </w:p>
        </w:tc>
        <w:tc>
          <w:tcPr>
            <w:tcW w:w="2943" w:type="dxa"/>
            <w:vAlign w:val="center"/>
          </w:tcPr>
          <w:p w14:paraId="72069DC5" w14:textId="0BE329D4" w:rsidR="00923AE6" w:rsidRPr="00923AE6" w:rsidRDefault="00923AE6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NIE</w:t>
            </w:r>
          </w:p>
        </w:tc>
      </w:tr>
      <w:tr w:rsidR="00923AE6" w14:paraId="1A81FB36" w14:textId="77777777" w:rsidTr="00923AE6">
        <w:tc>
          <w:tcPr>
            <w:tcW w:w="3969" w:type="dxa"/>
            <w:vAlign w:val="center"/>
          </w:tcPr>
          <w:p w14:paraId="50DA6256" w14:textId="5F1A537F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Tytuł referatu</w:t>
            </w:r>
          </w:p>
        </w:tc>
        <w:tc>
          <w:tcPr>
            <w:tcW w:w="5387" w:type="dxa"/>
            <w:gridSpan w:val="2"/>
            <w:vAlign w:val="center"/>
          </w:tcPr>
          <w:p w14:paraId="6223F7BC" w14:textId="77777777" w:rsid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  <w:p w14:paraId="64FB5F40" w14:textId="77777777" w:rsidR="003E4697" w:rsidRPr="00923AE6" w:rsidRDefault="003E4697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</w:p>
        </w:tc>
      </w:tr>
      <w:tr w:rsidR="00923AE6" w14:paraId="5DAFBB50" w14:textId="77777777" w:rsidTr="00923AE6">
        <w:tc>
          <w:tcPr>
            <w:tcW w:w="3969" w:type="dxa"/>
            <w:vAlign w:val="center"/>
          </w:tcPr>
          <w:p w14:paraId="078EFBBF" w14:textId="5E9770EC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Potrzebny sprzęt (poza komputerem i rzutnikiem multimedialnym)</w:t>
            </w:r>
          </w:p>
        </w:tc>
        <w:tc>
          <w:tcPr>
            <w:tcW w:w="5387" w:type="dxa"/>
            <w:gridSpan w:val="2"/>
            <w:vAlign w:val="center"/>
          </w:tcPr>
          <w:p w14:paraId="135C798C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923AE6" w14:paraId="297CDD2B" w14:textId="77777777" w:rsidTr="00923AE6">
        <w:tc>
          <w:tcPr>
            <w:tcW w:w="3969" w:type="dxa"/>
            <w:vAlign w:val="center"/>
          </w:tcPr>
          <w:p w14:paraId="39B1C288" w14:textId="46A4215C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Udział w bankiecie konferencyjnym (koszt zawarty w opłacie konferencyjnej)</w:t>
            </w:r>
          </w:p>
        </w:tc>
        <w:tc>
          <w:tcPr>
            <w:tcW w:w="2444" w:type="dxa"/>
            <w:vAlign w:val="center"/>
          </w:tcPr>
          <w:p w14:paraId="1E6A2508" w14:textId="77777777" w:rsidR="00923AE6" w:rsidRPr="00923AE6" w:rsidRDefault="00923AE6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TAK</w:t>
            </w:r>
          </w:p>
        </w:tc>
        <w:tc>
          <w:tcPr>
            <w:tcW w:w="2943" w:type="dxa"/>
            <w:vAlign w:val="center"/>
          </w:tcPr>
          <w:p w14:paraId="7380A668" w14:textId="79A42A6D" w:rsidR="00923AE6" w:rsidRPr="00923AE6" w:rsidRDefault="00923AE6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NIE</w:t>
            </w:r>
          </w:p>
        </w:tc>
      </w:tr>
      <w:tr w:rsidR="00923AE6" w14:paraId="2EE6B482" w14:textId="77777777" w:rsidTr="00923AE6">
        <w:tc>
          <w:tcPr>
            <w:tcW w:w="3969" w:type="dxa"/>
            <w:vAlign w:val="center"/>
          </w:tcPr>
          <w:p w14:paraId="7CD9DF19" w14:textId="76331954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Menu wegetariańskie</w:t>
            </w:r>
          </w:p>
        </w:tc>
        <w:tc>
          <w:tcPr>
            <w:tcW w:w="2444" w:type="dxa"/>
            <w:vAlign w:val="center"/>
          </w:tcPr>
          <w:p w14:paraId="03734ED6" w14:textId="77777777" w:rsidR="00923AE6" w:rsidRPr="00923AE6" w:rsidRDefault="00923AE6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TAK</w:t>
            </w:r>
          </w:p>
        </w:tc>
        <w:tc>
          <w:tcPr>
            <w:tcW w:w="2943" w:type="dxa"/>
            <w:vAlign w:val="center"/>
          </w:tcPr>
          <w:p w14:paraId="4D50C6C8" w14:textId="29FC8AC4" w:rsidR="00923AE6" w:rsidRPr="00923AE6" w:rsidRDefault="00923AE6" w:rsidP="00923AE6">
            <w:pPr>
              <w:spacing w:line="340" w:lineRule="exact"/>
              <w:jc w:val="center"/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color w:val="404040" w:themeColor="text1" w:themeTint="BF"/>
                <w:sz w:val="22"/>
                <w:szCs w:val="22"/>
              </w:rPr>
              <w:t>NIE</w:t>
            </w:r>
          </w:p>
        </w:tc>
      </w:tr>
      <w:tr w:rsidR="00923AE6" w14:paraId="13C19D8D" w14:textId="77777777" w:rsidTr="00923AE6">
        <w:tc>
          <w:tcPr>
            <w:tcW w:w="3969" w:type="dxa"/>
            <w:vAlign w:val="center"/>
          </w:tcPr>
          <w:p w14:paraId="140D15A4" w14:textId="288245CF" w:rsidR="00923AE6" w:rsidRPr="00923AE6" w:rsidRDefault="00923AE6" w:rsidP="00DA1509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Inne specjalne</w:t>
            </w:r>
            <w:r w:rsidR="00DA1509">
              <w:rPr>
                <w:color w:val="404040" w:themeColor="text1" w:themeTint="BF"/>
                <w:sz w:val="22"/>
              </w:rPr>
              <w:t xml:space="preserve"> życzenia</w:t>
            </w:r>
          </w:p>
        </w:tc>
        <w:tc>
          <w:tcPr>
            <w:tcW w:w="5387" w:type="dxa"/>
            <w:gridSpan w:val="2"/>
            <w:vAlign w:val="center"/>
          </w:tcPr>
          <w:p w14:paraId="41E6AEE1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923AE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 </w:t>
            </w:r>
          </w:p>
          <w:p w14:paraId="5503F457" w14:textId="29B3B1AC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14:paraId="6B5A8E77" w14:textId="77777777" w:rsidR="00A43336" w:rsidRDefault="00A43336">
      <w:pPr>
        <w:spacing w:line="340" w:lineRule="exact"/>
        <w:jc w:val="both"/>
        <w:rPr>
          <w:rFonts w:hint="eastAsia"/>
        </w:rPr>
      </w:pPr>
    </w:p>
    <w:p w14:paraId="7F973818" w14:textId="4442B162" w:rsidR="00A43336" w:rsidRPr="00923AE6" w:rsidRDefault="00A43336" w:rsidP="00A43336">
      <w:pPr>
        <w:spacing w:line="340" w:lineRule="exact"/>
        <w:jc w:val="both"/>
        <w:rPr>
          <w:rFonts w:hint="eastAsia"/>
          <w:b/>
          <w:bCs/>
          <w:smallCaps/>
          <w:color w:val="002776"/>
        </w:rPr>
      </w:pPr>
      <w:r w:rsidRPr="00923AE6">
        <w:rPr>
          <w:b/>
          <w:bCs/>
          <w:smallCaps/>
          <w:color w:val="002776"/>
        </w:rPr>
        <w:t xml:space="preserve">Dane do Faktury </w:t>
      </w:r>
    </w:p>
    <w:p w14:paraId="674FF2F1" w14:textId="77777777" w:rsidR="00A43336" w:rsidRDefault="00A43336" w:rsidP="00A43336">
      <w:pPr>
        <w:autoSpaceDE w:val="0"/>
        <w:autoSpaceDN w:val="0"/>
        <w:adjustRightInd w:val="0"/>
        <w:spacing w:line="200" w:lineRule="exact"/>
        <w:rPr>
          <w:rFonts w:hint="eastAsia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6804"/>
      </w:tblGrid>
      <w:tr w:rsidR="00923AE6" w:rsidRPr="00923AE6" w14:paraId="037297DC" w14:textId="77777777" w:rsidTr="00923AE6">
        <w:tc>
          <w:tcPr>
            <w:tcW w:w="2552" w:type="dxa"/>
            <w:vAlign w:val="center"/>
          </w:tcPr>
          <w:p w14:paraId="16B3627D" w14:textId="63584BC5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 xml:space="preserve">Nazwa instytucji </w:t>
            </w:r>
          </w:p>
        </w:tc>
        <w:tc>
          <w:tcPr>
            <w:tcW w:w="6804" w:type="dxa"/>
            <w:vAlign w:val="center"/>
          </w:tcPr>
          <w:p w14:paraId="7AD61F10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923AE6" w:rsidRPr="00923AE6" w14:paraId="630ABE06" w14:textId="77777777" w:rsidTr="00923AE6">
        <w:tc>
          <w:tcPr>
            <w:tcW w:w="2552" w:type="dxa"/>
            <w:vAlign w:val="center"/>
          </w:tcPr>
          <w:p w14:paraId="5E388DE4" w14:textId="68F665D2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NIP i</w:t>
            </w:r>
            <w:r>
              <w:rPr>
                <w:color w:val="404040" w:themeColor="text1" w:themeTint="BF"/>
                <w:sz w:val="22"/>
              </w:rPr>
              <w:t>nstytucji</w:t>
            </w:r>
          </w:p>
        </w:tc>
        <w:tc>
          <w:tcPr>
            <w:tcW w:w="6804" w:type="dxa"/>
            <w:vAlign w:val="center"/>
          </w:tcPr>
          <w:p w14:paraId="3AA83BCB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923AE6" w:rsidRPr="00923AE6" w14:paraId="21A96C15" w14:textId="77777777" w:rsidTr="00923AE6">
        <w:tc>
          <w:tcPr>
            <w:tcW w:w="2552" w:type="dxa"/>
            <w:vAlign w:val="center"/>
          </w:tcPr>
          <w:p w14:paraId="2E28DFDF" w14:textId="3F1B0F98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Adres instytucji</w:t>
            </w:r>
          </w:p>
        </w:tc>
        <w:tc>
          <w:tcPr>
            <w:tcW w:w="6804" w:type="dxa"/>
            <w:vAlign w:val="center"/>
          </w:tcPr>
          <w:p w14:paraId="712132DE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  <w:tr w:rsidR="00923AE6" w:rsidRPr="00923AE6" w14:paraId="5549F249" w14:textId="77777777" w:rsidTr="00923AE6">
        <w:tc>
          <w:tcPr>
            <w:tcW w:w="2552" w:type="dxa"/>
            <w:vAlign w:val="center"/>
          </w:tcPr>
          <w:p w14:paraId="7BA417CC" w14:textId="138998E0" w:rsidR="00923AE6" w:rsidRPr="00923AE6" w:rsidRDefault="00923AE6" w:rsidP="00923AE6">
            <w:pPr>
              <w:spacing w:line="340" w:lineRule="exact"/>
              <w:jc w:val="both"/>
              <w:rPr>
                <w:rFonts w:hint="eastAsia"/>
                <w:color w:val="404040" w:themeColor="text1" w:themeTint="BF"/>
                <w:sz w:val="22"/>
              </w:rPr>
            </w:pPr>
            <w:r w:rsidRPr="00923AE6">
              <w:rPr>
                <w:color w:val="404040" w:themeColor="text1" w:themeTint="BF"/>
                <w:sz w:val="22"/>
              </w:rPr>
              <w:t>Adres do wysyłki faktury</w:t>
            </w:r>
          </w:p>
        </w:tc>
        <w:tc>
          <w:tcPr>
            <w:tcW w:w="6804" w:type="dxa"/>
            <w:vAlign w:val="center"/>
          </w:tcPr>
          <w:p w14:paraId="6131F9D3" w14:textId="77777777" w:rsidR="00923AE6" w:rsidRPr="00923AE6" w:rsidRDefault="00923AE6" w:rsidP="00923AE6">
            <w:pPr>
              <w:spacing w:line="340" w:lineRule="exact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</w:tc>
      </w:tr>
    </w:tbl>
    <w:p w14:paraId="53B660FB" w14:textId="77777777" w:rsidR="00923AE6" w:rsidRPr="00A43336" w:rsidRDefault="00923AE6" w:rsidP="00A43336">
      <w:pPr>
        <w:autoSpaceDE w:val="0"/>
        <w:autoSpaceDN w:val="0"/>
        <w:adjustRightInd w:val="0"/>
        <w:spacing w:line="200" w:lineRule="exact"/>
        <w:rPr>
          <w:rFonts w:hint="eastAsia"/>
        </w:rPr>
      </w:pPr>
    </w:p>
    <w:p w14:paraId="67987A6C" w14:textId="77777777" w:rsidR="00A43336" w:rsidRDefault="00A43336">
      <w:pPr>
        <w:spacing w:line="340" w:lineRule="exact"/>
        <w:jc w:val="both"/>
        <w:rPr>
          <w:rFonts w:hint="eastAsia"/>
        </w:rPr>
      </w:pPr>
    </w:p>
    <w:p w14:paraId="41ABB55D" w14:textId="77777777" w:rsidR="00923AE6" w:rsidRDefault="00923AE6">
      <w:pPr>
        <w:widowControl/>
        <w:suppressAutoHyphens w:val="0"/>
        <w:rPr>
          <w:rFonts w:hint="eastAsia"/>
          <w:b/>
          <w:bCs/>
          <w:smallCaps/>
        </w:rPr>
      </w:pPr>
      <w:r>
        <w:rPr>
          <w:rFonts w:hint="eastAsia"/>
          <w:b/>
          <w:bCs/>
          <w:smallCaps/>
        </w:rPr>
        <w:br w:type="page"/>
      </w:r>
    </w:p>
    <w:p w14:paraId="78515D08" w14:textId="24CF5990" w:rsidR="00C7468E" w:rsidRPr="00923AE6" w:rsidRDefault="00A43336">
      <w:pPr>
        <w:spacing w:line="340" w:lineRule="exact"/>
        <w:jc w:val="both"/>
        <w:rPr>
          <w:rFonts w:hint="eastAsia"/>
          <w:color w:val="002776"/>
        </w:rPr>
      </w:pPr>
      <w:r w:rsidRPr="00923AE6">
        <w:rPr>
          <w:b/>
          <w:bCs/>
          <w:smallCaps/>
          <w:color w:val="002776"/>
        </w:rPr>
        <w:lastRenderedPageBreak/>
        <w:t>Opłata K</w:t>
      </w:r>
      <w:r w:rsidR="00D323F8" w:rsidRPr="00923AE6">
        <w:rPr>
          <w:b/>
          <w:bCs/>
          <w:smallCaps/>
          <w:color w:val="002776"/>
        </w:rPr>
        <w:t>onferencyjna</w:t>
      </w:r>
    </w:p>
    <w:p w14:paraId="646AF00B" w14:textId="77777777" w:rsidR="00C7468E" w:rsidRDefault="00C7468E">
      <w:pPr>
        <w:spacing w:line="340" w:lineRule="exact"/>
        <w:jc w:val="both"/>
        <w:rPr>
          <w:rFonts w:hint="eastAsia"/>
        </w:rPr>
      </w:pPr>
    </w:p>
    <w:p w14:paraId="7587C4D0" w14:textId="77777777" w:rsidR="00C7468E" w:rsidRPr="00C5322A" w:rsidRDefault="00D323F8">
      <w:pPr>
        <w:spacing w:line="340" w:lineRule="exact"/>
        <w:jc w:val="both"/>
        <w:rPr>
          <w:rFonts w:hint="eastAsia"/>
          <w:b/>
        </w:rPr>
      </w:pPr>
      <w:r w:rsidRPr="00C5322A">
        <w:rPr>
          <w:rStyle w:val="Mocnowyrniony"/>
          <w:b w:val="0"/>
        </w:rPr>
        <w:t>Pracownicy uczelni:</w:t>
      </w:r>
    </w:p>
    <w:p w14:paraId="74965233" w14:textId="35113364" w:rsidR="00C7468E" w:rsidRDefault="00C5322A">
      <w:pPr>
        <w:pStyle w:val="Tretekstu"/>
        <w:numPr>
          <w:ilvl w:val="0"/>
          <w:numId w:val="4"/>
        </w:numPr>
        <w:tabs>
          <w:tab w:val="left" w:pos="0"/>
        </w:tabs>
        <w:spacing w:after="0" w:line="340" w:lineRule="exact"/>
        <w:jc w:val="both"/>
        <w:rPr>
          <w:rFonts w:hint="eastAsia"/>
        </w:rPr>
      </w:pPr>
      <w:r>
        <w:t xml:space="preserve">opłata wczesna (do 1 czerwca </w:t>
      </w:r>
      <w:r w:rsidR="00D323F8">
        <w:t xml:space="preserve">2015): 350 PLN / 90 EUR </w:t>
      </w:r>
    </w:p>
    <w:p w14:paraId="45DC6B6F" w14:textId="5F32C159" w:rsidR="00C7468E" w:rsidRDefault="00C5322A">
      <w:pPr>
        <w:pStyle w:val="Tretekstu"/>
        <w:numPr>
          <w:ilvl w:val="0"/>
          <w:numId w:val="4"/>
        </w:numPr>
        <w:tabs>
          <w:tab w:val="left" w:pos="0"/>
        </w:tabs>
        <w:spacing w:after="0" w:line="340" w:lineRule="exact"/>
        <w:jc w:val="both"/>
        <w:rPr>
          <w:rFonts w:hint="eastAsia"/>
        </w:rPr>
      </w:pPr>
      <w:r>
        <w:t xml:space="preserve">opłata zwykła (do 30 czerwca </w:t>
      </w:r>
      <w:r w:rsidR="00D323F8">
        <w:t xml:space="preserve">2015): 450 PLN / 115 EUR </w:t>
      </w:r>
    </w:p>
    <w:p w14:paraId="3412535F" w14:textId="77777777" w:rsidR="00C7468E" w:rsidRPr="00C5322A" w:rsidRDefault="00D323F8">
      <w:pPr>
        <w:pStyle w:val="Tretekstu"/>
        <w:spacing w:after="0" w:line="340" w:lineRule="exact"/>
        <w:jc w:val="both"/>
        <w:rPr>
          <w:rFonts w:hint="eastAsia"/>
          <w:b/>
        </w:rPr>
      </w:pPr>
      <w:r w:rsidRPr="00C5322A">
        <w:rPr>
          <w:rStyle w:val="Mocnowyrniony"/>
          <w:b w:val="0"/>
        </w:rPr>
        <w:t>Doktoranci:</w:t>
      </w:r>
    </w:p>
    <w:p w14:paraId="3E153961" w14:textId="5D628C85" w:rsidR="00C7468E" w:rsidRDefault="00D323F8">
      <w:pPr>
        <w:pStyle w:val="Tretekstu"/>
        <w:numPr>
          <w:ilvl w:val="0"/>
          <w:numId w:val="5"/>
        </w:numPr>
        <w:tabs>
          <w:tab w:val="left" w:pos="0"/>
        </w:tabs>
        <w:spacing w:after="0" w:line="340" w:lineRule="exact"/>
        <w:jc w:val="both"/>
        <w:rPr>
          <w:rFonts w:hint="eastAsia"/>
        </w:rPr>
      </w:pPr>
      <w:r>
        <w:t>opłata wcze</w:t>
      </w:r>
      <w:r w:rsidR="00C5322A">
        <w:t xml:space="preserve">sna (do 1 czerwca </w:t>
      </w:r>
      <w:r>
        <w:t xml:space="preserve">2015): 250 PLN / 65 EUR </w:t>
      </w:r>
    </w:p>
    <w:p w14:paraId="4F471E39" w14:textId="44C2291A" w:rsidR="00C7468E" w:rsidRDefault="00C5322A">
      <w:pPr>
        <w:pStyle w:val="Tretekstu"/>
        <w:numPr>
          <w:ilvl w:val="0"/>
          <w:numId w:val="5"/>
        </w:numPr>
        <w:tabs>
          <w:tab w:val="left" w:pos="0"/>
        </w:tabs>
        <w:spacing w:after="0" w:line="340" w:lineRule="exact"/>
        <w:jc w:val="both"/>
        <w:rPr>
          <w:rFonts w:hint="eastAsia"/>
        </w:rPr>
      </w:pPr>
      <w:r>
        <w:t xml:space="preserve">opłata zwykła (do 30 czerwca </w:t>
      </w:r>
      <w:r w:rsidR="00D323F8">
        <w:t xml:space="preserve">2015): 350 PLN / 90 EUR </w:t>
      </w:r>
    </w:p>
    <w:p w14:paraId="765F3E54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 xml:space="preserve">Opłata obejmuje materiały konferencyjne, kawę/herbatę podczas konferencji i </w:t>
      </w:r>
      <w:r w:rsidRPr="00D323F8">
        <w:rPr>
          <w:rStyle w:val="Mocnowyrniony"/>
        </w:rPr>
        <w:t>uroczystą kolację</w:t>
      </w:r>
      <w:r w:rsidRPr="00D323F8">
        <w:t xml:space="preserve"> we czwartek 24 września.</w:t>
      </w:r>
    </w:p>
    <w:p w14:paraId="3EE7239D" w14:textId="77777777" w:rsidR="00C7468E" w:rsidRDefault="00C7468E">
      <w:pPr>
        <w:pStyle w:val="Tretekstu"/>
        <w:spacing w:after="0" w:line="340" w:lineRule="exact"/>
        <w:jc w:val="both"/>
        <w:rPr>
          <w:rFonts w:hint="eastAsia"/>
        </w:rPr>
      </w:pPr>
    </w:p>
    <w:p w14:paraId="44D0EC8C" w14:textId="77777777" w:rsidR="00C5322A" w:rsidRDefault="00C5322A" w:rsidP="00C5322A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rPr>
          <w:rStyle w:val="Mocnowyrniony"/>
        </w:rPr>
        <w:t>Konto dla opłat w PLN:</w:t>
      </w:r>
      <w:r w:rsidRPr="00D323F8">
        <w:t xml:space="preserve"> 57 1140 1094 0000 2905 1600 1134</w:t>
      </w:r>
    </w:p>
    <w:p w14:paraId="1E0F9259" w14:textId="5C7B6A03" w:rsidR="00C5322A" w:rsidRDefault="00C5322A" w:rsidP="00C5322A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>tytułem: "PTJK 2015"</w:t>
      </w:r>
      <w:r>
        <w:t xml:space="preserve"> + imię i nazwisko uczestnika </w:t>
      </w:r>
    </w:p>
    <w:p w14:paraId="5B577283" w14:textId="77777777" w:rsidR="00C5322A" w:rsidRDefault="00C5322A">
      <w:pPr>
        <w:pStyle w:val="Tretekstu"/>
        <w:spacing w:after="0" w:line="340" w:lineRule="exact"/>
        <w:jc w:val="both"/>
        <w:rPr>
          <w:rStyle w:val="Mocnowyrniony"/>
          <w:rFonts w:hint="eastAsia"/>
        </w:rPr>
      </w:pPr>
    </w:p>
    <w:p w14:paraId="444E04B1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rPr>
          <w:rStyle w:val="Mocnowyrniony"/>
        </w:rPr>
        <w:t>Konto dla opłat w EUR:</w:t>
      </w:r>
      <w:r w:rsidRPr="00D323F8">
        <w:t xml:space="preserve"> PL78 1140 1094 0000 2905 1600 1047</w:t>
      </w:r>
    </w:p>
    <w:p w14:paraId="0016DF29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>SWIFT CODE: BREXPLPWLUB</w:t>
      </w:r>
    </w:p>
    <w:p w14:paraId="087BC7BE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 xml:space="preserve">Bank </w:t>
      </w:r>
      <w:proofErr w:type="spellStart"/>
      <w:r w:rsidRPr="00D323F8">
        <w:t>Code</w:t>
      </w:r>
      <w:proofErr w:type="spellEnd"/>
      <w:r w:rsidRPr="00D323F8">
        <w:t>: 11401094</w:t>
      </w:r>
    </w:p>
    <w:p w14:paraId="0FAA7F12" w14:textId="37F3F7F4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>tytułem: “PTJK 2015”</w:t>
      </w:r>
      <w:r w:rsidR="00C5322A">
        <w:t xml:space="preserve"> + imię i nazwisko uczestnika</w:t>
      </w:r>
    </w:p>
    <w:p w14:paraId="1AD99BC5" w14:textId="77777777" w:rsidR="00C7468E" w:rsidRDefault="00C7468E">
      <w:pPr>
        <w:pStyle w:val="Tretekstu"/>
        <w:spacing w:after="0" w:line="340" w:lineRule="exact"/>
        <w:jc w:val="both"/>
        <w:rPr>
          <w:rFonts w:hint="eastAsia"/>
        </w:rPr>
      </w:pPr>
    </w:p>
    <w:p w14:paraId="33B6B495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rPr>
          <w:rStyle w:val="Mocnowyrniony"/>
        </w:rPr>
        <w:t>Adres banku:</w:t>
      </w:r>
    </w:p>
    <w:p w14:paraId="033A90FF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>mBank SA O/Lublin</w:t>
      </w:r>
    </w:p>
    <w:p w14:paraId="78D94A72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>ul. Krakowskie Przedmieście 6</w:t>
      </w:r>
    </w:p>
    <w:p w14:paraId="4309E004" w14:textId="77777777" w:rsidR="00C7468E" w:rsidRDefault="00D323F8">
      <w:pPr>
        <w:pStyle w:val="Tretekstu"/>
        <w:spacing w:after="0" w:line="340" w:lineRule="exact"/>
        <w:jc w:val="both"/>
        <w:rPr>
          <w:rFonts w:hint="eastAsia"/>
        </w:rPr>
      </w:pPr>
      <w:r w:rsidRPr="00D323F8">
        <w:t>20-002 Lublin</w:t>
      </w:r>
    </w:p>
    <w:p w14:paraId="6CE3D9E2" w14:textId="77777777" w:rsidR="00C7468E" w:rsidRDefault="00C7468E">
      <w:pPr>
        <w:spacing w:line="340" w:lineRule="exact"/>
        <w:jc w:val="both"/>
        <w:rPr>
          <w:rFonts w:hint="eastAsia"/>
        </w:rPr>
      </w:pPr>
    </w:p>
    <w:p w14:paraId="7C2AAA89" w14:textId="25B11D20" w:rsidR="00C7468E" w:rsidRDefault="00C5322A">
      <w:pPr>
        <w:spacing w:line="340" w:lineRule="exact"/>
        <w:jc w:val="both"/>
        <w:rPr>
          <w:rFonts w:hint="eastAsia"/>
        </w:rPr>
      </w:pPr>
      <w:r w:rsidRPr="00C5322A">
        <w:rPr>
          <w:b/>
        </w:rPr>
        <w:t>UWAGA:</w:t>
      </w:r>
      <w:r>
        <w:t xml:space="preserve"> </w:t>
      </w:r>
      <w:r w:rsidR="00D323F8">
        <w:t>Osoby, które chciałyby rozliczyć wpłatę w swoich instytucjach, prosimy o dokonanie jej za pośrednictwem uczelni – ze względów formalnych faktura może zostać wystawiona tylko na płatnika.</w:t>
      </w:r>
    </w:p>
    <w:p w14:paraId="0BDD384B" w14:textId="77777777" w:rsidR="00C7468E" w:rsidRDefault="00C7468E">
      <w:pPr>
        <w:spacing w:line="340" w:lineRule="exact"/>
        <w:jc w:val="both"/>
        <w:rPr>
          <w:rFonts w:hint="eastAsia"/>
        </w:rPr>
      </w:pPr>
    </w:p>
    <w:p w14:paraId="588A5E3A" w14:textId="77777777" w:rsidR="00C7468E" w:rsidRDefault="00C7468E">
      <w:pPr>
        <w:rPr>
          <w:rFonts w:hint="eastAsia"/>
        </w:rPr>
      </w:pPr>
    </w:p>
    <w:sectPr w:rsidR="00C7468E" w:rsidSect="00923AE6">
      <w:footerReference w:type="default" r:id="rId14"/>
      <w:pgSz w:w="11906" w:h="16838"/>
      <w:pgMar w:top="1134" w:right="1134" w:bottom="1134" w:left="1134" w:header="0" w:footer="454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A6A207" w14:textId="77777777" w:rsidR="00FA1B2F" w:rsidRDefault="00FA1B2F" w:rsidP="00923AE6">
      <w:pPr>
        <w:rPr>
          <w:rFonts w:hint="eastAsia"/>
        </w:rPr>
      </w:pPr>
      <w:r>
        <w:separator/>
      </w:r>
    </w:p>
  </w:endnote>
  <w:endnote w:type="continuationSeparator" w:id="0">
    <w:p w14:paraId="15311BF9" w14:textId="77777777" w:rsidR="00FA1B2F" w:rsidRDefault="00FA1B2F" w:rsidP="00923A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0D5AA" w14:textId="1C053CB4" w:rsidR="00923AE6" w:rsidRPr="00923AE6" w:rsidRDefault="00923AE6">
    <w:pPr>
      <w:pStyle w:val="Stopka"/>
      <w:rPr>
        <w:rFonts w:hint="eastAsia"/>
        <w:i/>
      </w:rPr>
    </w:pPr>
    <w:r w:rsidRPr="00923AE6">
      <w:rPr>
        <w:i/>
      </w:rPr>
      <w:t xml:space="preserve">Wypełniony formularz prosimy wysłać </w:t>
    </w:r>
    <w:r w:rsidRPr="00023C2D">
      <w:rPr>
        <w:b/>
        <w:i/>
      </w:rPr>
      <w:t>do 30 czerwca 2015</w:t>
    </w:r>
    <w:r w:rsidRPr="00923AE6">
      <w:rPr>
        <w:i/>
      </w:rPr>
      <w:t xml:space="preserve"> na adres:</w:t>
    </w:r>
    <w:r w:rsidRPr="00316025">
      <w:rPr>
        <w:i/>
        <w:u w:val="single"/>
      </w:rPr>
      <w:t xml:space="preserve"> jk2015@umcs.eu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DFDEB" w14:textId="77777777" w:rsidR="00FA1B2F" w:rsidRDefault="00FA1B2F" w:rsidP="00923AE6">
      <w:pPr>
        <w:rPr>
          <w:rFonts w:hint="eastAsia"/>
        </w:rPr>
      </w:pPr>
      <w:r>
        <w:separator/>
      </w:r>
    </w:p>
  </w:footnote>
  <w:footnote w:type="continuationSeparator" w:id="0">
    <w:p w14:paraId="0AFA41F6" w14:textId="77777777" w:rsidR="00FA1B2F" w:rsidRDefault="00FA1B2F" w:rsidP="00923AE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795"/>
    <w:multiLevelType w:val="multilevel"/>
    <w:tmpl w:val="C310BD4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3A4C46A7"/>
    <w:multiLevelType w:val="multilevel"/>
    <w:tmpl w:val="95CA0F0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58C537E0"/>
    <w:multiLevelType w:val="multilevel"/>
    <w:tmpl w:val="AC6AE8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nsid w:val="6D1A49EA"/>
    <w:multiLevelType w:val="multilevel"/>
    <w:tmpl w:val="BE148E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62A7203"/>
    <w:multiLevelType w:val="multilevel"/>
    <w:tmpl w:val="3C107C1A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7EA71A84"/>
    <w:multiLevelType w:val="multilevel"/>
    <w:tmpl w:val="F18ADD7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68E"/>
    <w:rsid w:val="00000974"/>
    <w:rsid w:val="00023C2D"/>
    <w:rsid w:val="00122B8F"/>
    <w:rsid w:val="00316025"/>
    <w:rsid w:val="003E4697"/>
    <w:rsid w:val="004A01EA"/>
    <w:rsid w:val="004A0F4E"/>
    <w:rsid w:val="007B2BC3"/>
    <w:rsid w:val="00923AE6"/>
    <w:rsid w:val="00A43336"/>
    <w:rsid w:val="00C5322A"/>
    <w:rsid w:val="00C7468E"/>
    <w:rsid w:val="00D323F8"/>
    <w:rsid w:val="00DA1509"/>
    <w:rsid w:val="00E80CC7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15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F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F8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3F8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F8"/>
    <w:rPr>
      <w:rFonts w:ascii="Segoe UI" w:hAnsi="Segoe UI"/>
      <w:color w:val="00000A"/>
      <w:sz w:val="18"/>
      <w:szCs w:val="16"/>
    </w:rPr>
  </w:style>
  <w:style w:type="table" w:styleId="Tabela-Siatka">
    <w:name w:val="Table Grid"/>
    <w:basedOn w:val="Standardowy"/>
    <w:uiPriority w:val="39"/>
    <w:rsid w:val="0012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23A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AE6"/>
    <w:rPr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Mocnowyrniony">
    <w:name w:val="Mocno wyróżniony"/>
    <w:rPr>
      <w:b/>
      <w:bCs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323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F8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F8"/>
    <w:rPr>
      <w:color w:val="00000A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23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23F8"/>
    <w:rPr>
      <w:b/>
      <w:bCs/>
      <w:color w:val="00000A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3F8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3F8"/>
    <w:rPr>
      <w:rFonts w:ascii="Segoe UI" w:hAnsi="Segoe UI"/>
      <w:color w:val="00000A"/>
      <w:sz w:val="18"/>
      <w:szCs w:val="16"/>
    </w:rPr>
  </w:style>
  <w:style w:type="table" w:styleId="Tabela-Siatka">
    <w:name w:val="Table Grid"/>
    <w:basedOn w:val="Standardowy"/>
    <w:uiPriority w:val="39"/>
    <w:rsid w:val="00122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23AE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3AE6"/>
    <w:rPr>
      <w:color w:val="00000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k2015@umcs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jk2015.umcs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7473B-43EA-4D7E-8E5E-59A28BE1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Głaz</dc:creator>
  <cp:lastModifiedBy>Adam Głaz</cp:lastModifiedBy>
  <cp:revision>3</cp:revision>
  <dcterms:created xsi:type="dcterms:W3CDTF">2015-05-01T09:10:00Z</dcterms:created>
  <dcterms:modified xsi:type="dcterms:W3CDTF">2015-05-01T09:13:00Z</dcterms:modified>
  <dc:language>pl-PL</dc:language>
</cp:coreProperties>
</file>