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4" w:rsidRPr="00D03A14" w:rsidRDefault="00D03A14" w:rsidP="00D03A14">
      <w:pPr>
        <w:spacing w:line="240" w:lineRule="auto"/>
        <w:rPr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3A14">
        <w:rPr>
          <w:sz w:val="20"/>
          <w:szCs w:val="20"/>
        </w:rPr>
        <w:tab/>
        <w:t xml:space="preserve">Załącznik </w:t>
      </w:r>
      <w:r w:rsidR="00D00F08">
        <w:rPr>
          <w:sz w:val="20"/>
          <w:szCs w:val="20"/>
        </w:rPr>
        <w:t>nr</w:t>
      </w:r>
      <w:r w:rsidR="00111D1D">
        <w:rPr>
          <w:sz w:val="20"/>
          <w:szCs w:val="20"/>
        </w:rPr>
        <w:t xml:space="preserve"> </w:t>
      </w:r>
      <w:bookmarkStart w:id="0" w:name="_GoBack"/>
      <w:bookmarkEnd w:id="0"/>
      <w:r w:rsidR="00D00F08">
        <w:rPr>
          <w:sz w:val="20"/>
          <w:szCs w:val="20"/>
        </w:rPr>
        <w:t>2</w:t>
      </w:r>
    </w:p>
    <w:p w:rsidR="00D03A14" w:rsidRPr="00D03A14" w:rsidRDefault="00D03A14" w:rsidP="00D03A14">
      <w:pPr>
        <w:spacing w:line="240" w:lineRule="auto"/>
        <w:rPr>
          <w:sz w:val="20"/>
          <w:szCs w:val="20"/>
        </w:rPr>
      </w:pP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Pr="00D03A14">
        <w:rPr>
          <w:sz w:val="20"/>
          <w:szCs w:val="20"/>
        </w:rPr>
        <w:t>o Komunikatu z dnia 16 maja 2014r.</w:t>
      </w:r>
    </w:p>
    <w:p w:rsidR="00D03A14" w:rsidRPr="00D03A14" w:rsidRDefault="00D03A14" w:rsidP="00D03A14">
      <w:pPr>
        <w:spacing w:line="240" w:lineRule="auto"/>
        <w:rPr>
          <w:sz w:val="20"/>
          <w:szCs w:val="20"/>
        </w:rPr>
      </w:pP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</w:r>
      <w:r w:rsidRPr="00D03A14">
        <w:rPr>
          <w:sz w:val="20"/>
          <w:szCs w:val="20"/>
        </w:rPr>
        <w:tab/>
        <w:t>Rektora UMCS</w:t>
      </w:r>
      <w:r w:rsidRPr="00D03A14">
        <w:rPr>
          <w:sz w:val="20"/>
          <w:szCs w:val="20"/>
        </w:rPr>
        <w:tab/>
      </w:r>
    </w:p>
    <w:p w:rsidR="00D03A14" w:rsidRDefault="00D03A14">
      <w:pPr>
        <w:rPr>
          <w:b/>
          <w:sz w:val="32"/>
          <w:szCs w:val="32"/>
        </w:rPr>
      </w:pPr>
    </w:p>
    <w:p w:rsidR="008F4B58" w:rsidRDefault="0079314A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Założen</w:t>
      </w:r>
      <w:r w:rsidR="00E75C30">
        <w:rPr>
          <w:b/>
          <w:sz w:val="32"/>
          <w:szCs w:val="32"/>
        </w:rPr>
        <w:t>ia do planu</w:t>
      </w:r>
      <w:r w:rsidR="004056BF">
        <w:rPr>
          <w:b/>
          <w:sz w:val="32"/>
          <w:szCs w:val="32"/>
        </w:rPr>
        <w:t xml:space="preserve"> rzeczowo-finansowego</w:t>
      </w:r>
      <w:r>
        <w:rPr>
          <w:b/>
          <w:sz w:val="32"/>
          <w:szCs w:val="32"/>
        </w:rPr>
        <w:t xml:space="preserve"> na rok 2014</w:t>
      </w:r>
    </w:p>
    <w:p w:rsidR="0079314A" w:rsidRPr="00E144C4" w:rsidRDefault="0079314A" w:rsidP="0079314A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144C4">
        <w:rPr>
          <w:b/>
          <w:sz w:val="28"/>
          <w:szCs w:val="28"/>
          <w:u w:val="single"/>
        </w:rPr>
        <w:t>Planowane przychody w 2014 r.</w:t>
      </w:r>
    </w:p>
    <w:p w:rsidR="0079314A" w:rsidRPr="00E144C4" w:rsidRDefault="0079314A" w:rsidP="0079314A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E144C4">
        <w:rPr>
          <w:sz w:val="28"/>
          <w:szCs w:val="28"/>
        </w:rPr>
        <w:t xml:space="preserve">Dotacja stacjonarna </w:t>
      </w:r>
      <w:r w:rsidR="00E75C30">
        <w:rPr>
          <w:sz w:val="28"/>
          <w:szCs w:val="28"/>
        </w:rPr>
        <w:t xml:space="preserve">w wysokości przyznanej przez </w:t>
      </w:r>
      <w:proofErr w:type="spellStart"/>
      <w:r w:rsidR="00E75C30">
        <w:rPr>
          <w:sz w:val="28"/>
          <w:szCs w:val="28"/>
        </w:rPr>
        <w:t>MNiSW</w:t>
      </w:r>
      <w:proofErr w:type="spellEnd"/>
    </w:p>
    <w:p w:rsidR="0079314A" w:rsidRPr="00E144C4" w:rsidRDefault="0079314A" w:rsidP="0079314A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E144C4">
        <w:rPr>
          <w:sz w:val="28"/>
          <w:szCs w:val="28"/>
        </w:rPr>
        <w:t xml:space="preserve">Przychody z usług edukacyjnych </w:t>
      </w:r>
      <w:r w:rsidR="00F1131E">
        <w:rPr>
          <w:sz w:val="28"/>
          <w:szCs w:val="28"/>
        </w:rPr>
        <w:t>na poziomie nie niższym niż przyjęte w prowizorium na 2014</w:t>
      </w:r>
      <w:r w:rsidRPr="00E144C4">
        <w:rPr>
          <w:sz w:val="28"/>
          <w:szCs w:val="28"/>
        </w:rPr>
        <w:t xml:space="preserve"> rok</w:t>
      </w:r>
    </w:p>
    <w:p w:rsidR="0079314A" w:rsidRPr="00E144C4" w:rsidRDefault="0079314A" w:rsidP="0079314A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E144C4">
        <w:rPr>
          <w:sz w:val="28"/>
          <w:szCs w:val="28"/>
        </w:rPr>
        <w:t xml:space="preserve">Pozostałe przychody  na poziomie nie </w:t>
      </w:r>
      <w:r w:rsidR="00F1131E">
        <w:rPr>
          <w:sz w:val="28"/>
          <w:szCs w:val="28"/>
        </w:rPr>
        <w:t xml:space="preserve">niższym niż </w:t>
      </w:r>
      <w:r w:rsidR="00756EC3">
        <w:rPr>
          <w:sz w:val="28"/>
          <w:szCs w:val="28"/>
        </w:rPr>
        <w:t xml:space="preserve">przyjęte w </w:t>
      </w:r>
      <w:r w:rsidR="00F1131E">
        <w:rPr>
          <w:sz w:val="28"/>
          <w:szCs w:val="28"/>
        </w:rPr>
        <w:t>prowizorium na 2014</w:t>
      </w:r>
      <w:r w:rsidRPr="00E144C4">
        <w:rPr>
          <w:sz w:val="28"/>
          <w:szCs w:val="28"/>
        </w:rPr>
        <w:t xml:space="preserve"> rok</w:t>
      </w:r>
    </w:p>
    <w:p w:rsidR="0079314A" w:rsidRDefault="004056BF" w:rsidP="0079314A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Odpisy na fundusz centralny pozostają</w:t>
      </w:r>
      <w:r w:rsidR="0079314A" w:rsidRPr="00E144C4">
        <w:rPr>
          <w:sz w:val="28"/>
          <w:szCs w:val="28"/>
        </w:rPr>
        <w:t xml:space="preserve"> na niezm</w:t>
      </w:r>
      <w:r w:rsidR="00E144C4" w:rsidRPr="00E144C4">
        <w:rPr>
          <w:sz w:val="28"/>
          <w:szCs w:val="28"/>
        </w:rPr>
        <w:t>ienionym poziomie.</w:t>
      </w:r>
    </w:p>
    <w:p w:rsidR="00FE6995" w:rsidRPr="00E144C4" w:rsidRDefault="00FE6995" w:rsidP="00FE6995">
      <w:pPr>
        <w:pStyle w:val="Akapitzlist"/>
        <w:ind w:left="1440"/>
        <w:rPr>
          <w:sz w:val="28"/>
          <w:szCs w:val="28"/>
        </w:rPr>
      </w:pPr>
    </w:p>
    <w:p w:rsidR="00E144C4" w:rsidRPr="00E144C4" w:rsidRDefault="00E144C4" w:rsidP="00E144C4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144C4">
        <w:rPr>
          <w:b/>
          <w:sz w:val="28"/>
          <w:szCs w:val="28"/>
          <w:u w:val="single"/>
        </w:rPr>
        <w:t>Planowane koszty w 2014 r.</w:t>
      </w:r>
    </w:p>
    <w:p w:rsidR="00E144C4" w:rsidRDefault="004056BF" w:rsidP="00E144C4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 remontów </w:t>
      </w:r>
      <w:r w:rsidR="00E144C4" w:rsidRPr="00E144C4">
        <w:rPr>
          <w:sz w:val="28"/>
          <w:szCs w:val="28"/>
        </w:rPr>
        <w:t xml:space="preserve"> sporządza Dział Inwestycji i Remontów</w:t>
      </w:r>
      <w:r w:rsidR="00E144C4">
        <w:rPr>
          <w:sz w:val="28"/>
          <w:szCs w:val="28"/>
        </w:rPr>
        <w:t xml:space="preserve"> w porozumieniu z dysponentami środków</w:t>
      </w:r>
    </w:p>
    <w:p w:rsidR="004056BF" w:rsidRDefault="004056BF" w:rsidP="00E144C4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 inwestycji sporządzają jednostki merytoryczne </w:t>
      </w:r>
    </w:p>
    <w:p w:rsidR="00E144C4" w:rsidRDefault="00E144C4" w:rsidP="00E144C4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Budżet </w:t>
      </w:r>
      <w:r w:rsidR="004056BF">
        <w:rPr>
          <w:sz w:val="28"/>
          <w:szCs w:val="28"/>
        </w:rPr>
        <w:t xml:space="preserve">wynagrodzeń osobowych wg stawek i stanu zatrudnienia na dzień </w:t>
      </w:r>
      <w:r w:rsidR="00756EC3">
        <w:rPr>
          <w:sz w:val="28"/>
          <w:szCs w:val="28"/>
        </w:rPr>
        <w:t>15</w:t>
      </w:r>
      <w:r w:rsidR="004056BF" w:rsidRPr="00756EC3">
        <w:rPr>
          <w:sz w:val="28"/>
          <w:szCs w:val="28"/>
        </w:rPr>
        <w:t>.</w:t>
      </w:r>
      <w:r w:rsidR="00756EC3">
        <w:rPr>
          <w:sz w:val="28"/>
          <w:szCs w:val="28"/>
        </w:rPr>
        <w:t>05</w:t>
      </w:r>
      <w:r w:rsidR="004056BF" w:rsidRPr="00756EC3">
        <w:rPr>
          <w:sz w:val="28"/>
          <w:szCs w:val="28"/>
        </w:rPr>
        <w:t>.201</w:t>
      </w:r>
      <w:r w:rsidR="00756EC3">
        <w:rPr>
          <w:sz w:val="28"/>
          <w:szCs w:val="28"/>
        </w:rPr>
        <w:t>4</w:t>
      </w:r>
      <w:r w:rsidR="004056BF" w:rsidRPr="00756EC3">
        <w:rPr>
          <w:sz w:val="28"/>
          <w:szCs w:val="28"/>
        </w:rPr>
        <w:t xml:space="preserve"> r.  </w:t>
      </w:r>
      <w:r w:rsidR="004056BF">
        <w:rPr>
          <w:sz w:val="28"/>
          <w:szCs w:val="28"/>
        </w:rPr>
        <w:t>O ewentualnej zmianie decydują dysponenci środków, biorąc pod uwagę sytuację ekonomiczną jednostki.</w:t>
      </w:r>
    </w:p>
    <w:p w:rsidR="004056BF" w:rsidRDefault="004056BF" w:rsidP="00E144C4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Koszty mediów w oparciu o bieżące stawki z uwzględnieni</w:t>
      </w:r>
      <w:r w:rsidR="00221279">
        <w:rPr>
          <w:sz w:val="28"/>
          <w:szCs w:val="28"/>
        </w:rPr>
        <w:t>em planowanego poziomu inflacji.</w:t>
      </w:r>
    </w:p>
    <w:p w:rsidR="00FE6995" w:rsidRDefault="00FE6995" w:rsidP="00FE6995">
      <w:pPr>
        <w:pStyle w:val="Akapitzlist"/>
        <w:ind w:left="1440"/>
        <w:rPr>
          <w:sz w:val="28"/>
          <w:szCs w:val="28"/>
        </w:rPr>
      </w:pPr>
    </w:p>
    <w:p w:rsidR="00221279" w:rsidRPr="00221279" w:rsidRDefault="00221279" w:rsidP="00221279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21279">
        <w:rPr>
          <w:b/>
          <w:sz w:val="28"/>
          <w:szCs w:val="28"/>
          <w:u w:val="single"/>
        </w:rPr>
        <w:t>Wynik finansowy w 2014</w:t>
      </w:r>
    </w:p>
    <w:p w:rsidR="00221279" w:rsidRDefault="00221279" w:rsidP="00E144C4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Wynik finansowy jednostek nie może pogorszyć się w stosunku do planowanego w Prowizorium 2014.</w:t>
      </w:r>
    </w:p>
    <w:p w:rsidR="00863D10" w:rsidRPr="00FE6995" w:rsidRDefault="00863D10" w:rsidP="00863D1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FE6995">
        <w:rPr>
          <w:rFonts w:cs="Times New Roman"/>
          <w:sz w:val="28"/>
          <w:szCs w:val="28"/>
        </w:rPr>
        <w:t>Je</w:t>
      </w:r>
      <w:r w:rsidRPr="00FE6995">
        <w:rPr>
          <w:rFonts w:eastAsia="TimesNewRoman" w:cs="TimesNewRoman"/>
          <w:sz w:val="28"/>
          <w:szCs w:val="28"/>
        </w:rPr>
        <w:t>ż</w:t>
      </w:r>
      <w:r w:rsidRPr="00FE6995">
        <w:rPr>
          <w:rFonts w:cs="Times New Roman"/>
          <w:sz w:val="28"/>
          <w:szCs w:val="28"/>
        </w:rPr>
        <w:t xml:space="preserve">eli plan rzeczowo-finansowy jednostki organizacyjnej </w:t>
      </w:r>
    </w:p>
    <w:p w:rsidR="00D03A14" w:rsidRPr="00FE6995" w:rsidRDefault="00863D10" w:rsidP="00863D10">
      <w:pPr>
        <w:autoSpaceDE w:val="0"/>
        <w:autoSpaceDN w:val="0"/>
        <w:adjustRightInd w:val="0"/>
        <w:spacing w:after="0"/>
        <w:ind w:left="1416"/>
        <w:jc w:val="both"/>
        <w:rPr>
          <w:rFonts w:cs="Times New Roman"/>
          <w:sz w:val="28"/>
          <w:szCs w:val="28"/>
        </w:rPr>
      </w:pPr>
      <w:r w:rsidRPr="00FE6995">
        <w:rPr>
          <w:rFonts w:cs="Times New Roman"/>
          <w:sz w:val="28"/>
          <w:szCs w:val="28"/>
        </w:rPr>
        <w:t>przewiduje ujemny wynik finansowy lub je</w:t>
      </w:r>
      <w:r w:rsidRPr="00FE6995">
        <w:rPr>
          <w:rFonts w:eastAsia="TimesNewRoman" w:cs="TimesNewRoman"/>
          <w:sz w:val="28"/>
          <w:szCs w:val="28"/>
        </w:rPr>
        <w:t>ż</w:t>
      </w:r>
      <w:r w:rsidRPr="00FE6995">
        <w:rPr>
          <w:rFonts w:cs="Times New Roman"/>
          <w:sz w:val="28"/>
          <w:szCs w:val="28"/>
        </w:rPr>
        <w:t>eli jednostka organizacyjna osi</w:t>
      </w:r>
      <w:r w:rsidRPr="00FE6995">
        <w:rPr>
          <w:rFonts w:eastAsia="TimesNewRoman" w:cs="TimesNewRoman"/>
          <w:sz w:val="28"/>
          <w:szCs w:val="28"/>
        </w:rPr>
        <w:t>ą</w:t>
      </w:r>
      <w:r w:rsidRPr="00FE6995">
        <w:rPr>
          <w:rFonts w:cs="Times New Roman"/>
          <w:sz w:val="28"/>
          <w:szCs w:val="28"/>
        </w:rPr>
        <w:t>gn</w:t>
      </w:r>
      <w:r w:rsidRPr="00FE6995">
        <w:rPr>
          <w:rFonts w:eastAsia="TimesNewRoman" w:cs="TimesNewRoman"/>
          <w:sz w:val="28"/>
          <w:szCs w:val="28"/>
        </w:rPr>
        <w:t>ę</w:t>
      </w:r>
      <w:r w:rsidRPr="00FE6995">
        <w:rPr>
          <w:rFonts w:cs="Times New Roman"/>
          <w:sz w:val="28"/>
          <w:szCs w:val="28"/>
        </w:rPr>
        <w:t>ła ujemny wynik finansowy w poprzednim</w:t>
      </w:r>
      <w:r w:rsidRPr="00863D10">
        <w:rPr>
          <w:rFonts w:ascii="Times New Roman" w:hAnsi="Times New Roman" w:cs="Times New Roman"/>
          <w:sz w:val="28"/>
          <w:szCs w:val="28"/>
        </w:rPr>
        <w:t xml:space="preserve"> </w:t>
      </w:r>
      <w:r w:rsidRPr="00FE6995">
        <w:rPr>
          <w:rFonts w:cs="Times New Roman"/>
          <w:sz w:val="28"/>
          <w:szCs w:val="28"/>
        </w:rPr>
        <w:t>roku, fundusz wynagrodze</w:t>
      </w:r>
      <w:r w:rsidRPr="00FE6995">
        <w:rPr>
          <w:rFonts w:eastAsia="TimesNewRoman" w:cs="TimesNewRoman"/>
          <w:sz w:val="28"/>
          <w:szCs w:val="28"/>
        </w:rPr>
        <w:t xml:space="preserve">ń </w:t>
      </w:r>
      <w:r w:rsidRPr="00FE6995">
        <w:rPr>
          <w:rFonts w:cs="Times New Roman"/>
          <w:sz w:val="28"/>
          <w:szCs w:val="28"/>
        </w:rPr>
        <w:t>jednostki organizacyjnej w danym</w:t>
      </w:r>
      <w:r w:rsidRPr="00863D10">
        <w:rPr>
          <w:rFonts w:ascii="Times New Roman" w:hAnsi="Times New Roman" w:cs="Times New Roman"/>
          <w:sz w:val="28"/>
          <w:szCs w:val="28"/>
        </w:rPr>
        <w:t xml:space="preserve"> </w:t>
      </w:r>
      <w:r w:rsidRPr="00FE6995">
        <w:rPr>
          <w:rFonts w:cs="Times New Roman"/>
          <w:sz w:val="28"/>
          <w:szCs w:val="28"/>
        </w:rPr>
        <w:t>roku nie mo</w:t>
      </w:r>
      <w:r w:rsidRPr="00FE6995">
        <w:rPr>
          <w:rFonts w:eastAsia="TimesNewRoman" w:cs="TimesNewRoman"/>
          <w:sz w:val="28"/>
          <w:szCs w:val="28"/>
        </w:rPr>
        <w:t>ż</w:t>
      </w:r>
      <w:r w:rsidRPr="00FE6995">
        <w:rPr>
          <w:rFonts w:cs="Times New Roman"/>
          <w:sz w:val="28"/>
          <w:szCs w:val="28"/>
        </w:rPr>
        <w:t>e przekroczy</w:t>
      </w:r>
      <w:r w:rsidRPr="00FE6995">
        <w:rPr>
          <w:rFonts w:eastAsia="TimesNewRoman" w:cs="TimesNewRoman"/>
          <w:sz w:val="28"/>
          <w:szCs w:val="28"/>
        </w:rPr>
        <w:t xml:space="preserve">ć </w:t>
      </w:r>
      <w:r w:rsidRPr="00FE6995">
        <w:rPr>
          <w:rFonts w:cs="Times New Roman"/>
          <w:sz w:val="28"/>
          <w:szCs w:val="28"/>
        </w:rPr>
        <w:t>sumy wynagrodze</w:t>
      </w:r>
      <w:r w:rsidRPr="00FE6995">
        <w:rPr>
          <w:rFonts w:eastAsia="TimesNewRoman" w:cs="TimesNewRoman"/>
          <w:sz w:val="28"/>
          <w:szCs w:val="28"/>
        </w:rPr>
        <w:t xml:space="preserve">ń </w:t>
      </w:r>
      <w:r w:rsidRPr="00FE6995">
        <w:rPr>
          <w:rFonts w:cs="Times New Roman"/>
          <w:sz w:val="28"/>
          <w:szCs w:val="28"/>
        </w:rPr>
        <w:t>zasadniczych wraz z</w:t>
      </w:r>
      <w:r w:rsidRPr="00863D10">
        <w:rPr>
          <w:rFonts w:ascii="Times New Roman" w:hAnsi="Times New Roman" w:cs="Times New Roman"/>
          <w:sz w:val="28"/>
          <w:szCs w:val="28"/>
        </w:rPr>
        <w:t xml:space="preserve"> </w:t>
      </w:r>
      <w:r w:rsidRPr="00FE6995">
        <w:rPr>
          <w:rFonts w:cs="Times New Roman"/>
          <w:sz w:val="28"/>
          <w:szCs w:val="28"/>
        </w:rPr>
        <w:t>obligatoryjnymi składnikami wynagrodze</w:t>
      </w:r>
      <w:r w:rsidRPr="00FE6995">
        <w:rPr>
          <w:rFonts w:eastAsia="TimesNewRoman" w:cs="TimesNewRoman"/>
          <w:sz w:val="28"/>
          <w:szCs w:val="28"/>
        </w:rPr>
        <w:t xml:space="preserve">ń </w:t>
      </w:r>
      <w:r w:rsidRPr="00FE6995">
        <w:rPr>
          <w:rFonts w:cs="Times New Roman"/>
          <w:sz w:val="28"/>
          <w:szCs w:val="28"/>
        </w:rPr>
        <w:t>z roku poprzedniego.</w:t>
      </w:r>
    </w:p>
    <w:p w:rsidR="00D03A14" w:rsidRPr="00FE6995" w:rsidRDefault="00FE6995" w:rsidP="00FE6995">
      <w:pPr>
        <w:autoSpaceDE w:val="0"/>
        <w:autoSpaceDN w:val="0"/>
        <w:adjustRightInd w:val="0"/>
        <w:spacing w:after="0"/>
        <w:ind w:left="1416"/>
        <w:jc w:val="both"/>
        <w:rPr>
          <w:rFonts w:cs="Times New Roman"/>
          <w:sz w:val="28"/>
          <w:szCs w:val="28"/>
          <w:u w:val="single" w:color="FFFFFF" w:themeColor="background1"/>
        </w:rPr>
      </w:pPr>
      <w:r>
        <w:rPr>
          <w:rFonts w:cs="Times New Roman"/>
          <w:sz w:val="28"/>
          <w:szCs w:val="28"/>
        </w:rPr>
        <w:lastRenderedPageBreak/>
        <w:t>Z</w:t>
      </w:r>
      <w:r w:rsidR="00D03A14" w:rsidRPr="00FE6995">
        <w:rPr>
          <w:rFonts w:cs="Times New Roman"/>
          <w:sz w:val="28"/>
          <w:szCs w:val="28"/>
        </w:rPr>
        <w:t xml:space="preserve">godnie z </w:t>
      </w:r>
      <w:hyperlink r:id="rId6" w:history="1">
        <w:r w:rsidRPr="00FE6995">
          <w:rPr>
            <w:rStyle w:val="Hipercze"/>
            <w:rFonts w:cs="Arial"/>
            <w:sz w:val="28"/>
            <w:szCs w:val="28"/>
            <w:u w:color="FFFFFF" w:themeColor="background1"/>
          </w:rPr>
          <w:t>Zarządzeniem Nr 103/2013 Rektora Uniwersytetu Marii Curie-Skłodowskiej  w Lublinie z dnia 8 listopada 2013 r. w sprawie organizacji i zasad prowadzenia gospodarki finansowej Uniwersytetu</w:t>
        </w:r>
      </w:hyperlink>
      <w:r>
        <w:rPr>
          <w:rStyle w:val="name2"/>
          <w:rFonts w:cs="Arial"/>
          <w:color w:val="151515"/>
          <w:sz w:val="28"/>
          <w:szCs w:val="28"/>
          <w:u w:val="single" w:color="FFFFFF" w:themeColor="background1"/>
        </w:rPr>
        <w:t xml:space="preserve"> </w:t>
      </w:r>
      <w:r w:rsidR="00626FD9">
        <w:rPr>
          <w:rStyle w:val="name2"/>
          <w:rFonts w:cs="Arial"/>
          <w:color w:val="151515"/>
          <w:sz w:val="28"/>
          <w:szCs w:val="28"/>
          <w:u w:val="single" w:color="FFFFFF" w:themeColor="background1"/>
        </w:rPr>
        <w:t>:</w:t>
      </w:r>
    </w:p>
    <w:p w:rsidR="00863D10" w:rsidRPr="00FE6995" w:rsidRDefault="00D03A14" w:rsidP="00863D10">
      <w:pPr>
        <w:autoSpaceDE w:val="0"/>
        <w:autoSpaceDN w:val="0"/>
        <w:adjustRightInd w:val="0"/>
        <w:spacing w:after="0"/>
        <w:ind w:left="1416"/>
        <w:jc w:val="both"/>
        <w:rPr>
          <w:sz w:val="28"/>
          <w:szCs w:val="28"/>
        </w:rPr>
      </w:pPr>
      <w:r w:rsidRPr="00FE6995">
        <w:rPr>
          <w:sz w:val="28"/>
          <w:szCs w:val="28"/>
        </w:rPr>
        <w:t>Wydział, który uzyskał ujemny wynik finansowy  zobowiązany jest do sporządzenia programu naprawczego i przedstawienia go Rektorowi za pośrednictwem Kwestora do dnia 31 maja bieżącego roku.</w:t>
      </w:r>
    </w:p>
    <w:sectPr w:rsidR="00863D10" w:rsidRPr="00F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420"/>
    <w:multiLevelType w:val="hybridMultilevel"/>
    <w:tmpl w:val="3D8C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A90"/>
    <w:multiLevelType w:val="hybridMultilevel"/>
    <w:tmpl w:val="BC0C97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B4110B"/>
    <w:multiLevelType w:val="hybridMultilevel"/>
    <w:tmpl w:val="7AE2D090"/>
    <w:lvl w:ilvl="0" w:tplc="E1A4E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8C4"/>
    <w:multiLevelType w:val="hybridMultilevel"/>
    <w:tmpl w:val="25BABADA"/>
    <w:lvl w:ilvl="0" w:tplc="E1A4E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4A"/>
    <w:rsid w:val="00016ECE"/>
    <w:rsid w:val="000220B6"/>
    <w:rsid w:val="000260BE"/>
    <w:rsid w:val="00044255"/>
    <w:rsid w:val="000577BE"/>
    <w:rsid w:val="00090FA6"/>
    <w:rsid w:val="000A5051"/>
    <w:rsid w:val="000A54B7"/>
    <w:rsid w:val="000A5787"/>
    <w:rsid w:val="000B2529"/>
    <w:rsid w:val="000C2E7A"/>
    <w:rsid w:val="000C6BD3"/>
    <w:rsid w:val="000D404E"/>
    <w:rsid w:val="000D79C5"/>
    <w:rsid w:val="000E6583"/>
    <w:rsid w:val="000E7E51"/>
    <w:rsid w:val="000F5BD1"/>
    <w:rsid w:val="00100979"/>
    <w:rsid w:val="00111D1D"/>
    <w:rsid w:val="00111D40"/>
    <w:rsid w:val="00112682"/>
    <w:rsid w:val="00115A74"/>
    <w:rsid w:val="0012282D"/>
    <w:rsid w:val="001364EF"/>
    <w:rsid w:val="00136CBD"/>
    <w:rsid w:val="0014604D"/>
    <w:rsid w:val="001616A3"/>
    <w:rsid w:val="001655C0"/>
    <w:rsid w:val="00185908"/>
    <w:rsid w:val="00193819"/>
    <w:rsid w:val="00196F49"/>
    <w:rsid w:val="001A4ED3"/>
    <w:rsid w:val="001B56DF"/>
    <w:rsid w:val="001C6A04"/>
    <w:rsid w:val="001F036A"/>
    <w:rsid w:val="001F7159"/>
    <w:rsid w:val="002020FE"/>
    <w:rsid w:val="00204901"/>
    <w:rsid w:val="002158D2"/>
    <w:rsid w:val="00221279"/>
    <w:rsid w:val="002243F0"/>
    <w:rsid w:val="002356A9"/>
    <w:rsid w:val="00240DBB"/>
    <w:rsid w:val="00242CC1"/>
    <w:rsid w:val="002674F2"/>
    <w:rsid w:val="00272CEB"/>
    <w:rsid w:val="00283AE1"/>
    <w:rsid w:val="002903AD"/>
    <w:rsid w:val="002946D3"/>
    <w:rsid w:val="002D1F8F"/>
    <w:rsid w:val="002D6F48"/>
    <w:rsid w:val="002E6E82"/>
    <w:rsid w:val="002F26ED"/>
    <w:rsid w:val="002F60C1"/>
    <w:rsid w:val="0031449F"/>
    <w:rsid w:val="003218C1"/>
    <w:rsid w:val="00321DEB"/>
    <w:rsid w:val="00325C1B"/>
    <w:rsid w:val="00326DDD"/>
    <w:rsid w:val="00334B1E"/>
    <w:rsid w:val="00342E0C"/>
    <w:rsid w:val="00364C83"/>
    <w:rsid w:val="00364D09"/>
    <w:rsid w:val="00365AE0"/>
    <w:rsid w:val="0037210C"/>
    <w:rsid w:val="00373D09"/>
    <w:rsid w:val="003854D3"/>
    <w:rsid w:val="0039185A"/>
    <w:rsid w:val="00393263"/>
    <w:rsid w:val="00397A76"/>
    <w:rsid w:val="003A5889"/>
    <w:rsid w:val="003A7B33"/>
    <w:rsid w:val="003B1CD4"/>
    <w:rsid w:val="003B2A85"/>
    <w:rsid w:val="003C4890"/>
    <w:rsid w:val="003F20DD"/>
    <w:rsid w:val="003F4085"/>
    <w:rsid w:val="0040152F"/>
    <w:rsid w:val="004056BF"/>
    <w:rsid w:val="00410D25"/>
    <w:rsid w:val="00422EDF"/>
    <w:rsid w:val="004336FB"/>
    <w:rsid w:val="00434EED"/>
    <w:rsid w:val="00435E64"/>
    <w:rsid w:val="0044488C"/>
    <w:rsid w:val="004679F5"/>
    <w:rsid w:val="00475A27"/>
    <w:rsid w:val="00494E0C"/>
    <w:rsid w:val="004A53CA"/>
    <w:rsid w:val="004B448E"/>
    <w:rsid w:val="004B4653"/>
    <w:rsid w:val="004C0FC7"/>
    <w:rsid w:val="004C3F2C"/>
    <w:rsid w:val="004D520B"/>
    <w:rsid w:val="004E09B1"/>
    <w:rsid w:val="004E55B5"/>
    <w:rsid w:val="004E7CE4"/>
    <w:rsid w:val="00503DDB"/>
    <w:rsid w:val="005143DB"/>
    <w:rsid w:val="00516AFF"/>
    <w:rsid w:val="005209FA"/>
    <w:rsid w:val="00522079"/>
    <w:rsid w:val="005463E6"/>
    <w:rsid w:val="00554B78"/>
    <w:rsid w:val="00555F64"/>
    <w:rsid w:val="005709A2"/>
    <w:rsid w:val="00574975"/>
    <w:rsid w:val="00587D6E"/>
    <w:rsid w:val="005914C3"/>
    <w:rsid w:val="005A0054"/>
    <w:rsid w:val="005A55EC"/>
    <w:rsid w:val="005A6E83"/>
    <w:rsid w:val="005D1DA5"/>
    <w:rsid w:val="005D619C"/>
    <w:rsid w:val="005D65D0"/>
    <w:rsid w:val="005D6D51"/>
    <w:rsid w:val="005E06ED"/>
    <w:rsid w:val="005F1A5A"/>
    <w:rsid w:val="005F5577"/>
    <w:rsid w:val="00601219"/>
    <w:rsid w:val="00610DA2"/>
    <w:rsid w:val="00623B7C"/>
    <w:rsid w:val="00626FD9"/>
    <w:rsid w:val="00633464"/>
    <w:rsid w:val="00643106"/>
    <w:rsid w:val="0065143A"/>
    <w:rsid w:val="006563C3"/>
    <w:rsid w:val="00667B30"/>
    <w:rsid w:val="006738D5"/>
    <w:rsid w:val="006768D2"/>
    <w:rsid w:val="006829CF"/>
    <w:rsid w:val="006928C2"/>
    <w:rsid w:val="006A49AA"/>
    <w:rsid w:val="006C2AB1"/>
    <w:rsid w:val="006C404F"/>
    <w:rsid w:val="006D7B9D"/>
    <w:rsid w:val="006F1E77"/>
    <w:rsid w:val="006F56C0"/>
    <w:rsid w:val="00722B60"/>
    <w:rsid w:val="00726143"/>
    <w:rsid w:val="00743BE3"/>
    <w:rsid w:val="007479D0"/>
    <w:rsid w:val="00756EC3"/>
    <w:rsid w:val="00763601"/>
    <w:rsid w:val="00766AA2"/>
    <w:rsid w:val="00771632"/>
    <w:rsid w:val="007801C8"/>
    <w:rsid w:val="0079314A"/>
    <w:rsid w:val="00793490"/>
    <w:rsid w:val="00795301"/>
    <w:rsid w:val="007966C4"/>
    <w:rsid w:val="007C55E9"/>
    <w:rsid w:val="007C7894"/>
    <w:rsid w:val="007E5BE0"/>
    <w:rsid w:val="007E6217"/>
    <w:rsid w:val="007E648A"/>
    <w:rsid w:val="007F655C"/>
    <w:rsid w:val="00801070"/>
    <w:rsid w:val="008062FF"/>
    <w:rsid w:val="00822124"/>
    <w:rsid w:val="008336E3"/>
    <w:rsid w:val="00834D05"/>
    <w:rsid w:val="00840F27"/>
    <w:rsid w:val="00844858"/>
    <w:rsid w:val="00844ABF"/>
    <w:rsid w:val="00854E8C"/>
    <w:rsid w:val="00857C5C"/>
    <w:rsid w:val="00863D10"/>
    <w:rsid w:val="00865E48"/>
    <w:rsid w:val="008772D5"/>
    <w:rsid w:val="00884E05"/>
    <w:rsid w:val="00885F83"/>
    <w:rsid w:val="008A5655"/>
    <w:rsid w:val="008C4027"/>
    <w:rsid w:val="008E3673"/>
    <w:rsid w:val="008F4B58"/>
    <w:rsid w:val="008F4D8C"/>
    <w:rsid w:val="00901CF8"/>
    <w:rsid w:val="0090218E"/>
    <w:rsid w:val="00913D89"/>
    <w:rsid w:val="00917E83"/>
    <w:rsid w:val="009324F1"/>
    <w:rsid w:val="00936404"/>
    <w:rsid w:val="009534FC"/>
    <w:rsid w:val="00957116"/>
    <w:rsid w:val="0096470E"/>
    <w:rsid w:val="00971466"/>
    <w:rsid w:val="00974810"/>
    <w:rsid w:val="00982473"/>
    <w:rsid w:val="009A3D04"/>
    <w:rsid w:val="009A4074"/>
    <w:rsid w:val="009A73E6"/>
    <w:rsid w:val="009B0EAE"/>
    <w:rsid w:val="009C10BD"/>
    <w:rsid w:val="00A23195"/>
    <w:rsid w:val="00A3255A"/>
    <w:rsid w:val="00A477C5"/>
    <w:rsid w:val="00A54F59"/>
    <w:rsid w:val="00A62117"/>
    <w:rsid w:val="00A63923"/>
    <w:rsid w:val="00A653A1"/>
    <w:rsid w:val="00A717A6"/>
    <w:rsid w:val="00A842F3"/>
    <w:rsid w:val="00AB0883"/>
    <w:rsid w:val="00AB6490"/>
    <w:rsid w:val="00AC2517"/>
    <w:rsid w:val="00AD2FD3"/>
    <w:rsid w:val="00AD4928"/>
    <w:rsid w:val="00AF166D"/>
    <w:rsid w:val="00B05368"/>
    <w:rsid w:val="00B12222"/>
    <w:rsid w:val="00B14C5C"/>
    <w:rsid w:val="00B24C48"/>
    <w:rsid w:val="00B44A71"/>
    <w:rsid w:val="00B45722"/>
    <w:rsid w:val="00B47B7A"/>
    <w:rsid w:val="00B51779"/>
    <w:rsid w:val="00B5535F"/>
    <w:rsid w:val="00B6523D"/>
    <w:rsid w:val="00B743C2"/>
    <w:rsid w:val="00B7471F"/>
    <w:rsid w:val="00B928DB"/>
    <w:rsid w:val="00B950A7"/>
    <w:rsid w:val="00B95265"/>
    <w:rsid w:val="00BA10E4"/>
    <w:rsid w:val="00BC395F"/>
    <w:rsid w:val="00BC7AA7"/>
    <w:rsid w:val="00BD5B76"/>
    <w:rsid w:val="00BE13AE"/>
    <w:rsid w:val="00BE19AA"/>
    <w:rsid w:val="00BE5A5B"/>
    <w:rsid w:val="00C22D94"/>
    <w:rsid w:val="00C36394"/>
    <w:rsid w:val="00C37402"/>
    <w:rsid w:val="00C37F41"/>
    <w:rsid w:val="00C428A5"/>
    <w:rsid w:val="00C6097F"/>
    <w:rsid w:val="00C62E46"/>
    <w:rsid w:val="00C90A08"/>
    <w:rsid w:val="00C94BDB"/>
    <w:rsid w:val="00CA34EE"/>
    <w:rsid w:val="00CA35F4"/>
    <w:rsid w:val="00CB4E37"/>
    <w:rsid w:val="00CB6BC5"/>
    <w:rsid w:val="00CD0A45"/>
    <w:rsid w:val="00CD31AE"/>
    <w:rsid w:val="00CD3801"/>
    <w:rsid w:val="00CD42EE"/>
    <w:rsid w:val="00D00F08"/>
    <w:rsid w:val="00D027A1"/>
    <w:rsid w:val="00D03A14"/>
    <w:rsid w:val="00D2208A"/>
    <w:rsid w:val="00D76747"/>
    <w:rsid w:val="00D809F6"/>
    <w:rsid w:val="00DD1E5C"/>
    <w:rsid w:val="00DE28A7"/>
    <w:rsid w:val="00DE45C8"/>
    <w:rsid w:val="00E136BA"/>
    <w:rsid w:val="00E144C4"/>
    <w:rsid w:val="00E15630"/>
    <w:rsid w:val="00E43D1D"/>
    <w:rsid w:val="00E46089"/>
    <w:rsid w:val="00E6321D"/>
    <w:rsid w:val="00E66F9E"/>
    <w:rsid w:val="00E74BDA"/>
    <w:rsid w:val="00E75C30"/>
    <w:rsid w:val="00E826ED"/>
    <w:rsid w:val="00E876C3"/>
    <w:rsid w:val="00E94B1E"/>
    <w:rsid w:val="00EB1C64"/>
    <w:rsid w:val="00EE5D41"/>
    <w:rsid w:val="00EE7ECA"/>
    <w:rsid w:val="00EF0AC8"/>
    <w:rsid w:val="00F02924"/>
    <w:rsid w:val="00F1131E"/>
    <w:rsid w:val="00F13842"/>
    <w:rsid w:val="00F13F18"/>
    <w:rsid w:val="00F21D63"/>
    <w:rsid w:val="00F27DF4"/>
    <w:rsid w:val="00F42825"/>
    <w:rsid w:val="00F43842"/>
    <w:rsid w:val="00F44B5D"/>
    <w:rsid w:val="00F73D04"/>
    <w:rsid w:val="00F74DB5"/>
    <w:rsid w:val="00F76DF2"/>
    <w:rsid w:val="00F77C47"/>
    <w:rsid w:val="00F9033E"/>
    <w:rsid w:val="00F97AF7"/>
    <w:rsid w:val="00FB579E"/>
    <w:rsid w:val="00FC1F5B"/>
    <w:rsid w:val="00FD00B1"/>
    <w:rsid w:val="00FD075F"/>
    <w:rsid w:val="00FE6995"/>
    <w:rsid w:val="00FF15C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1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6995"/>
    <w:rPr>
      <w:color w:val="151515"/>
      <w:u w:val="single"/>
    </w:rPr>
  </w:style>
  <w:style w:type="character" w:customStyle="1" w:styleId="name2">
    <w:name w:val="name2"/>
    <w:basedOn w:val="Domylnaczcionkaakapitu"/>
    <w:rsid w:val="00FE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1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6995"/>
    <w:rPr>
      <w:color w:val="151515"/>
      <w:u w:val="single"/>
    </w:rPr>
  </w:style>
  <w:style w:type="character" w:customStyle="1" w:styleId="name2">
    <w:name w:val="name2"/>
    <w:basedOn w:val="Domylnaczcionkaakapitu"/>
    <w:rsid w:val="00FE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vi.portal.umcs.pl/at/attachments/2013/1126/180227-103-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elawrzes</dc:creator>
  <cp:lastModifiedBy>rycerzm</cp:lastModifiedBy>
  <cp:revision>4</cp:revision>
  <cp:lastPrinted>2014-05-13T12:09:00Z</cp:lastPrinted>
  <dcterms:created xsi:type="dcterms:W3CDTF">2014-05-16T11:54:00Z</dcterms:created>
  <dcterms:modified xsi:type="dcterms:W3CDTF">2014-05-16T12:03:00Z</dcterms:modified>
</cp:coreProperties>
</file>