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C0" w:rsidRDefault="00922BC0" w:rsidP="00C2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SPECYFIKACJA TECHNICZNA</w:t>
      </w:r>
    </w:p>
    <w:p w:rsidR="00922BC0" w:rsidRDefault="00922BC0" w:rsidP="00C2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WYKONANIA I ODBIORU ROBÓT SANITARNYCH</w:t>
      </w:r>
    </w:p>
    <w:p w:rsidR="00C20D79" w:rsidRDefault="00C20D79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</w:t>
      </w:r>
    </w:p>
    <w:p w:rsidR="00D4656C" w:rsidRPr="00D4656C" w:rsidRDefault="00144D29" w:rsidP="00922B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„</w:t>
      </w:r>
      <w:r w:rsidR="00D4656C" w:rsidRPr="00D4656C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Wydzielenie i przystosowanie części szatni budynku Collegium </w:t>
      </w:r>
      <w:proofErr w:type="spellStart"/>
      <w:r w:rsidR="00D4656C" w:rsidRPr="00D4656C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Chemicum</w:t>
      </w:r>
      <w:proofErr w:type="spellEnd"/>
      <w:r w:rsidR="00D4656C" w:rsidRPr="00D4656C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 xml:space="preserve"> Wydziału Chemii UMCS pod instalacje dyfraktometru rentgenowskiego</w:t>
      </w:r>
      <w:r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”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SPECYFIKACJA TECHNICZNA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CZĘŚĆ OGÓLNA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 Nazwa zamówienia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1.2. Przedmiot i zakres stosowania ST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1.3. Zakres robót objętych ST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1.4. Określenia podstawowe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1.5. Wymagania ogólne dotyczące robót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WYMAGANIA SZCZEGÓLOWE DOTYCZĄCE WŁAŚCIWOŚCI WYROBÓW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WYMAGANIA SZCZEGÓLOWE DOTYCZĄCE SPRZĘTU I MASZYN DO ROBÓT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WYMAGANIA DOTYCZĄCE ŚRODKÓW TRANSPORTU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WYMAGANIA SZCZEGÓLOWE WYKONANIA ROBÓT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KONTROLA, BADANIA I ODBIÓR WYROBÓW I ROBÓT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WYMAGANIA DOTYCZĄCE PRZEDMIARU I OBMIARU ROBÓT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ODBIÓR ROBÓT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44D29" w:rsidRDefault="00144D29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>OGÓLNA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b/>
          <w:bCs/>
        </w:rPr>
        <w:t>Nazwa zamówienia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„</w:t>
      </w:r>
      <w:r w:rsidR="00144D29" w:rsidRPr="00144D29">
        <w:rPr>
          <w:rFonts w:ascii="Arial" w:eastAsia="Calibri" w:hAnsi="Arial" w:cs="Arial"/>
          <w:bCs/>
          <w:iCs/>
          <w:color w:val="000000"/>
        </w:rPr>
        <w:t xml:space="preserve">Wydzielenie i przystosowanie części szatni budynku Collegium </w:t>
      </w:r>
      <w:proofErr w:type="spellStart"/>
      <w:r w:rsidR="00144D29" w:rsidRPr="00144D29">
        <w:rPr>
          <w:rFonts w:ascii="Arial" w:eastAsia="Calibri" w:hAnsi="Arial" w:cs="Arial"/>
          <w:bCs/>
          <w:iCs/>
          <w:color w:val="000000"/>
        </w:rPr>
        <w:t>Chemicum</w:t>
      </w:r>
      <w:proofErr w:type="spellEnd"/>
      <w:r w:rsidR="00144D29" w:rsidRPr="00144D29">
        <w:rPr>
          <w:rFonts w:ascii="Arial" w:eastAsia="Calibri" w:hAnsi="Arial" w:cs="Arial"/>
          <w:bCs/>
          <w:iCs/>
          <w:color w:val="000000"/>
        </w:rPr>
        <w:t xml:space="preserve"> Wydziału Chemii UMCS pod instalacje dyfraktometru rentgenowskiego</w:t>
      </w:r>
      <w:r w:rsidR="00144D29" w:rsidRPr="00144D29">
        <w:rPr>
          <w:rFonts w:ascii="Arial" w:eastAsia="Calibri" w:hAnsi="Arial" w:cs="Arial"/>
          <w:bCs/>
          <w:iCs/>
          <w:color w:val="000000"/>
        </w:rPr>
        <w:t>”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  <w:b/>
          <w:bCs/>
        </w:rPr>
        <w:t>Przedmiot i zakres stosowania Specyfikacji Technicznej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Przedmiotem niniejszej specyfikacji technicznej (ST) są wymagania dotyczące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wykonania i odbioru robót związanych z wykonaniem instalacji </w:t>
      </w:r>
      <w:proofErr w:type="spellStart"/>
      <w:r>
        <w:rPr>
          <w:rFonts w:ascii="Arial" w:hAnsi="Arial" w:cs="Arial"/>
        </w:rPr>
        <w:t>wod-kan</w:t>
      </w:r>
      <w:proofErr w:type="spellEnd"/>
      <w:r>
        <w:rPr>
          <w:rFonts w:ascii="Arial" w:hAnsi="Arial" w:cs="Arial"/>
        </w:rPr>
        <w:t xml:space="preserve"> i co w</w:t>
      </w:r>
      <w:r w:rsidR="00C473C7">
        <w:rPr>
          <w:rFonts w:ascii="Arial" w:hAnsi="Arial" w:cs="Arial"/>
        </w:rPr>
        <w:t xml:space="preserve"> budynku UMCS w Lublinie</w:t>
      </w:r>
      <w:r>
        <w:rPr>
          <w:rFonts w:ascii="Arial" w:hAnsi="Arial" w:cs="Arial"/>
        </w:rPr>
        <w:t>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Specyfikacja techniczna ST jest stosowana jako dokument przetargowy i kontraktowy przy zlecaniu i realizacji zakresu Robót wymienionych powyżej.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Klasyfikacja robót według Wspólnego Słownika Zamówień (CPV)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Grupy Klasy Kategorie Opis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45300000-0 Roboty w zakresie instalacji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45300000-9 Hydraulika i roboty sanitarne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45332200-5 Prace dotyczące wyk. inst. hydraulicznej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  <w:b/>
          <w:bCs/>
        </w:rPr>
        <w:t>Zakres robót obj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tych Specyfikacj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Techniczn</w:t>
      </w:r>
      <w:r>
        <w:rPr>
          <w:rFonts w:ascii="Arial,Bold" w:hAnsi="Arial,Bold" w:cs="Arial,Bold"/>
          <w:b/>
          <w:bCs/>
        </w:rPr>
        <w:t>ą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Zakres robót, których dotyczy specyfikacja obejmuje wszystkie czynności i prace mające na celu wykonanie: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Instalacji wody zimnej wraz z uzbrojeniem, wewnątrz budynku obejmującej rozprowadzenie do wszystkich odbiorników znajdujących się w adaptowany</w:t>
      </w:r>
      <w:r w:rsidR="0013387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pomieszczeni</w:t>
      </w:r>
      <w:r w:rsidR="0013387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pokrywając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zapotrzebowanie na wodę do celów gospodarczych</w:t>
      </w:r>
    </w:p>
    <w:p w:rsidR="000A7813" w:rsidRPr="000A7813" w:rsidRDefault="000A7813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Wykonanie instalacji centralnego ogrzewania wraz z montażem grzejnika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Dostawą nowych materiałów na plac budowy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Wykonaniem nowych przejść przez przegrody budowlane, do prowadzenia rurociągów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Płukanie instalacji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Próby szczelności instalacji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1.4. </w:t>
      </w:r>
      <w:r>
        <w:rPr>
          <w:rFonts w:ascii="Arial" w:hAnsi="Arial" w:cs="Arial"/>
          <w:b/>
          <w:bCs/>
        </w:rPr>
        <w:t>Okre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lenia podstawowe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Podstawowe określenia dotyczące instalacji są zgodne z normami branżowymi oraz określeniami</w:t>
      </w:r>
      <w:r w:rsidR="0013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podanymi w specyfikacji technicznej (ST) „wymagania ogólne”.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1.5. </w:t>
      </w:r>
      <w:r>
        <w:rPr>
          <w:rFonts w:ascii="Arial" w:hAnsi="Arial" w:cs="Arial"/>
          <w:b/>
          <w:bCs/>
        </w:rPr>
        <w:t>Wymagania ogólne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 robót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 jest odpowiedzialny za realizację robót zgodni</w:t>
      </w:r>
      <w:r w:rsidR="009C5DB4">
        <w:rPr>
          <w:rFonts w:ascii="Arial" w:hAnsi="Arial" w:cs="Arial"/>
        </w:rPr>
        <w:t>e z specyfikacjami technicznymi oraz</w:t>
      </w:r>
      <w:r>
        <w:rPr>
          <w:rFonts w:ascii="Arial" w:hAnsi="Arial" w:cs="Arial"/>
        </w:rPr>
        <w:t xml:space="preserve"> poleceniami nadzoru inwestorskiego.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WYMAGANIA SZCZEGÓŁOWE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 WŁA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CIWO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 WYROBÓW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Wszystkie zakupione przez Wykonawcę materiały muszą być zgodne z normami PN i PB oraz muszą posiadać zaświadczenie o jakości, atesty, deklaracje zgodności i certyfikaty.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Wykonawca uzyska przed zastosowaniem wyrobu akceptację Inspektora Nadzoru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Odbiór techniczny materiałów powinien być dokonywany według i w sposób określony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aktualnymi normami.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  <w:b/>
          <w:bCs/>
        </w:rPr>
        <w:t>Materiały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 instalacji wody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2.1.1. </w:t>
      </w:r>
      <w:r>
        <w:rPr>
          <w:rFonts w:ascii="Arial" w:hAnsi="Arial" w:cs="Arial"/>
          <w:b/>
          <w:bCs/>
        </w:rPr>
        <w:t>Rury i elementy poł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czeniowe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Instalacja wykonana będzie z rur stalowych ocynkowanych, wg. PN-80/H- 74200 o połączeniach gwintowanych, średnicy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=15,32.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2.1.2. </w:t>
      </w:r>
      <w:r>
        <w:rPr>
          <w:rFonts w:ascii="Arial" w:hAnsi="Arial" w:cs="Arial"/>
          <w:b/>
          <w:bCs/>
        </w:rPr>
        <w:t>Armatura w instalacji wodoci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gowej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instalacji wody zostaną zainstalowane między innymi następujące elementy uzbrojenia:</w:t>
      </w:r>
    </w:p>
    <w:p w:rsidR="00133874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Podejścia dopływowe do baterii czerpaln</w:t>
      </w:r>
      <w:r w:rsidR="00133874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umywalkow</w:t>
      </w:r>
      <w:r w:rsidR="00133874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(montowan</w:t>
      </w:r>
      <w:r w:rsidR="00133874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na umy</w:t>
      </w:r>
      <w:r w:rsidR="00133874">
        <w:rPr>
          <w:rFonts w:ascii="Arial" w:hAnsi="Arial" w:cs="Arial"/>
        </w:rPr>
        <w:t>walce) z zaworkami odcinającymi, zaworu czerpalnego ze złączką do węża.</w:t>
      </w:r>
    </w:p>
    <w:p w:rsidR="00133874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Wieszaki i podpory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2.2. </w:t>
      </w:r>
      <w:r>
        <w:rPr>
          <w:rFonts w:ascii="Arial" w:hAnsi="Arial" w:cs="Arial"/>
          <w:b/>
          <w:bCs/>
        </w:rPr>
        <w:t>Materiały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 instalacji kanalizacji sanitarnej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2.2.1. </w:t>
      </w:r>
      <w:r>
        <w:rPr>
          <w:rFonts w:ascii="Arial" w:hAnsi="Arial" w:cs="Arial"/>
          <w:b/>
          <w:bCs/>
        </w:rPr>
        <w:t>Rury i elementy poł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czeniowe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Rury i kształtki kanalizacyjne kielichowe PVC koloru siwego, rury łączyć na uszczelki gumowe zgodnie z wytycznymi producenta, zakres średnic od dn50 do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110, klasa N, do prowadzenia po ścianach i w bruzdach wewnątrz budynku.</w:t>
      </w:r>
    </w:p>
    <w:p w:rsidR="00E6426A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2.3 </w:t>
      </w:r>
      <w:r w:rsidRPr="00E6426A">
        <w:rPr>
          <w:rFonts w:ascii="Arial" w:hAnsi="Arial" w:cs="Arial"/>
          <w:b/>
        </w:rPr>
        <w:t>Materiały dotyczące instalacji centralnego ogrzewania</w:t>
      </w:r>
    </w:p>
    <w:p w:rsidR="00E6426A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instalacji </w:t>
      </w:r>
      <w:r>
        <w:rPr>
          <w:rFonts w:ascii="Arial" w:hAnsi="Arial" w:cs="Arial"/>
        </w:rPr>
        <w:t>c.o.</w:t>
      </w:r>
      <w:r>
        <w:rPr>
          <w:rFonts w:ascii="Arial" w:hAnsi="Arial" w:cs="Arial"/>
        </w:rPr>
        <w:t xml:space="preserve"> zostaną zainstalowane między innymi następujące elementy uzbrojenia</w:t>
      </w:r>
      <w:r>
        <w:rPr>
          <w:rFonts w:ascii="Arial" w:hAnsi="Arial" w:cs="Arial"/>
        </w:rPr>
        <w:t>:</w:t>
      </w:r>
    </w:p>
    <w:p w:rsidR="00E6426A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grzejnik, zawory.</w:t>
      </w:r>
    </w:p>
    <w:p w:rsidR="00E6426A" w:rsidRPr="00E6426A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Zastosować rury czarne stalowe łączone za pomocą spawania.</w:t>
      </w:r>
    </w:p>
    <w:p w:rsidR="00922BC0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2.4</w:t>
      </w:r>
      <w:r w:rsidR="00922BC0">
        <w:rPr>
          <w:rFonts w:ascii="Arial" w:hAnsi="Arial" w:cs="Arial"/>
        </w:rPr>
        <w:t xml:space="preserve">. </w:t>
      </w:r>
      <w:r w:rsidR="00922BC0">
        <w:rPr>
          <w:rFonts w:ascii="Arial" w:hAnsi="Arial" w:cs="Arial"/>
          <w:b/>
          <w:bCs/>
        </w:rPr>
        <w:t>Odbiór materiałów na budowie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Wyżej wymienione materiały należy dostarczyć na budowę ze świadectwami jakości, certyfikatami, deklaracjami zgodności, instrukcjami obsługi i kartami gwarancyjnymi. Dostarczone materiały na miejsce budowy należy sprawdzić pod względem kompletności i zgodności z danymi technicznymi wytwórcy. Przeprowadzić oględziny stanu materiałów. Materiały uszkodzone należy usunąć z placu budowy.</w:t>
      </w:r>
    </w:p>
    <w:p w:rsidR="00922BC0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2.5</w:t>
      </w:r>
      <w:r w:rsidR="00922BC0">
        <w:rPr>
          <w:rFonts w:ascii="Arial" w:hAnsi="Arial" w:cs="Arial"/>
        </w:rPr>
        <w:t xml:space="preserve">. </w:t>
      </w:r>
      <w:r w:rsidR="00922BC0">
        <w:rPr>
          <w:rFonts w:ascii="Arial" w:hAnsi="Arial" w:cs="Arial"/>
          <w:b/>
          <w:bCs/>
        </w:rPr>
        <w:t>Składowanie materiałów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Powinno odbywać się w zamkniętym magazynie. Zaleca się sposób składowania materiałów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umożliwiający dostęp do poszczególnych jego asortymentów.</w:t>
      </w:r>
    </w:p>
    <w:p w:rsidR="00133874" w:rsidRDefault="00133874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WYMAGANIA SZCZEGÓŁOWE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 SPRZ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TU I MASZYN DO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ROBÓT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Sprzęt i maszyny niezbędne lub zalecane do wykonania robót budowlanych muszą być sprawne technicznie, nie powodujące zagrożenia dla życia lub zdrowia obsługujących.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 jest zobowiązany do używania jedynie takiego sprzętu, który nie spowoduje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niekorzystnego wpływu na jakość wykonanych robót, zarówno w miejscu tych robót, jak też przy wykonywaniu czynności pomocniczych oraz w czasie transportu, załadunku i wyładunku.</w:t>
      </w:r>
      <w:r w:rsidR="0013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zależności od potrzeb i przyjętej technologii robót, Wykonawca zapewni następujący sprzęt</w:t>
      </w:r>
      <w:r w:rsidR="0013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montażowy: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Samochód dostawczy do 0,9t,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Wiertarki, </w:t>
      </w:r>
      <w:proofErr w:type="spellStart"/>
      <w:r>
        <w:rPr>
          <w:rFonts w:ascii="Arial" w:hAnsi="Arial" w:cs="Arial"/>
        </w:rPr>
        <w:t>przewiertnice</w:t>
      </w:r>
      <w:proofErr w:type="spellEnd"/>
      <w:r>
        <w:rPr>
          <w:rFonts w:ascii="Arial" w:hAnsi="Arial" w:cs="Arial"/>
        </w:rPr>
        <w:t>, szlifierki,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 w:rsidR="00E6426A">
        <w:rPr>
          <w:rFonts w:ascii="Arial" w:hAnsi="Arial" w:cs="Arial"/>
        </w:rPr>
        <w:t>Pompa do prób</w:t>
      </w:r>
    </w:p>
    <w:p w:rsidR="00E6426A" w:rsidRDefault="00E6426A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Butle z gazami spawalniczymi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WYMAGANIA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 xml:space="preserve">CE 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RODKÓW TRANSPORTU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transportu materiałów, sprzętu budowlanego i urządzeń stosować sprawne technicznie środki transportu. Środki transportu powinny zabezpieczać załadowane wyroby przed wpływami atmosferycznymi.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Środki transportu powinny być zgodne z przepisami bhp i ruchu drogowego. Wykonawca jest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zobowiązany do stosowania jedynie takich środków transportu, które nie wpłyną  niekorzystnie na</w:t>
      </w:r>
      <w:r w:rsidR="0013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jakość wykonywanych robót i właściwości przewożonych materiałów.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4.1. </w:t>
      </w:r>
      <w:r>
        <w:rPr>
          <w:rFonts w:ascii="Arial" w:hAnsi="Arial" w:cs="Arial"/>
          <w:b/>
          <w:bCs/>
        </w:rPr>
        <w:t>Transport rur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transporcie rur należy zachować następujące wymagania: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Przewóz rur może odbywać się tylko samochodami skrzyniowymi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Ułożenie rur na podkładach drewnianych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Podczas transportu, przeładunku i magazynowania rur i kształtek należy unikać ich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zanieczyszczenia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4.2. </w:t>
      </w:r>
      <w:r>
        <w:rPr>
          <w:rFonts w:ascii="Arial" w:hAnsi="Arial" w:cs="Arial"/>
          <w:b/>
          <w:bCs/>
        </w:rPr>
        <w:t>Transport urz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dze</w:t>
      </w:r>
      <w:r>
        <w:rPr>
          <w:rFonts w:ascii="Arial,Bold" w:hAnsi="Arial,Bold" w:cs="Arial,Bold"/>
          <w:b/>
          <w:bCs/>
        </w:rPr>
        <w:t>ń</w:t>
      </w:r>
      <w:r>
        <w:rPr>
          <w:rFonts w:ascii="Arial" w:hAnsi="Arial" w:cs="Arial"/>
          <w:b/>
          <w:bCs/>
        </w:rPr>
        <w:t>, armatury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Urządzenia i armatura mogą być przewożone dowolnymi środkami transportu w sposób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zabezpieczający je przed uszkodzeniem lub zniszczeniem. Wykonawca zabezpieczy przewożone wyroby przed przesuwaniem i przetaczaniem pod wpływem sił bezwładności występujących w czasie ruchu pojazdów. Urządzenia i armaturę należy przewozić w opakowaniach fabrycznych.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WYMAGANIA SZCZEGÓŁOWE WYKONANIA ROBÓT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Sposób wykonania prac nie może spowodować</w:t>
      </w:r>
      <w:r w:rsidR="00133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uszkodzenia, obniżenia żywotności lub jakości w stosunku do Dokumentacji Ofertowej lub ST montowanych materiałów i urządzeń.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5.1. </w:t>
      </w:r>
      <w:r>
        <w:rPr>
          <w:rFonts w:ascii="Arial" w:hAnsi="Arial" w:cs="Arial"/>
          <w:b/>
          <w:bCs/>
        </w:rPr>
        <w:t>Roboty przygotowawcze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robót montażowych Wykonawca wykona prace przygotowawcze: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Wytyczenie tras prowadzenia przewodów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Zamontowanie wsporników pod urządzenia,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Zamontowanie wsporników pod przewody i armaturę,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Wykonanie przekuć i przewiertów przez ściany i strop,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Wykonanie bruzd,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Przycięcie rur i oczyszczenie.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5.2. </w:t>
      </w:r>
      <w:r>
        <w:rPr>
          <w:rFonts w:ascii="Arial" w:hAnsi="Arial" w:cs="Arial"/>
          <w:b/>
          <w:bCs/>
        </w:rPr>
        <w:t>Prace monta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owe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5.2.1. </w:t>
      </w:r>
      <w:r>
        <w:rPr>
          <w:rFonts w:ascii="Arial" w:hAnsi="Arial" w:cs="Arial"/>
          <w:b/>
          <w:bCs/>
        </w:rPr>
        <w:t>Instalacja wodoci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gowa.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Podejścia wody zimnej i ciepłej wykonać od istniejących pionów wodociągowych (woda zimna i ciepła) z rur stalowych ocynkowanych lub pe wg. PN-80/H-74200 o połączeniach gwintowanych.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miejscu włączenia będą zamontowane trójniki</w:t>
      </w:r>
      <w:r w:rsidR="00133874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wodzie ciepłej i zimnej. Dla przyborów czerpalnych przewiduje się armaturę czerpalną stojącą, doprowadzenie wody zimnej i ciepłej od dołu przewodami elastycznymi, na zasilaniu zaworki kątowe DN15/12mm.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5.2.2. </w:t>
      </w:r>
      <w:r>
        <w:rPr>
          <w:rFonts w:ascii="Arial" w:hAnsi="Arial" w:cs="Arial"/>
          <w:b/>
          <w:bCs/>
        </w:rPr>
        <w:t>Instalacja kanalizacji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instalacji kanalizacji sanitarnej projektuje się wykonanie podejść do nowych dodatkowych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przyborów z rur </w:t>
      </w:r>
      <w:proofErr w:type="spellStart"/>
      <w:r>
        <w:rPr>
          <w:rFonts w:ascii="Arial" w:hAnsi="Arial" w:cs="Arial"/>
        </w:rPr>
        <w:t>pcv</w:t>
      </w:r>
      <w:proofErr w:type="spellEnd"/>
      <w:r>
        <w:rPr>
          <w:rFonts w:ascii="Arial" w:hAnsi="Arial" w:cs="Arial"/>
        </w:rPr>
        <w:t>. W pomieszczeni</w:t>
      </w:r>
      <w:r w:rsidR="0013387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gdzie instalowane są przybory sanitarne nowe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przewody kanalizacyjne prowadzić po najkrótszej trasie, średnice nowych kanałów,</w:t>
      </w:r>
    </w:p>
    <w:p w:rsidR="000B0966" w:rsidRDefault="00922BC0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spadki i sposób podłączenia stosować zgodnie do montowanego urządzenia. 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5.2.3. </w:t>
      </w:r>
      <w:r w:rsidRPr="000B0966">
        <w:rPr>
          <w:rFonts w:ascii="Arial" w:hAnsi="Arial" w:cs="Arial"/>
          <w:b/>
        </w:rPr>
        <w:t>Instalacja centralnego ogrzewania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Prace przy instalacji centralnego ogrzewania polegające na montażu dodatkowego grzejnika.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Prace nie zbędne do wykonania instalacji: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spuszczenie wody z instalacji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montaż nowych odcinków rurociągów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montaż grzejnika i zaworów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próba szczelności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płukanie instalacji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napełnienie i odpowietrzenie instalacji</w:t>
      </w:r>
    </w:p>
    <w:p w:rsidR="000B0966" w:rsidRDefault="000B0966" w:rsidP="000B0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Grzejnik należy montować poziomo, równolegle do powierzchni ścian. Odstęp grzejnika od ściany 5cm od p</w:t>
      </w:r>
      <w:r w:rsidR="00220C91">
        <w:rPr>
          <w:rFonts w:ascii="Arial" w:hAnsi="Arial" w:cs="Arial"/>
        </w:rPr>
        <w:t>odłogi 10cm. Grzejnik należy za</w:t>
      </w:r>
      <w:r>
        <w:rPr>
          <w:rFonts w:ascii="Arial" w:hAnsi="Arial" w:cs="Arial"/>
        </w:rPr>
        <w:t>w</w:t>
      </w:r>
      <w:r w:rsidR="00220C91">
        <w:rPr>
          <w:rFonts w:ascii="Arial" w:hAnsi="Arial" w:cs="Arial"/>
        </w:rPr>
        <w:t>ies</w:t>
      </w:r>
      <w:r>
        <w:rPr>
          <w:rFonts w:ascii="Arial" w:hAnsi="Arial" w:cs="Arial"/>
        </w:rPr>
        <w:t>ić na wspornikach przymocowanych do ściany uchwytami wg. Katalogu grzejnika.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KONTROLA, BADANIA i ODBIÓR WYROBÓW I ROBÓT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 odpowiedzialny jest za pełną kontrolę jakości robót, materiałów i urządzeń.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 zapewni odpowiedni system i środki techni</w:t>
      </w:r>
      <w:r w:rsidR="00133874">
        <w:rPr>
          <w:rFonts w:ascii="Arial" w:hAnsi="Arial" w:cs="Arial"/>
        </w:rPr>
        <w:t>czne do kontroli jakości robót</w:t>
      </w:r>
      <w:r>
        <w:rPr>
          <w:rFonts w:ascii="Arial" w:hAnsi="Arial" w:cs="Arial"/>
        </w:rPr>
        <w:t>. Wszystkie badania i pomiary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będą przeprowadzone zgodnie z wymaganiami Norm i Aprobat Technicznych przez jednostki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posiadające odpowiednie uprawnienia budowlane.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 w:rsidR="00C20D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Kontrola jako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 wykonania instalacji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Kontrolę wykonuje się przez: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jakości materiałów i urządzeń użytych do budowy instalacji,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jakości robót i ich zgodności z warunkami technicznymi,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kwalifikacji monterów,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szczelności instalacji,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usunięcia wszystkich wad,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Przeprowadzenie badań ruchu próbnego w zakresie umożliwiającym stwierdzenie, czy instalacje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wykonane roboty budowlano-montażowe odpowiadają warunkom technicznym.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 w:rsidR="00C20D7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Badania i pomiary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Wszystkie badania i pomiary należy przeprowadzić zgodnie z wymaganiami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norm. W przypadku braku norm można stosować wytyczne krajowe, lub inne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procedury zaakceptowane przez Inspektora Nadzoru.</w:t>
      </w:r>
    </w:p>
    <w:p w:rsidR="00C473C7" w:rsidRDefault="00C473C7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WYMAGANIA DOTYCZ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 PRZEDMIARU I OBMIARU ROBÓT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Przedmiar robót został opracowany na bazie katalogów nakładów rzeczowych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KNR, </w:t>
      </w:r>
      <w:r w:rsidR="00C20D79">
        <w:rPr>
          <w:rFonts w:ascii="Arial" w:hAnsi="Arial" w:cs="Arial"/>
        </w:rPr>
        <w:t>KNR-W</w:t>
      </w:r>
      <w:r>
        <w:rPr>
          <w:rFonts w:ascii="Arial" w:hAnsi="Arial" w:cs="Arial"/>
        </w:rPr>
        <w:t>.</w:t>
      </w:r>
    </w:p>
    <w:p w:rsidR="00C473C7" w:rsidRDefault="00C473C7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ODBIÓR ROBÓT BUDOWLANYCH</w:t>
      </w:r>
    </w:p>
    <w:p w:rsidR="00922BC0" w:rsidRDefault="00922BC0" w:rsidP="00C2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Przy odbiorze końcowym instalacji należy przedłożyć protokoły prób</w:t>
      </w:r>
      <w:r w:rsidR="00133874">
        <w:rPr>
          <w:rFonts w:ascii="Arial" w:hAnsi="Arial" w:cs="Arial"/>
        </w:rPr>
        <w:t xml:space="preserve"> </w:t>
      </w:r>
      <w:r w:rsidR="00C20D79">
        <w:rPr>
          <w:rFonts w:ascii="Arial" w:hAnsi="Arial" w:cs="Arial"/>
        </w:rPr>
        <w:t>s</w:t>
      </w:r>
      <w:r>
        <w:rPr>
          <w:rFonts w:ascii="Arial" w:hAnsi="Arial" w:cs="Arial"/>
        </w:rPr>
        <w:t>zczelności</w:t>
      </w:r>
      <w:r w:rsidR="00C20D79">
        <w:rPr>
          <w:rFonts w:ascii="Arial" w:hAnsi="Arial" w:cs="Arial"/>
        </w:rPr>
        <w:t>.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Odbiorowi końcowemu podlega: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użycia właściwych materiałów i urządzeń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prawidłowości wykonania podłączeń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jakości materiałów uszczelniających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odległości przewodów względem siebie i od przegród budowlanych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Sprawdzenie prawidłowości zainstalowania przyborów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Badanie szczelności całej instalacji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Dostarczenie kompletnej dokumentacji powykonawczej wraz z dokumentacja odbiorową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(instrukcje obsługi urządzeń, DTR, atesty, certyfikaty, itp.)</w:t>
      </w:r>
    </w:p>
    <w:p w:rsidR="00922BC0" w:rsidRDefault="00922BC0" w:rsidP="00922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Wyniki przeprowadzonych badań podczas odbioru powinn</w:t>
      </w:r>
      <w:r w:rsidR="00C20D79">
        <w:rPr>
          <w:rFonts w:ascii="Arial" w:hAnsi="Arial" w:cs="Arial"/>
        </w:rPr>
        <w:t>y być ujęte w formie protokołu</w:t>
      </w:r>
      <w:r>
        <w:rPr>
          <w:rFonts w:ascii="Arial" w:hAnsi="Arial" w:cs="Arial"/>
        </w:rPr>
        <w:t>. Wyniki badań przeprowadzonych podczas odbioru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końcowego należy uznać za pozytywne, jeżeli wszystkie wymagania zostały spełnione. Jeżeli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któreś z wymagań przy odbiorze technicznym końcowym nie zostało spełnione, należy ocenić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wpływ na stopień sprawności działania instalacji i w zależności od tego określić konieczne dalsze</w:t>
      </w:r>
      <w:r w:rsidR="00C2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postępowanie.</w:t>
      </w:r>
    </w:p>
    <w:p w:rsidR="00922BC0" w:rsidRDefault="00922BC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FA7" w:rsidRDefault="00F51FA7"/>
    <w:sectPr w:rsidR="00F5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7"/>
    <w:rsid w:val="000A7813"/>
    <w:rsid w:val="000B0966"/>
    <w:rsid w:val="00111D2B"/>
    <w:rsid w:val="00133874"/>
    <w:rsid w:val="00144D29"/>
    <w:rsid w:val="00190974"/>
    <w:rsid w:val="00220C91"/>
    <w:rsid w:val="00833622"/>
    <w:rsid w:val="00922BC0"/>
    <w:rsid w:val="00964B9C"/>
    <w:rsid w:val="00981D3C"/>
    <w:rsid w:val="009C5DB4"/>
    <w:rsid w:val="00C20D79"/>
    <w:rsid w:val="00C473C7"/>
    <w:rsid w:val="00C926D2"/>
    <w:rsid w:val="00D4656C"/>
    <w:rsid w:val="00E6426A"/>
    <w:rsid w:val="00F00E9E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2014-04-15T12:00:00Z</cp:lastPrinted>
  <dcterms:created xsi:type="dcterms:W3CDTF">2014-04-15T08:42:00Z</dcterms:created>
  <dcterms:modified xsi:type="dcterms:W3CDTF">2014-04-15T12:08:00Z</dcterms:modified>
</cp:coreProperties>
</file>