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0E0ACC" w:rsidRPr="00306862" w:rsidRDefault="008B56C8" w:rsidP="000E0ACC"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0E0ACC" w:rsidRPr="00306862">
        <w:t>Dr Anna Korzeniowska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0E0ACC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733BEB">
        <w:rPr>
          <w:rFonts w:asciiTheme="majorHAnsi" w:hAnsiTheme="majorHAnsi" w:cs="Arial"/>
          <w:sz w:val="22"/>
          <w:szCs w:val="22"/>
          <w:u w:val="single"/>
        </w:rPr>
        <w:t>niestacjonarne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733BEB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604CC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 w:rsidRPr="00733BEB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733BEB" w:rsidRDefault="00733BEB" w:rsidP="00733BEB">
            <w:pPr>
              <w:autoSpaceDE w:val="0"/>
              <w:autoSpaceDN w:val="0"/>
              <w:adjustRightInd w:val="0"/>
              <w:spacing w:line="240" w:lineRule="auto"/>
              <w:ind w:left="66"/>
              <w:rPr>
                <w:rFonts w:asciiTheme="minorHAnsi" w:hAnsiTheme="minorHAnsi" w:cs="Tahoma"/>
                <w:sz w:val="24"/>
              </w:rPr>
            </w:pPr>
            <w:r w:rsidRPr="00733BEB">
              <w:rPr>
                <w:rFonts w:cs="Tahoma"/>
                <w:sz w:val="24"/>
              </w:rPr>
              <w:t xml:space="preserve">Produkty oraz usługi bankowe i </w:t>
            </w:r>
            <w:proofErr w:type="spellStart"/>
            <w:r w:rsidRPr="00733BEB">
              <w:rPr>
                <w:rFonts w:cs="Tahoma"/>
                <w:sz w:val="24"/>
              </w:rPr>
              <w:t>parabankowe</w:t>
            </w:r>
            <w:proofErr w:type="spellEnd"/>
            <w:r w:rsidRPr="00733BEB">
              <w:rPr>
                <w:rFonts w:cs="Tahoma"/>
                <w:sz w:val="24"/>
              </w:rPr>
              <w:t xml:space="preserve"> skierowane do wybranych grup podmiotów gospodarczych  (przedsiębiorstw, gospodarstw domowych i JST)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E1597B" w:rsidP="00E1597B">
            <w:pPr>
              <w:autoSpaceDE w:val="0"/>
              <w:autoSpaceDN w:val="0"/>
              <w:adjustRightInd w:val="0"/>
              <w:spacing w:line="240" w:lineRule="auto"/>
              <w:ind w:left="66"/>
              <w:rPr>
                <w:rFonts w:asciiTheme="majorHAnsi" w:hAnsiTheme="majorHAnsi" w:cs="Arial"/>
              </w:rPr>
            </w:pPr>
            <w:r w:rsidRPr="00E1597B">
              <w:rPr>
                <w:rFonts w:cs="Tahoma"/>
                <w:sz w:val="24"/>
              </w:rPr>
              <w:t>Finanse gospodarstwa domowego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E1597B" w:rsidRDefault="00E1597B" w:rsidP="00E1597B">
            <w:pPr>
              <w:autoSpaceDE w:val="0"/>
              <w:autoSpaceDN w:val="0"/>
              <w:adjustRightInd w:val="0"/>
              <w:spacing w:line="240" w:lineRule="auto"/>
              <w:ind w:left="66"/>
              <w:rPr>
                <w:rFonts w:cs="Tahoma"/>
                <w:sz w:val="24"/>
              </w:rPr>
            </w:pPr>
            <w:r w:rsidRPr="00E1597B">
              <w:rPr>
                <w:rFonts w:cs="Tahoma"/>
                <w:sz w:val="24"/>
              </w:rPr>
              <w:t>System bankowy w Polsce</w:t>
            </w:r>
            <w:r>
              <w:rPr>
                <w:rFonts w:cs="Tahoma"/>
                <w:sz w:val="24"/>
              </w:rPr>
              <w:t xml:space="preserve"> – rozwój i funkcjonowanie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733BEB" w:rsidRDefault="006858AE" w:rsidP="003645F7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bookmarkStart w:id="0" w:name="_GoBack"/>
      <w:bookmarkEnd w:id="0"/>
    </w:p>
    <w:p w:rsidR="00FB6547" w:rsidRDefault="00FB6547">
      <w:pPr>
        <w:rPr>
          <w:rFonts w:asciiTheme="majorHAnsi" w:hAnsiTheme="majorHAnsi" w:cs="Arial"/>
          <w:b/>
          <w:sz w:val="24"/>
        </w:rPr>
      </w:pPr>
    </w:p>
    <w:sectPr w:rsidR="00FB6547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8F"/>
    <w:multiLevelType w:val="hybridMultilevel"/>
    <w:tmpl w:val="C9403A6A"/>
    <w:lvl w:ilvl="0" w:tplc="F23EC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2FA"/>
    <w:multiLevelType w:val="hybridMultilevel"/>
    <w:tmpl w:val="7BD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E1C"/>
    <w:multiLevelType w:val="hybridMultilevel"/>
    <w:tmpl w:val="7BD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17DD"/>
    <w:multiLevelType w:val="hybridMultilevel"/>
    <w:tmpl w:val="7BD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E0ACC"/>
    <w:rsid w:val="00134AD4"/>
    <w:rsid w:val="0014358E"/>
    <w:rsid w:val="00263F63"/>
    <w:rsid w:val="002A39D1"/>
    <w:rsid w:val="003645F7"/>
    <w:rsid w:val="0045101D"/>
    <w:rsid w:val="00470AA4"/>
    <w:rsid w:val="00604CC0"/>
    <w:rsid w:val="006858AE"/>
    <w:rsid w:val="00733BEB"/>
    <w:rsid w:val="00752A01"/>
    <w:rsid w:val="008B56C8"/>
    <w:rsid w:val="00A33E4C"/>
    <w:rsid w:val="00B109F6"/>
    <w:rsid w:val="00DA5C23"/>
    <w:rsid w:val="00E1597B"/>
    <w:rsid w:val="00EA38B0"/>
    <w:rsid w:val="00FB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65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654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2018-02-05T13:15:00Z</dcterms:created>
  <dcterms:modified xsi:type="dcterms:W3CDTF">2018-02-06T13:01:00Z</dcterms:modified>
</cp:coreProperties>
</file>