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2A" w:rsidRPr="00134AD4" w:rsidRDefault="0079200B" w:rsidP="00B36D2A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TEMATYKA</w:t>
      </w:r>
      <w:r w:rsidR="00B36D2A" w:rsidRPr="00134AD4">
        <w:rPr>
          <w:rFonts w:asciiTheme="majorHAnsi" w:hAnsiTheme="majorHAnsi" w:cs="Arial"/>
          <w:sz w:val="28"/>
          <w:szCs w:val="28"/>
        </w:rPr>
        <w:t xml:space="preserve"> SEMINARIÓW</w:t>
      </w:r>
    </w:p>
    <w:p w:rsidR="00B36D2A" w:rsidRPr="00134AD4" w:rsidRDefault="00B36D2A" w:rsidP="00B36D2A">
      <w:pPr>
        <w:rPr>
          <w:rFonts w:asciiTheme="majorHAnsi" w:hAnsiTheme="majorHAnsi" w:cs="Arial"/>
          <w:sz w:val="22"/>
          <w:szCs w:val="22"/>
        </w:rPr>
      </w:pPr>
    </w:p>
    <w:p w:rsidR="00B36D2A" w:rsidRPr="00134AD4" w:rsidRDefault="00B36D2A" w:rsidP="00B36D2A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</w:p>
    <w:p w:rsidR="00B36D2A" w:rsidRPr="00643B79" w:rsidRDefault="00B36D2A" w:rsidP="00B36D2A">
      <w:pPr>
        <w:rPr>
          <w:rFonts w:asciiTheme="majorHAnsi" w:hAnsiTheme="majorHAnsi" w:cs="Arial"/>
          <w:sz w:val="22"/>
          <w:szCs w:val="22"/>
        </w:rPr>
      </w:pPr>
      <w:r w:rsidRPr="00643B79">
        <w:rPr>
          <w:rFonts w:asciiTheme="majorHAnsi" w:hAnsiTheme="majorHAnsi" w:cs="Arial"/>
          <w:sz w:val="22"/>
          <w:szCs w:val="22"/>
        </w:rPr>
        <w:t>dr Łukasz Wiechetek</w:t>
      </w:r>
    </w:p>
    <w:p w:rsidR="00B36D2A" w:rsidRPr="00134AD4" w:rsidRDefault="00B36D2A" w:rsidP="00B36D2A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</w:p>
    <w:p w:rsidR="00B36D2A" w:rsidRPr="00643B79" w:rsidRDefault="00B36D2A" w:rsidP="00B36D2A">
      <w:pPr>
        <w:rPr>
          <w:rFonts w:asciiTheme="majorHAnsi" w:hAnsiTheme="majorHAnsi" w:cs="Arial"/>
          <w:sz w:val="22"/>
          <w:szCs w:val="22"/>
        </w:rPr>
      </w:pPr>
      <w:r w:rsidRPr="00643B79">
        <w:rPr>
          <w:rFonts w:asciiTheme="majorHAnsi" w:hAnsiTheme="majorHAnsi" w:cs="Arial"/>
          <w:sz w:val="22"/>
          <w:szCs w:val="22"/>
        </w:rPr>
        <w:t>Logistyka</w:t>
      </w:r>
    </w:p>
    <w:p w:rsidR="00B36D2A" w:rsidRPr="00134AD4" w:rsidRDefault="00B36D2A" w:rsidP="00B36D2A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B36D2A" w:rsidRDefault="00B36D2A" w:rsidP="00B36D2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Seminarium </w:t>
      </w:r>
      <w:r w:rsidR="00697500">
        <w:rPr>
          <w:rFonts w:asciiTheme="majorHAnsi" w:hAnsiTheme="majorHAnsi" w:cs="Arial"/>
          <w:sz w:val="22"/>
          <w:szCs w:val="22"/>
        </w:rPr>
        <w:t>magisterskie</w:t>
      </w:r>
    </w:p>
    <w:p w:rsidR="00B36D2A" w:rsidRPr="00134AD4" w:rsidRDefault="00B36D2A" w:rsidP="00B36D2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2F38B1">
        <w:rPr>
          <w:rFonts w:asciiTheme="majorHAnsi" w:hAnsiTheme="majorHAnsi" w:cs="Arial"/>
          <w:sz w:val="22"/>
          <w:szCs w:val="22"/>
        </w:rPr>
        <w:t>I</w:t>
      </w:r>
    </w:p>
    <w:p w:rsidR="00B36D2A" w:rsidRPr="00134AD4" w:rsidRDefault="00B36D2A" w:rsidP="00B36D2A">
      <w:pPr>
        <w:rPr>
          <w:rFonts w:asciiTheme="majorHAnsi" w:hAnsiTheme="majorHAnsi" w:cs="Arial"/>
          <w:sz w:val="22"/>
          <w:szCs w:val="22"/>
        </w:rPr>
      </w:pPr>
    </w:p>
    <w:p w:rsidR="00B36D2A" w:rsidRPr="00134AD4" w:rsidRDefault="00B36D2A" w:rsidP="00B36D2A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9209" w:type="dxa"/>
        <w:tblLook w:val="04A0"/>
      </w:tblPr>
      <w:tblGrid>
        <w:gridCol w:w="562"/>
        <w:gridCol w:w="8647"/>
      </w:tblGrid>
      <w:tr w:rsidR="00B36D2A" w:rsidRPr="003F5C35" w:rsidTr="001A06E0">
        <w:tc>
          <w:tcPr>
            <w:tcW w:w="9209" w:type="dxa"/>
            <w:gridSpan w:val="2"/>
          </w:tcPr>
          <w:p w:rsidR="00B36D2A" w:rsidRPr="003F5C35" w:rsidRDefault="00B36D2A" w:rsidP="001A06E0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b/>
                <w:sz w:val="24"/>
              </w:rPr>
              <w:t>PROPONOWANE TEMATY (OBSZARY):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Rola informacji i systemów informacyjnych w logistyce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2.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Wirtualizacja działalności przedsiębiorstwa logistycznego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3.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E-logistyka – zastosowanie rozwiązań ICT w logistyce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4.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Automatyzacja procesów logistycznych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5.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Wdrożenie systemu informatycznego w przedsiębiorstwie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6.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Problematyka bezpieczeństwa informatycznych systemów logistycznych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7.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Internet rzeczy (</w:t>
            </w:r>
            <w:proofErr w:type="spellStart"/>
            <w:r w:rsidRPr="003F5C35">
              <w:rPr>
                <w:rFonts w:asciiTheme="majorHAnsi" w:hAnsiTheme="majorHAnsi" w:cs="Arial"/>
                <w:sz w:val="24"/>
              </w:rPr>
              <w:t>IoT</w:t>
            </w:r>
            <w:proofErr w:type="spellEnd"/>
            <w:r w:rsidRPr="003F5C35">
              <w:rPr>
                <w:rFonts w:asciiTheme="majorHAnsi" w:hAnsiTheme="majorHAnsi" w:cs="Arial"/>
                <w:sz w:val="24"/>
              </w:rPr>
              <w:t>) – obszary zastosowań, kierunki rozwoju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8.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wspomagające zarządzanie procesami w przedsiębiorstwach TSL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9.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Zastosowanie zintegrowanych systemów informatycznych w przedsiębiorstwie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10.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Przykłady zastosowań narzędzi info</w:t>
            </w:r>
            <w:r>
              <w:rPr>
                <w:rFonts w:asciiTheme="majorHAnsi" w:hAnsiTheme="majorHAnsi" w:cs="Arial"/>
                <w:sz w:val="24"/>
              </w:rPr>
              <w:t>rmatycznych w przedsiębiorstwie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11.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Przykłady zastosowań rozwiązań mobilnych w logistyce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12.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informatyczne wspomagające zarządzanie łańcuchem dostaw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13.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elektronicznej wymiany danych i ich zastosowanie w logistyce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14.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i systemy wspomagające automatyczną identyfikację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15.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Nowoczesne systemy gromadzenia i analizy danych logistycznych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16.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Przetwarzanie dużych, zmiennych i różnorodnych zbiorów danych – Big data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17.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Przyszłość, uwarunkowania rozwoju e-logistyki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18.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Zastosowanie systemów informacji geograficznej (GIS) w logistyce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19.</w:t>
            </w:r>
          </w:p>
        </w:tc>
        <w:tc>
          <w:tcPr>
            <w:tcW w:w="8647" w:type="dxa"/>
          </w:tcPr>
          <w:p w:rsidR="00B36D2A" w:rsidRPr="003F5C35" w:rsidRDefault="00B36D2A" w:rsidP="001A06E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Zastosowanie rozszerzonej rzeczywistości (AR) w logistyce</w:t>
            </w:r>
          </w:p>
        </w:tc>
      </w:tr>
      <w:tr w:rsidR="00B36D2A" w:rsidRPr="003F5C35" w:rsidTr="001A06E0">
        <w:tc>
          <w:tcPr>
            <w:tcW w:w="562" w:type="dxa"/>
          </w:tcPr>
          <w:p w:rsidR="00B36D2A" w:rsidRDefault="00B36D2A" w:rsidP="001A06E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20.</w:t>
            </w:r>
          </w:p>
        </w:tc>
        <w:tc>
          <w:tcPr>
            <w:tcW w:w="8647" w:type="dxa"/>
          </w:tcPr>
          <w:p w:rsidR="00B36D2A" w:rsidRDefault="00B36D2A" w:rsidP="001A06E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Wykorzystanie otwartego oprogramowania w biznesie</w:t>
            </w:r>
          </w:p>
        </w:tc>
      </w:tr>
    </w:tbl>
    <w:p w:rsidR="00B36D2A" w:rsidRPr="00134AD4" w:rsidRDefault="00B36D2A" w:rsidP="00B36D2A">
      <w:pPr>
        <w:rPr>
          <w:rFonts w:asciiTheme="majorHAnsi" w:hAnsiTheme="majorHAnsi" w:cs="Arial"/>
          <w:sz w:val="24"/>
        </w:rPr>
      </w:pPr>
    </w:p>
    <w:p w:rsidR="00B36D2A" w:rsidRDefault="00B36D2A" w:rsidP="00B36D2A">
      <w:pPr>
        <w:rPr>
          <w:rFonts w:asciiTheme="majorHAnsi" w:hAnsiTheme="majorHAnsi" w:cs="Arial"/>
          <w:sz w:val="24"/>
        </w:rPr>
      </w:pPr>
    </w:p>
    <w:p w:rsidR="00B36D2A" w:rsidRDefault="00B36D2A" w:rsidP="00B36D2A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AB4CAC" w:rsidRPr="006858AE" w:rsidRDefault="00AB4CAC">
      <w:pPr>
        <w:rPr>
          <w:rFonts w:asciiTheme="majorHAnsi" w:hAnsiTheme="majorHAnsi"/>
          <w:b/>
          <w:sz w:val="24"/>
        </w:rPr>
      </w:pPr>
    </w:p>
    <w:sectPr w:rsidR="00AB4CAC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FEA"/>
    <w:rsid w:val="0004769C"/>
    <w:rsid w:val="00073FEA"/>
    <w:rsid w:val="000779A0"/>
    <w:rsid w:val="000969AF"/>
    <w:rsid w:val="000B4D0B"/>
    <w:rsid w:val="00134AD4"/>
    <w:rsid w:val="0014358E"/>
    <w:rsid w:val="00263F63"/>
    <w:rsid w:val="002A39D1"/>
    <w:rsid w:val="002F38B1"/>
    <w:rsid w:val="003F5C35"/>
    <w:rsid w:val="00445FD9"/>
    <w:rsid w:val="0045101D"/>
    <w:rsid w:val="00470AA4"/>
    <w:rsid w:val="00496D8E"/>
    <w:rsid w:val="005D04E6"/>
    <w:rsid w:val="005F5E1E"/>
    <w:rsid w:val="00643B79"/>
    <w:rsid w:val="006858AE"/>
    <w:rsid w:val="00697500"/>
    <w:rsid w:val="00752A01"/>
    <w:rsid w:val="0079200B"/>
    <w:rsid w:val="008646DA"/>
    <w:rsid w:val="008B56C8"/>
    <w:rsid w:val="008E6DB8"/>
    <w:rsid w:val="00A33E4C"/>
    <w:rsid w:val="00AB4CAC"/>
    <w:rsid w:val="00B36D2A"/>
    <w:rsid w:val="00DA5C23"/>
    <w:rsid w:val="00E44F47"/>
    <w:rsid w:val="00EA38B0"/>
    <w:rsid w:val="00F70A7F"/>
    <w:rsid w:val="00F7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Ewelina</cp:lastModifiedBy>
  <cp:revision>4</cp:revision>
  <dcterms:created xsi:type="dcterms:W3CDTF">2018-02-07T07:29:00Z</dcterms:created>
  <dcterms:modified xsi:type="dcterms:W3CDTF">2018-02-12T18:09:00Z</dcterms:modified>
</cp:coreProperties>
</file>