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68" w:rsidRDefault="008D6068" w:rsidP="008D6068">
      <w:pPr>
        <w:pStyle w:val="Nagwek"/>
        <w:rPr>
          <w:sz w:val="20"/>
          <w:szCs w:val="20"/>
        </w:rPr>
      </w:pPr>
      <w:r>
        <w:rPr>
          <w:sz w:val="20"/>
          <w:szCs w:val="20"/>
        </w:rPr>
        <w:t xml:space="preserve">Załącznik nr 7 do Regulaminu </w:t>
      </w:r>
    </w:p>
    <w:p w:rsidR="008D6068" w:rsidRDefault="008D6068" w:rsidP="008D1A96">
      <w:pPr>
        <w:spacing w:after="120" w:line="240" w:lineRule="auto"/>
        <w:jc w:val="center"/>
        <w:rPr>
          <w:b/>
        </w:rPr>
      </w:pPr>
    </w:p>
    <w:p w:rsidR="00081AD3" w:rsidRPr="00F955E2" w:rsidRDefault="008D5EA1" w:rsidP="008D1A96">
      <w:pPr>
        <w:spacing w:after="120" w:line="240" w:lineRule="auto"/>
        <w:jc w:val="center"/>
        <w:rPr>
          <w:b/>
        </w:rPr>
      </w:pPr>
      <w:r w:rsidRPr="00F955E2">
        <w:rPr>
          <w:b/>
        </w:rPr>
        <w:t xml:space="preserve">WNIOSEK </w:t>
      </w:r>
      <w:r w:rsidRPr="00F955E2">
        <w:rPr>
          <w:b/>
        </w:rPr>
        <w:br/>
        <w:t>O OBJĘCIE WSPARCIEM PRZEDWDROŻ</w:t>
      </w:r>
      <w:r w:rsidR="007A1FFE" w:rsidRPr="00F955E2">
        <w:rPr>
          <w:b/>
        </w:rPr>
        <w:t xml:space="preserve">ENIOWYM </w:t>
      </w:r>
      <w:r w:rsidR="007A1FFE" w:rsidRPr="00F955E2">
        <w:rPr>
          <w:b/>
        </w:rPr>
        <w:br/>
        <w:t xml:space="preserve">WYNIKÓW </w:t>
      </w:r>
      <w:r w:rsidR="00F17B9C" w:rsidRPr="00F17B9C">
        <w:rPr>
          <w:b/>
          <w:caps/>
        </w:rPr>
        <w:t>badań naukowych i prac rozwojowych</w:t>
      </w:r>
    </w:p>
    <w:p w:rsidR="00081AD3" w:rsidRPr="00F955E2" w:rsidRDefault="00081AD3" w:rsidP="008D1A96">
      <w:pPr>
        <w:spacing w:after="120" w:line="240" w:lineRule="auto"/>
        <w:ind w:hanging="142"/>
        <w:jc w:val="center"/>
        <w:rPr>
          <w:bCs/>
        </w:rPr>
      </w:pPr>
      <w:r w:rsidRPr="00F955E2">
        <w:rPr>
          <w:bCs/>
        </w:rPr>
        <w:t xml:space="preserve">w </w:t>
      </w:r>
      <w:r w:rsidR="00870FB7" w:rsidRPr="00F955E2">
        <w:rPr>
          <w:bCs/>
        </w:rPr>
        <w:t>ramach projektu</w:t>
      </w:r>
      <w:r w:rsidR="00B44D35">
        <w:rPr>
          <w:bCs/>
        </w:rPr>
        <w:t xml:space="preserve"> „Inkubator Innowacyjności</w:t>
      </w:r>
      <w:r w:rsidRPr="00F955E2">
        <w:rPr>
          <w:bCs/>
        </w:rPr>
        <w:t xml:space="preserve">” realizowanego w konsorcjum przez </w:t>
      </w:r>
      <w:r w:rsidR="00035EF3" w:rsidRPr="00F955E2">
        <w:rPr>
          <w:bCs/>
        </w:rPr>
        <w:br/>
      </w:r>
      <w:r w:rsidRPr="00F955E2">
        <w:rPr>
          <w:bCs/>
        </w:rPr>
        <w:t>Uniwersytet Marii Curie - Skłodowskiej w Lublinie i Katolicki Uni</w:t>
      </w:r>
      <w:r w:rsidR="00035EF3" w:rsidRPr="00F955E2">
        <w:rPr>
          <w:bCs/>
        </w:rPr>
        <w:t>wersytet Lubelski Jana Pawła II</w:t>
      </w:r>
      <w:r w:rsidRPr="00F955E2">
        <w:rPr>
          <w:bCs/>
        </w:rPr>
        <w:t xml:space="preserve"> </w:t>
      </w:r>
      <w:r w:rsidR="00035EF3" w:rsidRPr="00F955E2">
        <w:rPr>
          <w:bCs/>
        </w:rPr>
        <w:br/>
      </w:r>
      <w:r w:rsidRPr="00F955E2">
        <w:rPr>
          <w:bCs/>
        </w:rPr>
        <w:t>w ramach Programu Operacyjnego Inteligentny Rozwój 2014-2020</w:t>
      </w:r>
    </w:p>
    <w:p w:rsidR="00C60749" w:rsidRPr="00F955E2" w:rsidRDefault="00C60749" w:rsidP="008D1A96">
      <w:pPr>
        <w:spacing w:after="120" w:line="240" w:lineRule="auto"/>
        <w:jc w:val="center"/>
        <w:rPr>
          <w:b/>
          <w:bCs/>
          <w:sz w:val="21"/>
          <w:szCs w:val="21"/>
        </w:rPr>
      </w:pPr>
    </w:p>
    <w:p w:rsidR="008E05E1" w:rsidRPr="00F955E2" w:rsidRDefault="008E05E1" w:rsidP="008D1A96">
      <w:pPr>
        <w:spacing w:after="120" w:line="240" w:lineRule="auto"/>
        <w:jc w:val="center"/>
        <w:rPr>
          <w:b/>
          <w:bCs/>
          <w:sz w:val="21"/>
          <w:szCs w:val="21"/>
        </w:rPr>
      </w:pPr>
    </w:p>
    <w:p w:rsidR="00081AD3" w:rsidRPr="00F955E2" w:rsidRDefault="002E2B2F" w:rsidP="008D1A96">
      <w:pPr>
        <w:numPr>
          <w:ilvl w:val="0"/>
          <w:numId w:val="9"/>
        </w:numPr>
        <w:tabs>
          <w:tab w:val="left" w:pos="284"/>
        </w:tabs>
        <w:spacing w:after="120" w:line="240" w:lineRule="auto"/>
        <w:ind w:left="0" w:firstLine="0"/>
        <w:rPr>
          <w:b/>
          <w:sz w:val="21"/>
          <w:szCs w:val="21"/>
        </w:rPr>
      </w:pPr>
      <w:r w:rsidRPr="00F955E2">
        <w:rPr>
          <w:rFonts w:cs="Calibri"/>
          <w:b/>
          <w:sz w:val="21"/>
          <w:szCs w:val="21"/>
        </w:rPr>
        <w:t>Dane wnioskodawcy</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Imię i nazwisko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Stopień naukowy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Uczelnia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Wydział, Zakład .....................................................................................................</w:t>
      </w:r>
      <w:r w:rsidR="002C556A" w:rsidRPr="00F955E2">
        <w:rPr>
          <w:rFonts w:cs="Calibri"/>
          <w:sz w:val="21"/>
          <w:szCs w:val="21"/>
        </w:rPr>
        <w:t>...............................</w:t>
      </w:r>
      <w:r w:rsidRPr="00F955E2">
        <w:rPr>
          <w:rFonts w:cs="Calibri"/>
          <w:sz w:val="21"/>
          <w:szCs w:val="21"/>
        </w:rPr>
        <w:t>..</w:t>
      </w:r>
    </w:p>
    <w:p w:rsidR="009709DF" w:rsidRPr="00F955E2" w:rsidRDefault="00C60749" w:rsidP="008D1A96">
      <w:pPr>
        <w:numPr>
          <w:ilvl w:val="0"/>
          <w:numId w:val="10"/>
        </w:numPr>
        <w:spacing w:after="120" w:line="240" w:lineRule="auto"/>
        <w:ind w:left="709"/>
        <w:rPr>
          <w:b/>
          <w:sz w:val="21"/>
          <w:szCs w:val="21"/>
        </w:rPr>
      </w:pPr>
      <w:r w:rsidRPr="00F955E2">
        <w:rPr>
          <w:rFonts w:cs="Calibri"/>
          <w:sz w:val="21"/>
          <w:szCs w:val="21"/>
        </w:rPr>
        <w:t>Dane kontaktowe</w:t>
      </w:r>
    </w:p>
    <w:p w:rsidR="009709DF" w:rsidRPr="00F955E2" w:rsidRDefault="00C60749" w:rsidP="008D1A96">
      <w:pPr>
        <w:numPr>
          <w:ilvl w:val="1"/>
          <w:numId w:val="10"/>
        </w:numPr>
        <w:spacing w:after="120" w:line="240" w:lineRule="auto"/>
        <w:ind w:left="1134"/>
        <w:rPr>
          <w:b/>
          <w:sz w:val="21"/>
          <w:szCs w:val="21"/>
        </w:rPr>
      </w:pPr>
      <w:r w:rsidRPr="00F955E2">
        <w:rPr>
          <w:rFonts w:cs="Calibri"/>
          <w:sz w:val="21"/>
          <w:szCs w:val="21"/>
        </w:rPr>
        <w:t>E-mail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1"/>
          <w:numId w:val="10"/>
        </w:numPr>
        <w:spacing w:after="120" w:line="240" w:lineRule="auto"/>
        <w:ind w:left="1134"/>
        <w:rPr>
          <w:b/>
          <w:sz w:val="21"/>
          <w:szCs w:val="21"/>
        </w:rPr>
      </w:pPr>
      <w:r w:rsidRPr="00F955E2">
        <w:rPr>
          <w:rFonts w:cs="Calibri"/>
          <w:sz w:val="21"/>
          <w:szCs w:val="21"/>
        </w:rPr>
        <w:t>Telefon . .......................</w:t>
      </w:r>
      <w:r w:rsidR="002C556A" w:rsidRPr="00F955E2">
        <w:rPr>
          <w:rFonts w:cs="Calibri"/>
          <w:sz w:val="21"/>
          <w:szCs w:val="21"/>
        </w:rPr>
        <w:t>..................................</w:t>
      </w:r>
      <w:r w:rsidRPr="00F955E2">
        <w:rPr>
          <w:rFonts w:cs="Calibri"/>
          <w:sz w:val="21"/>
          <w:szCs w:val="21"/>
        </w:rPr>
        <w:t>.................................................................................</w:t>
      </w:r>
    </w:p>
    <w:p w:rsidR="00C60749" w:rsidRPr="00F955E2" w:rsidRDefault="001E1335" w:rsidP="008D1A96">
      <w:pPr>
        <w:numPr>
          <w:ilvl w:val="0"/>
          <w:numId w:val="10"/>
        </w:numPr>
        <w:spacing w:after="120" w:line="240" w:lineRule="auto"/>
        <w:ind w:left="709"/>
        <w:rPr>
          <w:rFonts w:cs="Calibri"/>
          <w:sz w:val="21"/>
          <w:szCs w:val="21"/>
        </w:rPr>
      </w:pPr>
      <w:r>
        <w:rPr>
          <w:rFonts w:cs="Calibri"/>
          <w:sz w:val="21"/>
          <w:szCs w:val="21"/>
        </w:rPr>
        <w:t>Zespół badawczy</w:t>
      </w:r>
      <w:r w:rsidR="00C60749" w:rsidRPr="00F955E2">
        <w:rPr>
          <w:rFonts w:cs="Calibri"/>
          <w:sz w:val="21"/>
          <w:szCs w:val="21"/>
        </w:rPr>
        <w:t xml:space="preserve"> </w:t>
      </w:r>
      <w:r w:rsidR="007070E2" w:rsidRPr="00F955E2">
        <w:rPr>
          <w:rFonts w:cs="Calibri"/>
          <w:i/>
          <w:sz w:val="21"/>
          <w:szCs w:val="21"/>
        </w:rPr>
        <w:t>(Dotyczy tylko</w:t>
      </w:r>
      <w:r w:rsidR="00C60749" w:rsidRPr="00F955E2">
        <w:rPr>
          <w:rFonts w:cs="Calibri"/>
          <w:i/>
          <w:sz w:val="21"/>
          <w:szCs w:val="21"/>
        </w:rPr>
        <w:t xml:space="preserve"> jeśli Wnioskodawca aplikuje jako zespół - należy podać imiona i nazwiska członków zespołu, ich tytuły naukowe oraz określić status wobec uczelni (pracownik naukowy, pracownik techniczny</w:t>
      </w:r>
      <w:r w:rsidR="001101DE" w:rsidRPr="00F955E2">
        <w:rPr>
          <w:rFonts w:cs="Calibri"/>
          <w:i/>
          <w:sz w:val="21"/>
          <w:szCs w:val="21"/>
        </w:rPr>
        <w:t>)</w:t>
      </w:r>
    </w:p>
    <w:p w:rsidR="008D5EA1" w:rsidRPr="00F955E2" w:rsidRDefault="00C60749" w:rsidP="008D1A96">
      <w:pPr>
        <w:numPr>
          <w:ilvl w:val="0"/>
          <w:numId w:val="11"/>
        </w:numPr>
        <w:spacing w:after="120" w:line="240" w:lineRule="auto"/>
        <w:ind w:left="1134"/>
        <w:rPr>
          <w:b/>
          <w:sz w:val="21"/>
          <w:szCs w:val="21"/>
        </w:rPr>
      </w:pPr>
      <w:r w:rsidRPr="00F955E2">
        <w:rPr>
          <w:rFonts w:cs="Calibri"/>
          <w:sz w:val="21"/>
          <w:szCs w:val="21"/>
        </w:rPr>
        <w:t>................................................</w:t>
      </w:r>
      <w:r w:rsidR="009422E0" w:rsidRPr="00F955E2">
        <w:rPr>
          <w:rFonts w:cs="Calibri"/>
          <w:sz w:val="21"/>
          <w:szCs w:val="21"/>
        </w:rPr>
        <w:t>..................................................</w:t>
      </w:r>
      <w:r w:rsidRPr="00F955E2">
        <w:rPr>
          <w:rFonts w:cs="Calibri"/>
          <w:sz w:val="21"/>
          <w:szCs w:val="21"/>
        </w:rPr>
        <w:t>.......................................................</w:t>
      </w:r>
    </w:p>
    <w:p w:rsidR="009422E0" w:rsidRPr="00F955E2" w:rsidRDefault="009422E0" w:rsidP="008D1A96">
      <w:pPr>
        <w:numPr>
          <w:ilvl w:val="0"/>
          <w:numId w:val="11"/>
        </w:numPr>
        <w:spacing w:after="120" w:line="240" w:lineRule="auto"/>
        <w:ind w:left="1134"/>
        <w:rPr>
          <w:b/>
          <w:sz w:val="21"/>
          <w:szCs w:val="21"/>
        </w:rPr>
      </w:pPr>
      <w:r w:rsidRPr="00F955E2">
        <w:rPr>
          <w:rFonts w:cs="Calibri"/>
          <w:sz w:val="21"/>
          <w:szCs w:val="21"/>
        </w:rPr>
        <w:t>.........................................................................................................................................................</w:t>
      </w:r>
    </w:p>
    <w:p w:rsidR="009422E0" w:rsidRPr="00F955E2" w:rsidRDefault="009422E0" w:rsidP="008D1A96">
      <w:pPr>
        <w:numPr>
          <w:ilvl w:val="0"/>
          <w:numId w:val="11"/>
        </w:numPr>
        <w:spacing w:after="120" w:line="240" w:lineRule="auto"/>
        <w:ind w:left="1134"/>
        <w:rPr>
          <w:b/>
          <w:sz w:val="21"/>
          <w:szCs w:val="21"/>
        </w:rPr>
      </w:pPr>
      <w:r w:rsidRPr="00F955E2">
        <w:rPr>
          <w:rFonts w:cs="Calibri"/>
          <w:sz w:val="21"/>
          <w:szCs w:val="21"/>
        </w:rPr>
        <w:t>.........................................................................................................................................................</w:t>
      </w:r>
    </w:p>
    <w:p w:rsidR="009422E0" w:rsidRPr="00F955E2" w:rsidRDefault="009422E0" w:rsidP="008D1A96">
      <w:pPr>
        <w:numPr>
          <w:ilvl w:val="0"/>
          <w:numId w:val="11"/>
        </w:numPr>
        <w:spacing w:after="120" w:line="240" w:lineRule="auto"/>
        <w:ind w:left="1134"/>
        <w:rPr>
          <w:b/>
          <w:sz w:val="21"/>
          <w:szCs w:val="21"/>
        </w:rPr>
      </w:pPr>
      <w:r w:rsidRPr="00F955E2">
        <w:rPr>
          <w:rFonts w:cs="Calibri"/>
          <w:sz w:val="21"/>
          <w:szCs w:val="21"/>
        </w:rPr>
        <w:t>.........................................................................................................................................................</w:t>
      </w:r>
    </w:p>
    <w:p w:rsidR="00C4092D" w:rsidRPr="00F955E2" w:rsidRDefault="00C4092D" w:rsidP="008D1A96">
      <w:pPr>
        <w:spacing w:after="120" w:line="240" w:lineRule="auto"/>
        <w:ind w:left="1134"/>
        <w:rPr>
          <w:b/>
          <w:sz w:val="21"/>
          <w:szCs w:val="21"/>
        </w:rPr>
      </w:pPr>
    </w:p>
    <w:p w:rsidR="00874C22" w:rsidRPr="00F955E2" w:rsidRDefault="00874C22" w:rsidP="008D1A96">
      <w:pPr>
        <w:numPr>
          <w:ilvl w:val="0"/>
          <w:numId w:val="9"/>
        </w:numPr>
        <w:spacing w:after="120" w:line="240" w:lineRule="auto"/>
        <w:ind w:left="284" w:hanging="284"/>
        <w:rPr>
          <w:b/>
          <w:sz w:val="21"/>
          <w:szCs w:val="21"/>
        </w:rPr>
      </w:pPr>
      <w:r w:rsidRPr="00F955E2">
        <w:rPr>
          <w:rFonts w:cs="Calibri"/>
          <w:b/>
          <w:sz w:val="21"/>
          <w:szCs w:val="21"/>
        </w:rPr>
        <w:t xml:space="preserve">Przedmiot </w:t>
      </w:r>
      <w:r w:rsidR="00143261" w:rsidRPr="00F955E2">
        <w:rPr>
          <w:rFonts w:cs="Calibri"/>
          <w:b/>
          <w:sz w:val="21"/>
          <w:szCs w:val="21"/>
        </w:rPr>
        <w:t>wniosku</w:t>
      </w:r>
    </w:p>
    <w:p w:rsidR="00BD00C0" w:rsidRPr="000D1C8D" w:rsidRDefault="007A7900" w:rsidP="000D1C8D">
      <w:pPr>
        <w:numPr>
          <w:ilvl w:val="0"/>
          <w:numId w:val="12"/>
        </w:numPr>
        <w:spacing w:after="120" w:line="240" w:lineRule="auto"/>
        <w:ind w:left="709"/>
        <w:jc w:val="both"/>
        <w:rPr>
          <w:i/>
          <w:sz w:val="21"/>
          <w:szCs w:val="21"/>
        </w:rPr>
      </w:pPr>
      <w:r w:rsidRPr="00F955E2">
        <w:rPr>
          <w:b/>
          <w:sz w:val="21"/>
          <w:szCs w:val="21"/>
        </w:rPr>
        <w:t>O</w:t>
      </w:r>
      <w:r w:rsidR="00874C22" w:rsidRPr="00F955E2">
        <w:rPr>
          <w:b/>
          <w:sz w:val="21"/>
          <w:szCs w:val="21"/>
        </w:rPr>
        <w:t xml:space="preserve">pis wyników prac badawczo </w:t>
      </w:r>
      <w:r w:rsidRPr="00F955E2">
        <w:rPr>
          <w:b/>
          <w:sz w:val="21"/>
          <w:szCs w:val="21"/>
        </w:rPr>
        <w:t xml:space="preserve">- </w:t>
      </w:r>
      <w:r w:rsidR="00874C22" w:rsidRPr="00F955E2">
        <w:rPr>
          <w:b/>
          <w:sz w:val="21"/>
          <w:szCs w:val="21"/>
        </w:rPr>
        <w:t>ro</w:t>
      </w:r>
      <w:r w:rsidR="006D69E8" w:rsidRPr="00F955E2">
        <w:rPr>
          <w:b/>
          <w:sz w:val="21"/>
          <w:szCs w:val="21"/>
        </w:rPr>
        <w:t>zwojowych, dla których planowane jest wsparcie przedwdrożeniowe</w:t>
      </w:r>
      <w:r w:rsidR="007C2DD2">
        <w:rPr>
          <w:b/>
          <w:sz w:val="21"/>
          <w:szCs w:val="21"/>
        </w:rPr>
        <w:t xml:space="preserve">, </w:t>
      </w:r>
      <w:r w:rsidR="00BD00C0" w:rsidRPr="00F955E2">
        <w:rPr>
          <w:b/>
          <w:sz w:val="21"/>
          <w:szCs w:val="21"/>
        </w:rPr>
        <w:t xml:space="preserve">ich potencjału wdrożeniowego, </w:t>
      </w:r>
      <w:r w:rsidR="007C2DD2">
        <w:rPr>
          <w:b/>
          <w:sz w:val="21"/>
          <w:szCs w:val="21"/>
        </w:rPr>
        <w:t>oraz</w:t>
      </w:r>
      <w:r w:rsidR="00050E8E" w:rsidRPr="00F955E2">
        <w:rPr>
          <w:b/>
          <w:sz w:val="21"/>
          <w:szCs w:val="21"/>
        </w:rPr>
        <w:t xml:space="preserve"> opisem planowanego efektu</w:t>
      </w:r>
      <w:r w:rsidR="007C2DD2">
        <w:rPr>
          <w:b/>
          <w:sz w:val="21"/>
          <w:szCs w:val="21"/>
        </w:rPr>
        <w:t xml:space="preserve"> projektu</w:t>
      </w:r>
      <w:r w:rsidR="000D1C8D">
        <w:rPr>
          <w:i/>
          <w:sz w:val="21"/>
          <w:szCs w:val="21"/>
        </w:rPr>
        <w:t xml:space="preserve"> </w:t>
      </w:r>
      <w:r w:rsidR="005162D6" w:rsidRPr="000D1C8D">
        <w:rPr>
          <w:sz w:val="21"/>
          <w:szCs w:val="21"/>
        </w:rPr>
        <w:t>(maksymalnie 4</w:t>
      </w:r>
      <w:r w:rsidR="002443B4" w:rsidRPr="000D1C8D">
        <w:rPr>
          <w:sz w:val="21"/>
          <w:szCs w:val="21"/>
        </w:rPr>
        <w:t>000 znaków ze spacjami)</w:t>
      </w:r>
    </w:p>
    <w:p w:rsidR="00874C22" w:rsidRPr="00F955E2" w:rsidRDefault="00874C22" w:rsidP="008D1A96">
      <w:pPr>
        <w:spacing w:after="120" w:line="240" w:lineRule="auto"/>
        <w:ind w:left="709"/>
        <w:jc w:val="both"/>
        <w:rPr>
          <w:i/>
          <w:sz w:val="21"/>
          <w:szCs w:val="21"/>
        </w:rPr>
      </w:pPr>
      <w:r w:rsidRPr="00F955E2">
        <w:rPr>
          <w:i/>
          <w:sz w:val="21"/>
          <w:szCs w:val="21"/>
        </w:rPr>
        <w:t xml:space="preserve">Należy opisać </w:t>
      </w:r>
      <w:r w:rsidR="00050E8E" w:rsidRPr="00F955E2">
        <w:rPr>
          <w:i/>
          <w:sz w:val="21"/>
          <w:szCs w:val="21"/>
        </w:rPr>
        <w:t>w sposób czytelny i zrozumiały</w:t>
      </w:r>
      <w:r w:rsidR="002443B4" w:rsidRPr="00F955E2">
        <w:rPr>
          <w:i/>
          <w:sz w:val="21"/>
          <w:szCs w:val="21"/>
        </w:rPr>
        <w:t xml:space="preserve">, </w:t>
      </w:r>
      <w:r w:rsidRPr="00F955E2">
        <w:rPr>
          <w:i/>
          <w:sz w:val="21"/>
          <w:szCs w:val="21"/>
        </w:rPr>
        <w:t>czego dotyczą wyniki prac badawczo rozwojowych, dla których pl</w:t>
      </w:r>
      <w:r w:rsidR="00050E8E" w:rsidRPr="00F955E2">
        <w:rPr>
          <w:i/>
          <w:sz w:val="21"/>
          <w:szCs w:val="21"/>
        </w:rPr>
        <w:t>anowane są prace przedwdrożeniowe i potencjalna</w:t>
      </w:r>
      <w:r w:rsidRPr="00F955E2">
        <w:rPr>
          <w:i/>
          <w:sz w:val="21"/>
          <w:szCs w:val="21"/>
        </w:rPr>
        <w:t xml:space="preserve"> komercjalizacja</w:t>
      </w:r>
      <w:r w:rsidR="002443B4" w:rsidRPr="00F955E2">
        <w:rPr>
          <w:i/>
          <w:sz w:val="21"/>
          <w:szCs w:val="21"/>
        </w:rPr>
        <w:t xml:space="preserve"> i co ma być rezultatem końcowym projektu</w:t>
      </w:r>
      <w:r w:rsidRPr="00F955E2">
        <w:rPr>
          <w:i/>
          <w:sz w:val="21"/>
          <w:szCs w:val="21"/>
        </w:rPr>
        <w:t>. Czy jest to technologia-sposób, produkt-wytwór, system, program komputerowy,</w:t>
      </w:r>
      <w:r w:rsidR="00FE6522" w:rsidRPr="00F955E2">
        <w:rPr>
          <w:i/>
          <w:sz w:val="21"/>
          <w:szCs w:val="21"/>
        </w:rPr>
        <w:t xml:space="preserve"> utwór</w:t>
      </w:r>
      <w:r w:rsidRPr="00F955E2">
        <w:rPr>
          <w:i/>
          <w:sz w:val="21"/>
          <w:szCs w:val="21"/>
        </w:rPr>
        <w:t xml:space="preserve"> itp.? Czego dotyczy, z jakiej dziedziny naukowej pochodzi, wyjaśnić istotę wyników badań, jak prz</w:t>
      </w:r>
      <w:r w:rsidR="00106092" w:rsidRPr="00F955E2">
        <w:rPr>
          <w:i/>
          <w:sz w:val="21"/>
          <w:szCs w:val="21"/>
        </w:rPr>
        <w:t>ebiega proces wytwarzania, itp.</w:t>
      </w:r>
      <w:r w:rsidRPr="00F955E2">
        <w:rPr>
          <w:i/>
          <w:sz w:val="21"/>
          <w:szCs w:val="21"/>
        </w:rPr>
        <w:t>?</w:t>
      </w:r>
      <w:r w:rsidR="00050E8E" w:rsidRPr="00F955E2">
        <w:rPr>
          <w:i/>
          <w:sz w:val="21"/>
          <w:szCs w:val="21"/>
        </w:rPr>
        <w:t xml:space="preserve"> </w:t>
      </w:r>
      <w:r w:rsidR="00106092" w:rsidRPr="00F955E2">
        <w:rPr>
          <w:i/>
          <w:sz w:val="21"/>
          <w:szCs w:val="21"/>
        </w:rPr>
        <w:t xml:space="preserve"> </w:t>
      </w:r>
      <w:r w:rsidR="00050E8E" w:rsidRPr="00F955E2">
        <w:rPr>
          <w:i/>
          <w:sz w:val="21"/>
          <w:szCs w:val="21"/>
        </w:rPr>
        <w:t>Jaki</w:t>
      </w:r>
      <w:r w:rsidR="00376230" w:rsidRPr="00F955E2">
        <w:rPr>
          <w:i/>
          <w:sz w:val="21"/>
          <w:szCs w:val="21"/>
        </w:rPr>
        <w:t xml:space="preserve"> jest cel i jaki</w:t>
      </w:r>
      <w:r w:rsidR="00050E8E" w:rsidRPr="00F955E2">
        <w:rPr>
          <w:i/>
          <w:sz w:val="21"/>
          <w:szCs w:val="21"/>
        </w:rPr>
        <w:t xml:space="preserve"> ma być efekt</w:t>
      </w:r>
      <w:r w:rsidR="00106092" w:rsidRPr="00F955E2">
        <w:rPr>
          <w:i/>
          <w:sz w:val="21"/>
          <w:szCs w:val="21"/>
        </w:rPr>
        <w:t xml:space="preserve"> finalny</w:t>
      </w:r>
      <w:r w:rsidR="00050E8E" w:rsidRPr="00F955E2">
        <w:rPr>
          <w:i/>
          <w:sz w:val="21"/>
          <w:szCs w:val="21"/>
        </w:rPr>
        <w:t xml:space="preserve"> prac</w:t>
      </w:r>
      <w:r w:rsidR="00376230" w:rsidRPr="00F955E2">
        <w:rPr>
          <w:i/>
          <w:sz w:val="21"/>
          <w:szCs w:val="21"/>
        </w:rPr>
        <w:t xml:space="preserve"> przedwdrożeniowych</w:t>
      </w:r>
      <w:r w:rsidR="00050E8E" w:rsidRPr="00F955E2">
        <w:rPr>
          <w:i/>
          <w:sz w:val="21"/>
          <w:szCs w:val="21"/>
        </w:rPr>
        <w:t xml:space="preserve">? </w:t>
      </w:r>
    </w:p>
    <w:p w:rsidR="00DC6BE6" w:rsidRPr="00F955E2" w:rsidRDefault="00783D7F" w:rsidP="008D1A96">
      <w:pPr>
        <w:spacing w:after="120" w:line="240" w:lineRule="auto"/>
        <w:ind w:left="709"/>
        <w:rPr>
          <w:sz w:val="21"/>
          <w:szCs w:val="21"/>
        </w:rPr>
      </w:pPr>
      <w:r w:rsidRPr="00F955E2">
        <w:rPr>
          <w:sz w:val="21"/>
          <w:szCs w:val="21"/>
        </w:rPr>
        <w:lastRenderedPageBreak/>
        <w:t>.................................................................................................................................................................................................................................................................................................................................................................................................................................................................................................................................................................................................................................................................................................................................................................................................................................................................................................................................................................................................................................................................................................................................</w:t>
      </w:r>
      <w:r w:rsidR="008D1A96">
        <w:rPr>
          <w:sz w:val="21"/>
          <w:szCs w:val="21"/>
        </w:rPr>
        <w:t>.........................................................</w:t>
      </w:r>
      <w:r w:rsidRPr="00F955E2">
        <w:rPr>
          <w:sz w:val="21"/>
          <w:szCs w:val="21"/>
        </w:rPr>
        <w:t>............</w:t>
      </w:r>
      <w:r w:rsidR="008D1A96">
        <w:rPr>
          <w:sz w:val="21"/>
          <w:szCs w:val="21"/>
        </w:rPr>
        <w:t>..............</w:t>
      </w:r>
      <w:r w:rsidRPr="00F955E2">
        <w:rPr>
          <w:sz w:val="21"/>
          <w:szCs w:val="21"/>
        </w:rPr>
        <w:t>....</w:t>
      </w:r>
      <w:r w:rsidR="008D1A96" w:rsidRPr="008D1A96">
        <w:rPr>
          <w:sz w:val="21"/>
          <w:szCs w:val="21"/>
        </w:rPr>
        <w:t xml:space="preserve"> </w:t>
      </w:r>
      <w:r w:rsidR="008D1A96" w:rsidRPr="00F955E2">
        <w:rPr>
          <w:sz w:val="21"/>
          <w:szCs w:val="21"/>
        </w:rPr>
        <w:t>.................................................................................................................................................................................................................................................................................................................................................................................................................................</w:t>
      </w:r>
      <w:r w:rsidR="008D1A96">
        <w:rPr>
          <w:sz w:val="21"/>
          <w:szCs w:val="21"/>
        </w:rPr>
        <w:t>.........................................................</w:t>
      </w:r>
      <w:r w:rsidR="008D1A96" w:rsidRPr="00F955E2">
        <w:rPr>
          <w:sz w:val="21"/>
          <w:szCs w:val="21"/>
        </w:rPr>
        <w:t>..............................</w:t>
      </w:r>
      <w:r w:rsidR="008D1A96" w:rsidRPr="008D1A96">
        <w:rPr>
          <w:sz w:val="21"/>
          <w:szCs w:val="21"/>
        </w:rPr>
        <w:t xml:space="preserve"> </w:t>
      </w:r>
      <w:r w:rsidR="008D1A96" w:rsidRPr="00F955E2">
        <w:rPr>
          <w:sz w:val="21"/>
          <w:szCs w:val="21"/>
        </w:rPr>
        <w:t>.................................................................................................................................................................................................................................................................................................................................................................................................................................</w:t>
      </w:r>
      <w:r w:rsidR="008D1A96">
        <w:rPr>
          <w:sz w:val="21"/>
          <w:szCs w:val="21"/>
        </w:rPr>
        <w:t>.........................................................</w:t>
      </w:r>
      <w:r w:rsidR="008D1A96" w:rsidRPr="00F955E2">
        <w:rPr>
          <w:sz w:val="21"/>
          <w:szCs w:val="21"/>
        </w:rPr>
        <w:t>..............................</w:t>
      </w:r>
      <w:r w:rsidR="008D1A96" w:rsidRPr="008D1A96">
        <w:rPr>
          <w:sz w:val="21"/>
          <w:szCs w:val="21"/>
        </w:rPr>
        <w:t xml:space="preserve"> </w:t>
      </w:r>
      <w:r w:rsidR="008D1A96" w:rsidRPr="00F955E2">
        <w:rPr>
          <w:sz w:val="21"/>
          <w:szCs w:val="21"/>
        </w:rPr>
        <w:t>..................................................................................................................................................</w:t>
      </w:r>
      <w:r w:rsidR="00E82DA0">
        <w:rPr>
          <w:sz w:val="21"/>
          <w:szCs w:val="21"/>
        </w:rPr>
        <w:t>......................</w:t>
      </w:r>
    </w:p>
    <w:p w:rsidR="00843886" w:rsidRPr="00F955E2" w:rsidRDefault="00843886"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 xml:space="preserve">Czy przedmiot wniosku wpisuje się w obszar </w:t>
      </w:r>
      <w:hyperlink r:id="rId9" w:history="1">
        <w:r w:rsidRPr="00F955E2">
          <w:rPr>
            <w:rStyle w:val="Hipercze"/>
            <w:rFonts w:cs="Calibri"/>
            <w:b/>
            <w:sz w:val="21"/>
            <w:szCs w:val="21"/>
          </w:rPr>
          <w:t>Krajowych Inteligentnych Specjalizacji</w:t>
        </w:r>
      </w:hyperlink>
      <w:r w:rsidRPr="00F955E2">
        <w:rPr>
          <w:rFonts w:cs="Calibri"/>
          <w:b/>
          <w:sz w:val="21"/>
          <w:szCs w:val="21"/>
        </w:rPr>
        <w:t xml:space="preserve"> (KIS)? </w:t>
      </w:r>
    </w:p>
    <w:p w:rsidR="00843886" w:rsidRPr="00F955E2" w:rsidRDefault="00843886" w:rsidP="008D1A96">
      <w:pPr>
        <w:pStyle w:val="Akapitzlist"/>
        <w:spacing w:after="120" w:line="240" w:lineRule="auto"/>
        <w:contextualSpacing w:val="0"/>
        <w:rPr>
          <w:rFonts w:cs="Calibri"/>
          <w:b/>
          <w:sz w:val="21"/>
          <w:szCs w:val="21"/>
        </w:rPr>
      </w:pPr>
      <w:r w:rsidRPr="00F955E2">
        <w:rPr>
          <w:rFonts w:cs="Calibri"/>
          <w:sz w:val="21"/>
          <w:szCs w:val="21"/>
        </w:rPr>
        <w:t xml:space="preserve">TAK </w:t>
      </w:r>
      <w:r w:rsidRPr="00F955E2">
        <w:rPr>
          <w:rFonts w:cs="Calibri"/>
          <w:sz w:val="21"/>
          <w:szCs w:val="21"/>
        </w:rPr>
        <w:sym w:font="Wingdings" w:char="F06F"/>
      </w:r>
      <w:r w:rsidRPr="00F955E2">
        <w:rPr>
          <w:rFonts w:cs="Calibri"/>
          <w:sz w:val="21"/>
          <w:szCs w:val="21"/>
        </w:rPr>
        <w:t>, proszę zaznaczyć właściwą KIS (można zaznaczyć jedną lub więcej)                NIE</w:t>
      </w:r>
      <w:r w:rsidRPr="00F955E2">
        <w:rPr>
          <w:rFonts w:cs="Calibri"/>
          <w:sz w:val="21"/>
          <w:szCs w:val="21"/>
        </w:rPr>
        <w:sym w:font="Wingdings" w:char="F06F"/>
      </w:r>
    </w:p>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ab/>
      </w:r>
      <w:r w:rsidR="005706B5" w:rsidRPr="00F955E2">
        <w:rPr>
          <w:rFonts w:cs="Calibri"/>
          <w:b/>
          <w:sz w:val="21"/>
          <w:szCs w:val="21"/>
        </w:rPr>
        <w:t>Uzasadnienie wyboru właściwej</w:t>
      </w:r>
      <w:r w:rsidR="00F955E2" w:rsidRPr="00F955E2">
        <w:rPr>
          <w:rFonts w:cs="Calibri"/>
          <w:b/>
          <w:sz w:val="21"/>
          <w:szCs w:val="21"/>
        </w:rPr>
        <w:t>/ych</w:t>
      </w:r>
      <w:r w:rsidR="005706B5" w:rsidRPr="00F955E2">
        <w:rPr>
          <w:rFonts w:cs="Calibri"/>
          <w:b/>
          <w:sz w:val="21"/>
          <w:szCs w:val="21"/>
        </w:rPr>
        <w:t xml:space="preserve"> KIS:</w:t>
      </w:r>
    </w:p>
    <w:p w:rsidR="00843886" w:rsidRDefault="008D1A96" w:rsidP="008D1A96">
      <w:pPr>
        <w:pStyle w:val="Akapitzlist"/>
        <w:spacing w:after="120" w:line="240" w:lineRule="auto"/>
        <w:ind w:left="709"/>
        <w:contextualSpacing w:val="0"/>
        <w:rPr>
          <w:sz w:val="21"/>
          <w:szCs w:val="21"/>
        </w:rPr>
      </w:pPr>
      <w:r w:rsidRPr="008D1A96">
        <w:rPr>
          <w:sz w:val="21"/>
          <w:szCs w:val="21"/>
        </w:rPr>
        <w:t xml:space="preserve">........................................................................................................................................................................................................................................................................................................................................................................................................................................................................................................................ </w:t>
      </w:r>
      <w:r w:rsidRPr="00F955E2">
        <w:rPr>
          <w:sz w:val="21"/>
          <w:szCs w:val="21"/>
        </w:rPr>
        <w:t>.................................................................................................................................................................................................................................................................................................................................................................................................................................</w:t>
      </w:r>
      <w:r>
        <w:rPr>
          <w:sz w:val="21"/>
          <w:szCs w:val="21"/>
        </w:rPr>
        <w:t>.........................................................</w:t>
      </w:r>
      <w:r w:rsidRPr="00F955E2">
        <w:rPr>
          <w:sz w:val="21"/>
          <w:szCs w:val="21"/>
        </w:rPr>
        <w:t>..............................</w:t>
      </w:r>
    </w:p>
    <w:p w:rsidR="008D1A96" w:rsidRPr="009F1A9E" w:rsidRDefault="008D1A96" w:rsidP="008D1A96">
      <w:pPr>
        <w:pStyle w:val="Akapitzlist"/>
        <w:spacing w:after="120" w:line="240" w:lineRule="auto"/>
        <w:ind w:left="708"/>
        <w:contextualSpacing w:val="0"/>
        <w:rPr>
          <w:rFonts w:cs="Calibri"/>
          <w:b/>
          <w:sz w:val="4"/>
          <w:szCs w:val="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796"/>
        <w:gridCol w:w="532"/>
      </w:tblGrid>
      <w:tr w:rsidR="00843886" w:rsidRPr="00F955E2" w:rsidTr="00FA0D8B">
        <w:tc>
          <w:tcPr>
            <w:tcW w:w="806" w:type="dxa"/>
            <w:shd w:val="clear" w:color="auto" w:fill="D9D9D9"/>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b/>
                <w:sz w:val="21"/>
                <w:szCs w:val="21"/>
              </w:rPr>
              <w:t>Nr</w:t>
            </w:r>
          </w:p>
        </w:tc>
        <w:tc>
          <w:tcPr>
            <w:tcW w:w="7796" w:type="dxa"/>
            <w:shd w:val="clear" w:color="auto" w:fill="D9D9D9"/>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t>Nazwa</w:t>
            </w:r>
          </w:p>
        </w:tc>
        <w:tc>
          <w:tcPr>
            <w:tcW w:w="532" w:type="dxa"/>
            <w:shd w:val="clear" w:color="auto" w:fill="D9D9D9"/>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 xml:space="preserve">Technologie inżynierii medycznej, w tym biotechnologie medyczne         </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2</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Diagnostyka i terapia chorób cywilizacyjnych oraz w medycynie spersonalizowanej</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3</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Wytwarzanie produktów leczniczych</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4</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Innowacyjne technologie, procesy i produkty sektora rolno-spożywczego i leśno-drzewnego</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5</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Żywność wysokiej jakości</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6</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Biotechnologiczne procesy i produkty chemii specjalistycznej i inżynierii środowiska</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7</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Wysokosprawne, niskoemisyjne i zintegrowane układy wytwarzania, magazynowania, przesyłu i dystrybucji energii</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8</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Inteligentne i energooszczędne budownictwo</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9</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Rozwiązania transportowe przyjazne środowisku</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10</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Nowoczesne technologie pozyskiwania, przetwórstwa i wykorzystywania surowców naturalnych oraz wytwarzanie ich substytutów</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11</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 xml:space="preserve">Minimalizacja wytwarzania odpadów, w tym niezdatnych do przetworzenia oraz </w:t>
            </w:r>
            <w:r w:rsidRPr="00F955E2">
              <w:rPr>
                <w:rFonts w:cs="Calibri"/>
                <w:sz w:val="21"/>
                <w:szCs w:val="21"/>
              </w:rPr>
              <w:lastRenderedPageBreak/>
              <w:t>wykorzystanie materiałowe i energetyczne odpadów (recykling i in. metody odzysku)</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lastRenderedPageBreak/>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lastRenderedPageBreak/>
              <w:t>KIS 12</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Innowacyjne technologie przetwarzania i odzyskiwania wody oraz zmniejszające jej zużycie</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13</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Wielofunkcyjne materiały i kompozyty o zaawansowanych właściwościach, w tym nanoprocesy i nanoprodukty</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14</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Sensory (w tym biosensory) i inteligentne sieci sensorowe</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15</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Inteligentne sieci i technologie geoinformacyjne</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16</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Elektronika oparta na polimerach przewodzących</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17</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Automatyzacja i robotyka procesów technologicznych</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18</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Optoelektroniczne systemy i materiały</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b/>
                <w:sz w:val="21"/>
                <w:szCs w:val="21"/>
              </w:rPr>
              <w:t>KIS 19</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Inteligentne technologie kreacyjne</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bl>
    <w:p w:rsidR="00843886" w:rsidRPr="00F955E2" w:rsidRDefault="00843886" w:rsidP="008D1A96">
      <w:pPr>
        <w:pStyle w:val="Akapitzlist"/>
        <w:spacing w:after="120" w:line="240" w:lineRule="auto"/>
        <w:contextualSpacing w:val="0"/>
        <w:rPr>
          <w:rFonts w:cs="Calibri"/>
          <w:b/>
          <w:sz w:val="21"/>
          <w:szCs w:val="21"/>
        </w:rPr>
      </w:pPr>
    </w:p>
    <w:p w:rsidR="00376230" w:rsidRPr="00F955E2" w:rsidRDefault="00376230"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Innowacyjność przedmiot</w:t>
      </w:r>
      <w:r w:rsidR="005706B5" w:rsidRPr="00F955E2">
        <w:rPr>
          <w:rFonts w:cs="Calibri"/>
          <w:b/>
          <w:sz w:val="21"/>
          <w:szCs w:val="21"/>
        </w:rPr>
        <w:t>u</w:t>
      </w:r>
      <w:r w:rsidRPr="00F955E2">
        <w:rPr>
          <w:rFonts w:cs="Calibri"/>
          <w:b/>
          <w:sz w:val="21"/>
          <w:szCs w:val="21"/>
        </w:rPr>
        <w:t xml:space="preserve"> wniosku</w:t>
      </w:r>
      <w:r w:rsidRPr="00F955E2">
        <w:rPr>
          <w:rFonts w:cs="Calibri"/>
          <w:i/>
          <w:sz w:val="21"/>
          <w:szCs w:val="21"/>
        </w:rPr>
        <w:t xml:space="preserve"> </w:t>
      </w:r>
    </w:p>
    <w:p w:rsidR="00376230" w:rsidRPr="00F955E2" w:rsidRDefault="00376230" w:rsidP="00AC4C32">
      <w:pPr>
        <w:pStyle w:val="Akapitzlist"/>
        <w:spacing w:after="120" w:line="240" w:lineRule="auto"/>
        <w:ind w:left="709"/>
        <w:contextualSpacing w:val="0"/>
        <w:jc w:val="both"/>
        <w:rPr>
          <w:rFonts w:cs="Calibri"/>
          <w:i/>
          <w:sz w:val="21"/>
          <w:szCs w:val="21"/>
        </w:rPr>
      </w:pPr>
      <w:r w:rsidRPr="00F955E2">
        <w:rPr>
          <w:rFonts w:cs="Calibri"/>
          <w:i/>
          <w:sz w:val="21"/>
          <w:szCs w:val="21"/>
        </w:rPr>
        <w:t>Należy wskazać innowacyjność przedmiotu wniosku w skali regionu, kraju lub</w:t>
      </w:r>
      <w:r w:rsidR="001B2879" w:rsidRPr="00F955E2">
        <w:rPr>
          <w:rFonts w:cs="Calibri"/>
          <w:i/>
          <w:sz w:val="21"/>
          <w:szCs w:val="21"/>
        </w:rPr>
        <w:t xml:space="preserve"> na świecie, oraz najważniejsze właściwości rezultatu projektu, odróżniające go od produktów/</w:t>
      </w:r>
      <w:r w:rsidR="007C2DD2">
        <w:rPr>
          <w:rFonts w:cs="Calibri"/>
          <w:i/>
          <w:sz w:val="21"/>
          <w:szCs w:val="21"/>
        </w:rPr>
        <w:t xml:space="preserve"> </w:t>
      </w:r>
      <w:r w:rsidR="001B2879" w:rsidRPr="00F955E2">
        <w:rPr>
          <w:rFonts w:cs="Calibri"/>
          <w:i/>
          <w:sz w:val="21"/>
          <w:szCs w:val="21"/>
        </w:rPr>
        <w:t>usług/</w:t>
      </w:r>
      <w:r w:rsidR="007C2DD2">
        <w:rPr>
          <w:rFonts w:cs="Calibri"/>
          <w:i/>
          <w:sz w:val="21"/>
          <w:szCs w:val="21"/>
        </w:rPr>
        <w:t xml:space="preserve"> </w:t>
      </w:r>
      <w:r w:rsidR="001B2879" w:rsidRPr="00F955E2">
        <w:rPr>
          <w:rFonts w:cs="Calibri"/>
          <w:i/>
          <w:sz w:val="21"/>
          <w:szCs w:val="21"/>
        </w:rPr>
        <w:t>technologii konkurencyjnych lub substytucyjnych i decydujące o jego przewadze względem aktualnej oferty na rynku. Poprzez właściwości należy rozumieć określone cechy funkcjonalne, użytkowe, jakościowe lub inne cechy rezultatu projektu, w tym powodujące obniżenie ceny.</w:t>
      </w:r>
    </w:p>
    <w:p w:rsidR="00376230" w:rsidRDefault="00376230" w:rsidP="008D1A96">
      <w:pPr>
        <w:spacing w:after="120" w:line="240" w:lineRule="auto"/>
        <w:ind w:left="709"/>
        <w:rPr>
          <w:sz w:val="21"/>
          <w:szCs w:val="21"/>
        </w:rPr>
      </w:pPr>
      <w:r w:rsidRPr="00F955E2">
        <w:rPr>
          <w:sz w:val="21"/>
          <w:szCs w:val="21"/>
        </w:rPr>
        <w:t>................................................................................................................................................................................................................................................................................................................................................................................................................................................................................................................................................................................................................................................................................................................................................................................................................................................................................................................................................................................................................................................</w:t>
      </w:r>
      <w:r w:rsidR="00AC4C32" w:rsidRPr="00AC4C32">
        <w:rPr>
          <w:sz w:val="21"/>
          <w:szCs w:val="21"/>
        </w:rPr>
        <w:t xml:space="preserve"> </w:t>
      </w:r>
      <w:r w:rsidR="00AC4C32" w:rsidRPr="00F955E2">
        <w:rPr>
          <w:sz w:val="21"/>
          <w:szCs w:val="21"/>
        </w:rPr>
        <w:t>........................................................................................................................................................................</w:t>
      </w:r>
    </w:p>
    <w:p w:rsidR="007C2DD2" w:rsidRPr="00F955E2" w:rsidRDefault="007C2DD2" w:rsidP="007C2DD2">
      <w:pPr>
        <w:tabs>
          <w:tab w:val="left" w:pos="6938"/>
        </w:tabs>
        <w:spacing w:after="120" w:line="240" w:lineRule="auto"/>
        <w:ind w:left="709"/>
        <w:rPr>
          <w:sz w:val="21"/>
          <w:szCs w:val="21"/>
        </w:rPr>
      </w:pPr>
      <w:r>
        <w:rPr>
          <w:sz w:val="21"/>
          <w:szCs w:val="21"/>
        </w:rPr>
        <w:tab/>
      </w:r>
    </w:p>
    <w:p w:rsidR="00874C22" w:rsidRPr="00F955E2" w:rsidRDefault="00874C22" w:rsidP="008D1A96">
      <w:pPr>
        <w:numPr>
          <w:ilvl w:val="0"/>
          <w:numId w:val="12"/>
        </w:numPr>
        <w:spacing w:after="120" w:line="240" w:lineRule="auto"/>
        <w:ind w:left="709"/>
        <w:rPr>
          <w:sz w:val="21"/>
          <w:szCs w:val="21"/>
        </w:rPr>
      </w:pPr>
      <w:r w:rsidRPr="00F955E2">
        <w:rPr>
          <w:rFonts w:cs="Calibri"/>
          <w:b/>
          <w:sz w:val="21"/>
          <w:szCs w:val="21"/>
        </w:rPr>
        <w:t>C</w:t>
      </w:r>
      <w:r w:rsidR="00825E44" w:rsidRPr="00F955E2">
        <w:rPr>
          <w:rFonts w:cs="Calibri"/>
          <w:b/>
          <w:sz w:val="21"/>
          <w:szCs w:val="21"/>
        </w:rPr>
        <w:t>zy przedmiot wniosku</w:t>
      </w:r>
      <w:r w:rsidRPr="00F955E2">
        <w:rPr>
          <w:rFonts w:cs="Calibri"/>
          <w:b/>
          <w:sz w:val="21"/>
          <w:szCs w:val="21"/>
        </w:rPr>
        <w:t xml:space="preserve"> jest objęty ochroną patentową?</w:t>
      </w:r>
    </w:p>
    <w:p w:rsidR="00874C22" w:rsidRPr="00F955E2" w:rsidRDefault="00D251CA"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TAK</w:t>
      </w:r>
      <w:r w:rsidR="00874C22" w:rsidRPr="00F955E2">
        <w:rPr>
          <w:rFonts w:cs="Calibri"/>
          <w:sz w:val="21"/>
          <w:szCs w:val="21"/>
        </w:rPr>
        <w:t xml:space="preserve">  - jest zgłoszony do </w:t>
      </w:r>
      <w:r w:rsidR="00B9713D" w:rsidRPr="00F955E2">
        <w:rPr>
          <w:rFonts w:cs="Calibri"/>
          <w:sz w:val="21"/>
          <w:szCs w:val="21"/>
        </w:rPr>
        <w:t>Urząd </w:t>
      </w:r>
      <w:r w:rsidR="00B9713D" w:rsidRPr="00F955E2">
        <w:rPr>
          <w:rFonts w:cs="Calibri"/>
          <w:bCs/>
          <w:sz w:val="21"/>
          <w:szCs w:val="21"/>
        </w:rPr>
        <w:t>Patentowego</w:t>
      </w:r>
      <w:r w:rsidR="00B9713D" w:rsidRPr="00F955E2">
        <w:rPr>
          <w:rFonts w:cs="Calibri"/>
          <w:sz w:val="21"/>
          <w:szCs w:val="21"/>
        </w:rPr>
        <w:t> RP </w:t>
      </w:r>
      <w:r w:rsidR="00874C22" w:rsidRPr="00F955E2">
        <w:rPr>
          <w:rFonts w:cs="Calibri"/>
          <w:sz w:val="21"/>
          <w:szCs w:val="21"/>
        </w:rPr>
        <w:t xml:space="preserve"> </w:t>
      </w:r>
      <w:r w:rsidR="00874C22" w:rsidRPr="00F955E2">
        <w:rPr>
          <w:rFonts w:cs="Calibri"/>
          <w:sz w:val="21"/>
          <w:szCs w:val="21"/>
        </w:rPr>
        <w:sym w:font="Wingdings" w:char="F06F"/>
      </w:r>
    </w:p>
    <w:p w:rsidR="00874C22" w:rsidRPr="00F955E2" w:rsidRDefault="00874C22"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T</w:t>
      </w:r>
      <w:r w:rsidR="00D251CA" w:rsidRPr="00F955E2">
        <w:rPr>
          <w:rFonts w:cs="Calibri"/>
          <w:sz w:val="21"/>
          <w:szCs w:val="21"/>
        </w:rPr>
        <w:t xml:space="preserve">AK </w:t>
      </w:r>
      <w:r w:rsidRPr="00F955E2">
        <w:rPr>
          <w:rFonts w:cs="Calibri"/>
          <w:sz w:val="21"/>
          <w:szCs w:val="21"/>
        </w:rPr>
        <w:t>–</w:t>
      </w:r>
      <w:r w:rsidR="00DA3373" w:rsidRPr="00F955E2">
        <w:rPr>
          <w:rFonts w:cs="Calibri"/>
          <w:sz w:val="21"/>
          <w:szCs w:val="21"/>
        </w:rPr>
        <w:t xml:space="preserve"> uzyskał ochronę patentową w trybie krajowym </w:t>
      </w:r>
      <w:r w:rsidRPr="00F955E2">
        <w:rPr>
          <w:rFonts w:cs="Calibri"/>
          <w:sz w:val="21"/>
          <w:szCs w:val="21"/>
        </w:rPr>
        <w:sym w:font="Wingdings" w:char="F06F"/>
      </w:r>
    </w:p>
    <w:p w:rsidR="00874C22" w:rsidRPr="00F955E2" w:rsidRDefault="00D251CA"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TAK</w:t>
      </w:r>
      <w:r w:rsidR="00874C22" w:rsidRPr="00F955E2">
        <w:rPr>
          <w:rFonts w:cs="Calibri"/>
          <w:sz w:val="21"/>
          <w:szCs w:val="21"/>
        </w:rPr>
        <w:t xml:space="preserve"> – uzyskał </w:t>
      </w:r>
      <w:r w:rsidR="00DA3373" w:rsidRPr="00F955E2">
        <w:rPr>
          <w:rFonts w:cs="Calibri"/>
          <w:sz w:val="21"/>
          <w:szCs w:val="21"/>
        </w:rPr>
        <w:t>ochronę patentową w trybie europejskim lub/i międzynarodowym</w:t>
      </w:r>
      <w:r w:rsidR="00874C22" w:rsidRPr="00F955E2">
        <w:rPr>
          <w:rFonts w:cs="Calibri"/>
          <w:sz w:val="21"/>
          <w:szCs w:val="21"/>
        </w:rPr>
        <w:t xml:space="preserve"> </w:t>
      </w:r>
      <w:r w:rsidR="00874C22" w:rsidRPr="00F955E2">
        <w:rPr>
          <w:rFonts w:cs="Calibri"/>
          <w:sz w:val="21"/>
          <w:szCs w:val="21"/>
        </w:rPr>
        <w:sym w:font="Wingdings" w:char="F06F"/>
      </w:r>
    </w:p>
    <w:p w:rsidR="00874C22" w:rsidRDefault="00D251CA"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NIE</w:t>
      </w:r>
      <w:r w:rsidR="00874C22" w:rsidRPr="00F955E2">
        <w:rPr>
          <w:rFonts w:cs="Calibri"/>
          <w:sz w:val="21"/>
          <w:szCs w:val="21"/>
        </w:rPr>
        <w:t xml:space="preserve"> </w:t>
      </w:r>
      <w:r w:rsidR="00874C22" w:rsidRPr="00F955E2">
        <w:rPr>
          <w:rFonts w:cs="Calibri"/>
          <w:sz w:val="21"/>
          <w:szCs w:val="21"/>
        </w:rPr>
        <w:sym w:font="Wingdings" w:char="F06F"/>
      </w:r>
      <w:r w:rsidR="00DA3373" w:rsidRPr="00F955E2">
        <w:rPr>
          <w:rFonts w:cs="Calibri"/>
          <w:sz w:val="21"/>
          <w:szCs w:val="21"/>
        </w:rPr>
        <w:t xml:space="preserve"> </w:t>
      </w:r>
    </w:p>
    <w:p w:rsidR="00DC6BE6" w:rsidRPr="00F955E2" w:rsidRDefault="00DC6BE6" w:rsidP="00DC6BE6">
      <w:pPr>
        <w:tabs>
          <w:tab w:val="left" w:pos="1276"/>
        </w:tabs>
        <w:spacing w:after="120" w:line="240" w:lineRule="auto"/>
        <w:ind w:left="1276"/>
        <w:jc w:val="both"/>
        <w:rPr>
          <w:rFonts w:cs="Calibri"/>
          <w:sz w:val="21"/>
          <w:szCs w:val="21"/>
        </w:rPr>
      </w:pPr>
    </w:p>
    <w:p w:rsidR="00AD4B4A" w:rsidRPr="00F955E2" w:rsidRDefault="00AD4B4A"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Czy przedmiot wniosku</w:t>
      </w:r>
      <w:r w:rsidRPr="00F955E2">
        <w:rPr>
          <w:rFonts w:ascii="Times New Roman" w:hAnsi="Times New Roman"/>
          <w:b/>
          <w:sz w:val="21"/>
          <w:szCs w:val="21"/>
        </w:rPr>
        <w:t xml:space="preserve"> </w:t>
      </w:r>
      <w:r w:rsidRPr="00F955E2">
        <w:rPr>
          <w:rFonts w:cs="Calibri"/>
          <w:b/>
          <w:sz w:val="21"/>
          <w:szCs w:val="21"/>
        </w:rPr>
        <w:t xml:space="preserve">został opracowany w wyniku wykonywania obowiązków ze stosunku pracy, do którego prawa majątkowe przysługują </w:t>
      </w:r>
      <w:r w:rsidR="00EA2E62" w:rsidRPr="00F955E2">
        <w:rPr>
          <w:rFonts w:cs="Calibri"/>
          <w:b/>
          <w:sz w:val="21"/>
          <w:szCs w:val="21"/>
        </w:rPr>
        <w:t>Uczelni</w:t>
      </w:r>
      <w:r w:rsidRPr="00F955E2">
        <w:rPr>
          <w:rFonts w:cs="Calibri"/>
          <w:b/>
          <w:sz w:val="21"/>
          <w:szCs w:val="21"/>
        </w:rPr>
        <w:t xml:space="preserve"> na mocy art. 11 ust.3, ustawy z dn. 30. 06.2000r - Prawo własności przemysłowej, ze zm. (jedn. tekst </w:t>
      </w:r>
      <w:r w:rsidR="00BF4D6E" w:rsidRPr="00F955E2">
        <w:rPr>
          <w:rFonts w:cs="Calibri"/>
          <w:b/>
          <w:sz w:val="21"/>
          <w:szCs w:val="21"/>
        </w:rPr>
        <w:t>Dz.U. z 29.11.2013r, poz. 1410)</w:t>
      </w:r>
      <w:r w:rsidR="002A50B2" w:rsidRPr="00F955E2">
        <w:rPr>
          <w:rFonts w:cs="Calibri"/>
          <w:b/>
          <w:sz w:val="21"/>
          <w:szCs w:val="21"/>
        </w:rPr>
        <w:t>?</w:t>
      </w:r>
    </w:p>
    <w:p w:rsidR="00F637D9" w:rsidRPr="00F955E2" w:rsidRDefault="00D251CA" w:rsidP="00AC4C32">
      <w:pPr>
        <w:pStyle w:val="Akapitzlist"/>
        <w:spacing w:after="120" w:line="240" w:lineRule="auto"/>
        <w:ind w:firstLine="696"/>
        <w:contextualSpacing w:val="0"/>
        <w:jc w:val="both"/>
        <w:rPr>
          <w:rFonts w:cs="Calibri"/>
          <w:b/>
          <w:sz w:val="21"/>
          <w:szCs w:val="21"/>
        </w:rPr>
      </w:pPr>
      <w:r w:rsidRPr="00F955E2">
        <w:rPr>
          <w:rFonts w:cs="Calibri"/>
          <w:sz w:val="21"/>
          <w:szCs w:val="21"/>
        </w:rPr>
        <w:t xml:space="preserve">TAK </w:t>
      </w:r>
      <w:r w:rsidR="00F637D9" w:rsidRPr="00F955E2">
        <w:rPr>
          <w:rFonts w:cs="Calibri"/>
          <w:sz w:val="21"/>
          <w:szCs w:val="21"/>
        </w:rPr>
        <w:sym w:font="Wingdings" w:char="F06F"/>
      </w:r>
      <w:r w:rsidRPr="00F955E2">
        <w:rPr>
          <w:rFonts w:cs="Calibri"/>
          <w:sz w:val="21"/>
          <w:szCs w:val="21"/>
        </w:rPr>
        <w:t xml:space="preserve">           NIE</w:t>
      </w:r>
      <w:r w:rsidR="005A1313">
        <w:rPr>
          <w:rFonts w:cs="Calibri"/>
          <w:sz w:val="21"/>
          <w:szCs w:val="21"/>
        </w:rPr>
        <w:t xml:space="preserve"> </w:t>
      </w:r>
      <w:r w:rsidR="00F637D9" w:rsidRPr="00F955E2">
        <w:rPr>
          <w:rFonts w:cs="Calibri"/>
          <w:sz w:val="21"/>
          <w:szCs w:val="21"/>
        </w:rPr>
        <w:sym w:font="Wingdings" w:char="F06F"/>
      </w:r>
    </w:p>
    <w:p w:rsidR="00AD4B4A" w:rsidRPr="00F955E2" w:rsidRDefault="00AD4B4A" w:rsidP="00AC4C32">
      <w:pPr>
        <w:pStyle w:val="Akapitzlist"/>
        <w:spacing w:after="120" w:line="240" w:lineRule="auto"/>
        <w:ind w:left="709"/>
        <w:contextualSpacing w:val="0"/>
        <w:jc w:val="both"/>
        <w:rPr>
          <w:rFonts w:cs="Calibri"/>
          <w:b/>
          <w:sz w:val="21"/>
          <w:szCs w:val="21"/>
        </w:rPr>
      </w:pPr>
    </w:p>
    <w:p w:rsidR="002A50B2" w:rsidRPr="00F955E2" w:rsidRDefault="002A50B2"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Czy przedmiotem wniosku są wyniki badań, co do których prawa własności intelektualnej należą do Uczelni w całości?</w:t>
      </w:r>
    </w:p>
    <w:p w:rsidR="008B0A60" w:rsidRPr="00F955E2" w:rsidRDefault="00D251CA" w:rsidP="00AC4C32">
      <w:pPr>
        <w:pStyle w:val="Akapitzlist"/>
        <w:spacing w:after="120" w:line="240" w:lineRule="auto"/>
        <w:ind w:firstLine="696"/>
        <w:contextualSpacing w:val="0"/>
        <w:jc w:val="both"/>
        <w:rPr>
          <w:rFonts w:cs="Calibri"/>
          <w:sz w:val="21"/>
          <w:szCs w:val="21"/>
        </w:rPr>
      </w:pPr>
      <w:r w:rsidRPr="00F955E2">
        <w:rPr>
          <w:rFonts w:cs="Calibri"/>
          <w:sz w:val="21"/>
          <w:szCs w:val="21"/>
        </w:rPr>
        <w:t xml:space="preserve">TAK </w:t>
      </w:r>
      <w:r w:rsidR="0020061C" w:rsidRPr="00F955E2">
        <w:rPr>
          <w:rFonts w:cs="Calibri"/>
          <w:sz w:val="21"/>
          <w:szCs w:val="21"/>
        </w:rPr>
        <w:sym w:font="Wingdings" w:char="F06F"/>
      </w:r>
      <w:r w:rsidRPr="00F955E2">
        <w:rPr>
          <w:rFonts w:cs="Calibri"/>
          <w:sz w:val="21"/>
          <w:szCs w:val="21"/>
        </w:rPr>
        <w:t xml:space="preserve">           NIE</w:t>
      </w:r>
      <w:r w:rsidR="005A1313">
        <w:rPr>
          <w:rFonts w:cs="Calibri"/>
          <w:sz w:val="21"/>
          <w:szCs w:val="21"/>
        </w:rPr>
        <w:t xml:space="preserve"> </w:t>
      </w:r>
      <w:r w:rsidR="0020061C" w:rsidRPr="00F955E2">
        <w:rPr>
          <w:rFonts w:cs="Calibri"/>
          <w:sz w:val="21"/>
          <w:szCs w:val="21"/>
        </w:rPr>
        <w:sym w:font="Wingdings" w:char="F06F"/>
      </w:r>
      <w:r w:rsidR="0020061C" w:rsidRPr="00F955E2">
        <w:rPr>
          <w:rFonts w:cs="Calibri"/>
          <w:sz w:val="21"/>
          <w:szCs w:val="21"/>
        </w:rPr>
        <w:t xml:space="preserve"> </w:t>
      </w:r>
      <w:r w:rsidR="008B0A60" w:rsidRPr="00F955E2">
        <w:rPr>
          <w:rFonts w:cs="Calibri"/>
          <w:sz w:val="21"/>
          <w:szCs w:val="21"/>
        </w:rPr>
        <w:t xml:space="preserve">- </w:t>
      </w:r>
      <w:r w:rsidR="0020061C" w:rsidRPr="00F955E2">
        <w:rPr>
          <w:rFonts w:cs="Calibri"/>
          <w:sz w:val="21"/>
          <w:szCs w:val="21"/>
        </w:rPr>
        <w:t xml:space="preserve"> </w:t>
      </w:r>
      <w:r w:rsidR="008B0A60" w:rsidRPr="00F955E2">
        <w:rPr>
          <w:rFonts w:cs="Calibri"/>
          <w:sz w:val="21"/>
          <w:szCs w:val="21"/>
        </w:rPr>
        <w:t xml:space="preserve">proszę o podanie </w:t>
      </w:r>
      <w:r w:rsidR="008B0A60" w:rsidRPr="00F955E2">
        <w:rPr>
          <w:rFonts w:cs="Calibri"/>
          <w:bCs/>
          <w:sz w:val="21"/>
          <w:szCs w:val="21"/>
        </w:rPr>
        <w:t>współtwórców przedmiotu zgłoszenia spoza Uczelni</w:t>
      </w:r>
    </w:p>
    <w:p w:rsidR="0020061C" w:rsidRPr="00F955E2" w:rsidRDefault="008B0A60" w:rsidP="00AC4C32">
      <w:pPr>
        <w:pStyle w:val="Akapitzlist"/>
        <w:numPr>
          <w:ilvl w:val="0"/>
          <w:numId w:val="21"/>
        </w:numPr>
        <w:spacing w:after="120" w:line="240" w:lineRule="auto"/>
        <w:contextualSpacing w:val="0"/>
        <w:jc w:val="both"/>
        <w:rPr>
          <w:rFonts w:cs="Calibri"/>
          <w:sz w:val="21"/>
          <w:szCs w:val="21"/>
        </w:rPr>
      </w:pPr>
      <w:r w:rsidRPr="00F955E2">
        <w:rPr>
          <w:rFonts w:cs="Calibri"/>
          <w:sz w:val="21"/>
          <w:szCs w:val="21"/>
        </w:rPr>
        <w:t>.........................................................................................................................</w:t>
      </w:r>
    </w:p>
    <w:p w:rsidR="008B0A60" w:rsidRPr="00F955E2" w:rsidRDefault="008B0A60" w:rsidP="00AC4C32">
      <w:pPr>
        <w:pStyle w:val="Akapitzlist"/>
        <w:numPr>
          <w:ilvl w:val="0"/>
          <w:numId w:val="21"/>
        </w:numPr>
        <w:spacing w:after="120" w:line="240" w:lineRule="auto"/>
        <w:contextualSpacing w:val="0"/>
        <w:jc w:val="both"/>
        <w:rPr>
          <w:rFonts w:cs="Calibri"/>
          <w:sz w:val="21"/>
          <w:szCs w:val="21"/>
        </w:rPr>
      </w:pPr>
      <w:r w:rsidRPr="00F955E2">
        <w:rPr>
          <w:rFonts w:cs="Calibri"/>
          <w:sz w:val="21"/>
          <w:szCs w:val="21"/>
        </w:rPr>
        <w:t>.........................................................................................................................</w:t>
      </w:r>
    </w:p>
    <w:p w:rsidR="008B0A60" w:rsidRPr="00F955E2" w:rsidRDefault="008B0A60" w:rsidP="00AC4C32">
      <w:pPr>
        <w:pStyle w:val="Akapitzlist"/>
        <w:numPr>
          <w:ilvl w:val="0"/>
          <w:numId w:val="21"/>
        </w:numPr>
        <w:spacing w:after="120" w:line="240" w:lineRule="auto"/>
        <w:contextualSpacing w:val="0"/>
        <w:jc w:val="both"/>
        <w:rPr>
          <w:rFonts w:cs="Calibri"/>
          <w:sz w:val="21"/>
          <w:szCs w:val="21"/>
        </w:rPr>
      </w:pPr>
      <w:r w:rsidRPr="00F955E2">
        <w:rPr>
          <w:rFonts w:cs="Calibri"/>
          <w:sz w:val="21"/>
          <w:szCs w:val="21"/>
        </w:rPr>
        <w:t>.........................................................................................................................</w:t>
      </w:r>
    </w:p>
    <w:p w:rsidR="008B0A60" w:rsidRPr="00F955E2" w:rsidRDefault="008B0A60" w:rsidP="00AC4C32">
      <w:pPr>
        <w:pStyle w:val="Akapitzlist"/>
        <w:spacing w:after="120" w:line="240" w:lineRule="auto"/>
        <w:ind w:left="2913"/>
        <w:contextualSpacing w:val="0"/>
        <w:jc w:val="both"/>
        <w:rPr>
          <w:rFonts w:cs="Calibri"/>
          <w:b/>
          <w:sz w:val="21"/>
          <w:szCs w:val="21"/>
        </w:rPr>
      </w:pPr>
    </w:p>
    <w:p w:rsidR="0020061C" w:rsidRPr="00F955E2" w:rsidRDefault="002A50B2"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Czy przedmiotem wniosku są wyniki badań, co do których prawa własności intelektualnej należą do Uczelni </w:t>
      </w:r>
      <w:r w:rsidR="007A13ED">
        <w:rPr>
          <w:rFonts w:cs="Calibri"/>
          <w:b/>
          <w:sz w:val="21"/>
          <w:szCs w:val="21"/>
        </w:rPr>
        <w:t xml:space="preserve">w </w:t>
      </w:r>
      <w:r w:rsidRPr="00F955E2">
        <w:rPr>
          <w:rFonts w:cs="Calibri"/>
          <w:b/>
          <w:sz w:val="21"/>
          <w:szCs w:val="21"/>
        </w:rPr>
        <w:t>części, ale Uczelnia jest uprawniona do ich komercjalizacji w drodze umowy z pozostałymi współuprawnionymi?</w:t>
      </w:r>
    </w:p>
    <w:p w:rsidR="002A50B2" w:rsidRPr="00F955E2" w:rsidRDefault="00D251CA" w:rsidP="00AC4C32">
      <w:pPr>
        <w:pStyle w:val="Akapitzlist"/>
        <w:spacing w:after="120" w:line="240" w:lineRule="auto"/>
        <w:ind w:left="1440"/>
        <w:contextualSpacing w:val="0"/>
        <w:jc w:val="both"/>
        <w:rPr>
          <w:rFonts w:cs="Calibri"/>
          <w:sz w:val="21"/>
          <w:szCs w:val="21"/>
        </w:rPr>
      </w:pPr>
      <w:r w:rsidRPr="00F955E2">
        <w:rPr>
          <w:rFonts w:cs="Calibri"/>
          <w:sz w:val="21"/>
          <w:szCs w:val="21"/>
        </w:rPr>
        <w:t xml:space="preserve">TAK </w:t>
      </w:r>
      <w:r w:rsidR="002A50B2" w:rsidRPr="00F955E2">
        <w:rPr>
          <w:rFonts w:cs="Calibri"/>
          <w:sz w:val="21"/>
          <w:szCs w:val="21"/>
        </w:rPr>
        <w:sym w:font="Wingdings" w:char="F06F"/>
      </w:r>
      <w:r w:rsidRPr="00F955E2">
        <w:rPr>
          <w:rFonts w:cs="Calibri"/>
          <w:sz w:val="21"/>
          <w:szCs w:val="21"/>
        </w:rPr>
        <w:t xml:space="preserve">           NIE</w:t>
      </w:r>
      <w:r w:rsidR="005A1313">
        <w:rPr>
          <w:rFonts w:cs="Calibri"/>
          <w:sz w:val="21"/>
          <w:szCs w:val="21"/>
        </w:rPr>
        <w:t xml:space="preserve"> </w:t>
      </w:r>
      <w:r w:rsidR="002A50B2" w:rsidRPr="00F955E2">
        <w:rPr>
          <w:rFonts w:cs="Calibri"/>
          <w:sz w:val="21"/>
          <w:szCs w:val="21"/>
        </w:rPr>
        <w:sym w:font="Wingdings" w:char="F06F"/>
      </w:r>
      <w:r w:rsidR="002A50B2" w:rsidRPr="00F955E2">
        <w:rPr>
          <w:rFonts w:cs="Calibri"/>
          <w:sz w:val="21"/>
          <w:szCs w:val="21"/>
        </w:rPr>
        <w:t xml:space="preserve">           </w:t>
      </w:r>
    </w:p>
    <w:p w:rsidR="0020061C" w:rsidRPr="00F955E2" w:rsidRDefault="0020061C" w:rsidP="00AC4C32">
      <w:pPr>
        <w:pStyle w:val="Akapitzlist"/>
        <w:spacing w:after="120" w:line="240" w:lineRule="auto"/>
        <w:ind w:left="709"/>
        <w:contextualSpacing w:val="0"/>
        <w:jc w:val="both"/>
        <w:rPr>
          <w:rFonts w:cs="Calibri"/>
          <w:b/>
          <w:sz w:val="21"/>
          <w:szCs w:val="21"/>
        </w:rPr>
      </w:pPr>
    </w:p>
    <w:p w:rsidR="00B120BD" w:rsidRPr="00F955E2" w:rsidRDefault="00B120BD"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Na jakim etapie rozwoju znajduje się obecnie przedmiot </w:t>
      </w:r>
      <w:r w:rsidR="00825E44" w:rsidRPr="00F955E2">
        <w:rPr>
          <w:rFonts w:cs="Calibri"/>
          <w:b/>
          <w:sz w:val="21"/>
          <w:szCs w:val="21"/>
        </w:rPr>
        <w:t>wniosku</w:t>
      </w:r>
      <w:r w:rsidRPr="00F955E2">
        <w:rPr>
          <w:rFonts w:cs="Calibri"/>
          <w:b/>
          <w:sz w:val="21"/>
          <w:szCs w:val="21"/>
        </w:rPr>
        <w:t>?</w:t>
      </w:r>
    </w:p>
    <w:p w:rsidR="00B120BD" w:rsidRPr="00F955E2" w:rsidRDefault="00B120BD" w:rsidP="00AC4C32">
      <w:pPr>
        <w:spacing w:after="120" w:line="240" w:lineRule="auto"/>
        <w:ind w:left="709"/>
        <w:jc w:val="both"/>
        <w:rPr>
          <w:rFonts w:cs="Calibri"/>
          <w:i/>
          <w:sz w:val="21"/>
          <w:szCs w:val="21"/>
        </w:rPr>
      </w:pPr>
      <w:r w:rsidRPr="00F955E2">
        <w:rPr>
          <w:rFonts w:cs="Calibri"/>
          <w:i/>
          <w:sz w:val="21"/>
          <w:szCs w:val="21"/>
        </w:rPr>
        <w:t xml:space="preserve">Należy wyjaśnić, na jakim etapie znajdują się obecnie wyniki badań. Czy mają charakter wdrożeniowy? Co należy jeszcze wykonać, aby przedmiot komercjalizacji mógł zostać przedstawiony w sektorze przemysłu jako produkt na sprzedaż? </w:t>
      </w:r>
    </w:p>
    <w:p w:rsidR="00783D7F" w:rsidRDefault="00783D7F" w:rsidP="00AC4C32">
      <w:pPr>
        <w:spacing w:after="120" w:line="240" w:lineRule="auto"/>
        <w:ind w:left="709"/>
        <w:jc w:val="both"/>
        <w:rPr>
          <w:sz w:val="21"/>
          <w:szCs w:val="21"/>
        </w:rPr>
      </w:pPr>
      <w:r w:rsidRPr="00F955E2">
        <w:rPr>
          <w:sz w:val="21"/>
          <w:szCs w:val="21"/>
        </w:rPr>
        <w:t>................................................................................................................................................................................................................................................................................................................................................................................................................................................................................................................................................................................................................................................................................................................................................................................................................................................................................................................................................................................................................................................</w:t>
      </w:r>
      <w:r w:rsidR="00AC4C32" w:rsidRPr="00AC4C32">
        <w:rPr>
          <w:sz w:val="21"/>
          <w:szCs w:val="21"/>
        </w:rPr>
        <w:t xml:space="preserve"> </w:t>
      </w:r>
    </w:p>
    <w:p w:rsidR="005A1313" w:rsidRPr="00F955E2" w:rsidRDefault="005A1313" w:rsidP="00AC4C32">
      <w:pPr>
        <w:spacing w:after="120" w:line="240" w:lineRule="auto"/>
        <w:ind w:left="709"/>
        <w:jc w:val="both"/>
        <w:rPr>
          <w:rFonts w:cs="Calibri"/>
          <w:i/>
          <w:sz w:val="21"/>
          <w:szCs w:val="21"/>
        </w:rPr>
      </w:pPr>
    </w:p>
    <w:p w:rsidR="002B44CE" w:rsidRPr="00F955E2" w:rsidRDefault="00E444CC" w:rsidP="00AC4C32">
      <w:pPr>
        <w:numPr>
          <w:ilvl w:val="0"/>
          <w:numId w:val="12"/>
        </w:numPr>
        <w:spacing w:after="120" w:line="240" w:lineRule="auto"/>
        <w:ind w:left="709"/>
        <w:jc w:val="both"/>
        <w:rPr>
          <w:rFonts w:eastAsia="Times New Roman"/>
          <w:sz w:val="21"/>
          <w:szCs w:val="21"/>
          <w:lang w:eastAsia="pl-PL"/>
        </w:rPr>
      </w:pPr>
      <w:r w:rsidRPr="00F955E2">
        <w:rPr>
          <w:rFonts w:eastAsia="Times New Roman"/>
          <w:b/>
          <w:sz w:val="21"/>
          <w:szCs w:val="21"/>
          <w:lang w:eastAsia="pl-PL"/>
        </w:rPr>
        <w:t>Poziom gotowości technologicznej</w:t>
      </w:r>
      <w:r w:rsidR="00B120BD" w:rsidRPr="00F955E2">
        <w:rPr>
          <w:rFonts w:eastAsia="Times New Roman"/>
          <w:sz w:val="21"/>
          <w:szCs w:val="21"/>
          <w:lang w:eastAsia="pl-PL"/>
        </w:rPr>
        <w:t xml:space="preserve"> </w:t>
      </w:r>
      <w:r w:rsidR="003A3F65" w:rsidRPr="00F955E2">
        <w:rPr>
          <w:rFonts w:cs="Calibri"/>
          <w:b/>
          <w:sz w:val="21"/>
          <w:szCs w:val="21"/>
        </w:rPr>
        <w:t>przedmiotu wniosku</w:t>
      </w:r>
    </w:p>
    <w:p w:rsidR="00B120BD" w:rsidRPr="00F955E2" w:rsidRDefault="00257FA6" w:rsidP="00AC4C32">
      <w:pPr>
        <w:spacing w:after="120" w:line="240" w:lineRule="auto"/>
        <w:ind w:left="709"/>
        <w:jc w:val="both"/>
        <w:rPr>
          <w:rFonts w:eastAsia="Times New Roman"/>
          <w:i/>
          <w:sz w:val="21"/>
          <w:szCs w:val="21"/>
          <w:lang w:eastAsia="pl-PL"/>
        </w:rPr>
      </w:pPr>
      <w:r w:rsidRPr="00F955E2">
        <w:rPr>
          <w:rFonts w:eastAsia="Times New Roman"/>
          <w:i/>
          <w:sz w:val="21"/>
          <w:szCs w:val="21"/>
          <w:lang w:eastAsia="pl-PL"/>
        </w:rPr>
        <w:t xml:space="preserve">Należy wskazać poziom gotowości technologicznej </w:t>
      </w:r>
      <w:r w:rsidRPr="00F955E2">
        <w:rPr>
          <w:rFonts w:eastAsia="Times New Roman"/>
          <w:b/>
          <w:i/>
          <w:sz w:val="21"/>
          <w:szCs w:val="21"/>
          <w:lang w:eastAsia="pl-PL"/>
        </w:rPr>
        <w:t xml:space="preserve">przed rozpoczęciem </w:t>
      </w:r>
      <w:r w:rsidR="005119BF">
        <w:rPr>
          <w:rFonts w:eastAsia="Times New Roman"/>
          <w:b/>
          <w:i/>
          <w:sz w:val="21"/>
          <w:szCs w:val="21"/>
          <w:lang w:eastAsia="pl-PL"/>
        </w:rPr>
        <w:t>realizacji prac przedwdrożeniowych</w:t>
      </w:r>
      <w:r w:rsidRPr="00F955E2">
        <w:rPr>
          <w:rFonts w:eastAsia="Times New Roman"/>
          <w:b/>
          <w:i/>
          <w:sz w:val="21"/>
          <w:szCs w:val="21"/>
          <w:lang w:eastAsia="pl-PL"/>
        </w:rPr>
        <w:t xml:space="preserve"> (1)</w:t>
      </w:r>
      <w:r w:rsidRPr="00F955E2">
        <w:rPr>
          <w:rFonts w:eastAsia="Times New Roman"/>
          <w:i/>
          <w:sz w:val="21"/>
          <w:szCs w:val="21"/>
          <w:lang w:eastAsia="pl-PL"/>
        </w:rPr>
        <w:t xml:space="preserve"> i </w:t>
      </w:r>
      <w:r w:rsidR="005119BF">
        <w:rPr>
          <w:rFonts w:eastAsia="Times New Roman"/>
          <w:b/>
          <w:i/>
          <w:sz w:val="21"/>
          <w:szCs w:val="21"/>
          <w:lang w:eastAsia="pl-PL"/>
        </w:rPr>
        <w:t xml:space="preserve">po zakończeniu realizacji prac przedwdrożeniowych </w:t>
      </w:r>
      <w:r w:rsidRPr="00F955E2">
        <w:rPr>
          <w:rFonts w:eastAsia="Times New Roman"/>
          <w:b/>
          <w:i/>
          <w:sz w:val="21"/>
          <w:szCs w:val="21"/>
          <w:lang w:eastAsia="pl-PL"/>
        </w:rPr>
        <w:t>(2)</w:t>
      </w:r>
      <w:r w:rsidRPr="00F955E2">
        <w:rPr>
          <w:rFonts w:eastAsia="Times New Roman"/>
          <w:i/>
          <w:sz w:val="21"/>
          <w:szCs w:val="21"/>
          <w:lang w:eastAsia="pl-PL"/>
        </w:rPr>
        <w:t>. Poziomy gotowości technologicznej</w:t>
      </w:r>
      <w:r w:rsidR="009E44FD">
        <w:rPr>
          <w:rFonts w:eastAsia="Times New Roman"/>
          <w:i/>
          <w:sz w:val="21"/>
          <w:szCs w:val="21"/>
          <w:lang w:eastAsia="pl-PL"/>
        </w:rPr>
        <w:t xml:space="preserve"> zdefiniowane są w załączniku nr 2 do Regulaminu</w:t>
      </w:r>
      <w:r w:rsidR="007070E2" w:rsidRPr="00F955E2">
        <w:rPr>
          <w:rFonts w:eastAsia="Times New Roman"/>
          <w:i/>
          <w:sz w:val="21"/>
          <w:szCs w:val="21"/>
          <w:lang w:eastAsia="pl-PL"/>
        </w:rPr>
        <w:t>:</w:t>
      </w:r>
    </w:p>
    <w:p w:rsidR="00781C83" w:rsidRPr="00F955E2" w:rsidRDefault="00781C83" w:rsidP="00AC4C32">
      <w:pPr>
        <w:spacing w:after="120" w:line="240" w:lineRule="auto"/>
        <w:ind w:left="709"/>
        <w:jc w:val="both"/>
        <w:rPr>
          <w:rFonts w:eastAsia="Times New Roman"/>
          <w:sz w:val="21"/>
          <w:szCs w:val="21"/>
          <w:lang w:eastAsia="pl-PL"/>
        </w:rPr>
      </w:pPr>
    </w:p>
    <w:p w:rsidR="00E444CC" w:rsidRPr="00F955E2" w:rsidRDefault="00987854" w:rsidP="00AC4C32">
      <w:pPr>
        <w:spacing w:after="120" w:line="240" w:lineRule="auto"/>
        <w:ind w:left="709" w:firstLine="707"/>
        <w:jc w:val="both"/>
        <w:rPr>
          <w:rFonts w:eastAsia="Times New Roman"/>
          <w:sz w:val="21"/>
          <w:szCs w:val="21"/>
          <w:lang w:val="en-US" w:eastAsia="pl-PL"/>
        </w:rPr>
      </w:pPr>
      <w:r w:rsidRPr="00F955E2">
        <w:rPr>
          <w:rFonts w:eastAsia="Times New Roman"/>
          <w:sz w:val="21"/>
          <w:szCs w:val="21"/>
          <w:lang w:val="en-US" w:eastAsia="pl-PL"/>
        </w:rPr>
        <w:t xml:space="preserve">TRL 1 </w:t>
      </w:r>
      <w:r w:rsidR="008D432D" w:rsidRPr="00F955E2">
        <w:rPr>
          <w:rFonts w:cs="Calibri"/>
          <w:sz w:val="21"/>
          <w:szCs w:val="21"/>
        </w:rPr>
        <w:sym w:font="Wingdings" w:char="F06F"/>
      </w:r>
      <w:r w:rsidR="008D432D" w:rsidRPr="00F955E2">
        <w:rPr>
          <w:rFonts w:cs="Calibri"/>
          <w:sz w:val="21"/>
          <w:szCs w:val="21"/>
          <w:lang w:val="en-US"/>
        </w:rPr>
        <w:t xml:space="preserve">                  TRL 4 </w:t>
      </w:r>
      <w:r w:rsidR="008D432D" w:rsidRPr="00F955E2">
        <w:rPr>
          <w:rFonts w:cs="Calibri"/>
          <w:sz w:val="21"/>
          <w:szCs w:val="21"/>
        </w:rPr>
        <w:sym w:font="Wingdings" w:char="F06F"/>
      </w:r>
      <w:r w:rsidR="008D432D" w:rsidRPr="00F955E2">
        <w:rPr>
          <w:rFonts w:cs="Calibri"/>
          <w:sz w:val="21"/>
          <w:szCs w:val="21"/>
          <w:lang w:val="en-US"/>
        </w:rPr>
        <w:t xml:space="preserve">                   TRL 7 </w:t>
      </w:r>
      <w:r w:rsidR="008D432D" w:rsidRPr="00F955E2">
        <w:rPr>
          <w:rFonts w:cs="Calibri"/>
          <w:sz w:val="21"/>
          <w:szCs w:val="21"/>
        </w:rPr>
        <w:sym w:font="Wingdings" w:char="F06F"/>
      </w:r>
    </w:p>
    <w:p w:rsidR="008D432D" w:rsidRPr="00F955E2" w:rsidRDefault="008D432D" w:rsidP="00AC4C32">
      <w:pPr>
        <w:spacing w:after="120" w:line="240" w:lineRule="auto"/>
        <w:ind w:left="709" w:firstLine="707"/>
        <w:jc w:val="both"/>
        <w:rPr>
          <w:rFonts w:eastAsia="Times New Roman"/>
          <w:sz w:val="21"/>
          <w:szCs w:val="21"/>
          <w:lang w:val="en-US" w:eastAsia="pl-PL"/>
        </w:rPr>
      </w:pPr>
      <w:r w:rsidRPr="00F955E2">
        <w:rPr>
          <w:rFonts w:eastAsia="Times New Roman"/>
          <w:sz w:val="21"/>
          <w:szCs w:val="21"/>
          <w:lang w:val="en-US" w:eastAsia="pl-PL"/>
        </w:rPr>
        <w:t xml:space="preserve">TRL 2 </w:t>
      </w:r>
      <w:r w:rsidRPr="00F955E2">
        <w:rPr>
          <w:rFonts w:cs="Calibri"/>
          <w:sz w:val="21"/>
          <w:szCs w:val="21"/>
        </w:rPr>
        <w:sym w:font="Wingdings" w:char="F06F"/>
      </w:r>
      <w:r w:rsidRPr="00F955E2">
        <w:rPr>
          <w:rFonts w:cs="Calibri"/>
          <w:sz w:val="21"/>
          <w:szCs w:val="21"/>
          <w:lang w:val="en-US"/>
        </w:rPr>
        <w:t xml:space="preserve">                  TRL 5 </w:t>
      </w:r>
      <w:r w:rsidRPr="00F955E2">
        <w:rPr>
          <w:rFonts w:cs="Calibri"/>
          <w:sz w:val="21"/>
          <w:szCs w:val="21"/>
        </w:rPr>
        <w:sym w:font="Wingdings" w:char="F06F"/>
      </w:r>
      <w:r w:rsidRPr="00F955E2">
        <w:rPr>
          <w:rFonts w:cs="Calibri"/>
          <w:sz w:val="21"/>
          <w:szCs w:val="21"/>
          <w:lang w:val="en-US"/>
        </w:rPr>
        <w:t xml:space="preserve">                   TRL 8 </w:t>
      </w:r>
      <w:r w:rsidRPr="00F955E2">
        <w:rPr>
          <w:rFonts w:cs="Calibri"/>
          <w:sz w:val="21"/>
          <w:szCs w:val="21"/>
        </w:rPr>
        <w:sym w:font="Wingdings" w:char="F06F"/>
      </w:r>
    </w:p>
    <w:p w:rsidR="008D432D" w:rsidRPr="00F955E2" w:rsidRDefault="008D432D" w:rsidP="00AC4C32">
      <w:pPr>
        <w:spacing w:after="120" w:line="240" w:lineRule="auto"/>
        <w:ind w:left="709" w:firstLine="707"/>
        <w:jc w:val="both"/>
        <w:rPr>
          <w:rFonts w:eastAsia="Times New Roman"/>
          <w:sz w:val="21"/>
          <w:szCs w:val="21"/>
          <w:lang w:val="en-US" w:eastAsia="pl-PL"/>
        </w:rPr>
      </w:pPr>
      <w:r w:rsidRPr="00F955E2">
        <w:rPr>
          <w:rFonts w:eastAsia="Times New Roman"/>
          <w:sz w:val="21"/>
          <w:szCs w:val="21"/>
          <w:lang w:val="en-US" w:eastAsia="pl-PL"/>
        </w:rPr>
        <w:t xml:space="preserve">TRL 3 </w:t>
      </w:r>
      <w:r w:rsidRPr="00F955E2">
        <w:rPr>
          <w:rFonts w:cs="Calibri"/>
          <w:sz w:val="21"/>
          <w:szCs w:val="21"/>
        </w:rPr>
        <w:sym w:font="Wingdings" w:char="F06F"/>
      </w:r>
      <w:r w:rsidRPr="00F955E2">
        <w:rPr>
          <w:rFonts w:cs="Calibri"/>
          <w:sz w:val="21"/>
          <w:szCs w:val="21"/>
          <w:lang w:val="en-US"/>
        </w:rPr>
        <w:t xml:space="preserve">                  TRL 6 </w:t>
      </w:r>
      <w:r w:rsidRPr="00F955E2">
        <w:rPr>
          <w:rFonts w:cs="Calibri"/>
          <w:sz w:val="21"/>
          <w:szCs w:val="21"/>
        </w:rPr>
        <w:sym w:font="Wingdings" w:char="F06F"/>
      </w:r>
      <w:r w:rsidRPr="00F955E2">
        <w:rPr>
          <w:rFonts w:cs="Calibri"/>
          <w:sz w:val="21"/>
          <w:szCs w:val="21"/>
        </w:rPr>
        <w:t xml:space="preserve">                   TRL 9 </w:t>
      </w:r>
      <w:r w:rsidRPr="00F955E2">
        <w:rPr>
          <w:rFonts w:cs="Calibri"/>
          <w:sz w:val="21"/>
          <w:szCs w:val="21"/>
        </w:rPr>
        <w:sym w:font="Wingdings" w:char="F06F"/>
      </w:r>
    </w:p>
    <w:p w:rsidR="00E444CC" w:rsidRDefault="00E444CC" w:rsidP="00AC4C32">
      <w:pPr>
        <w:spacing w:after="120" w:line="240" w:lineRule="auto"/>
        <w:ind w:left="709"/>
        <w:jc w:val="both"/>
        <w:rPr>
          <w:rFonts w:eastAsia="Times New Roman"/>
          <w:sz w:val="21"/>
          <w:szCs w:val="21"/>
          <w:lang w:val="en-US" w:eastAsia="pl-PL"/>
        </w:rPr>
      </w:pPr>
    </w:p>
    <w:p w:rsidR="00320CCA" w:rsidRPr="00F955E2" w:rsidRDefault="00B3412D" w:rsidP="00AC4C32">
      <w:pPr>
        <w:pStyle w:val="Akapitzlist"/>
        <w:numPr>
          <w:ilvl w:val="0"/>
          <w:numId w:val="12"/>
        </w:numPr>
        <w:spacing w:after="120" w:line="240" w:lineRule="auto"/>
        <w:ind w:left="567"/>
        <w:contextualSpacing w:val="0"/>
        <w:jc w:val="both"/>
        <w:rPr>
          <w:rFonts w:cs="Calibri"/>
          <w:b/>
          <w:sz w:val="21"/>
          <w:szCs w:val="21"/>
        </w:rPr>
      </w:pPr>
      <w:r w:rsidRPr="00F955E2">
        <w:rPr>
          <w:rFonts w:cs="Calibri"/>
          <w:b/>
          <w:sz w:val="21"/>
          <w:szCs w:val="21"/>
        </w:rPr>
        <w:t xml:space="preserve">Identyfikacja potrzeby rynkowej </w:t>
      </w:r>
    </w:p>
    <w:p w:rsidR="00CA4732" w:rsidRDefault="00BD00C0" w:rsidP="00CA4732">
      <w:pPr>
        <w:pStyle w:val="Akapitzlist"/>
        <w:spacing w:after="120" w:line="240" w:lineRule="auto"/>
        <w:ind w:left="709"/>
        <w:contextualSpacing w:val="0"/>
        <w:jc w:val="both"/>
        <w:rPr>
          <w:rFonts w:cs="Calibri"/>
          <w:i/>
          <w:sz w:val="21"/>
          <w:szCs w:val="21"/>
        </w:rPr>
      </w:pPr>
      <w:r w:rsidRPr="00F955E2">
        <w:rPr>
          <w:rFonts w:cs="Calibri"/>
          <w:i/>
          <w:sz w:val="21"/>
          <w:szCs w:val="21"/>
        </w:rPr>
        <w:t>Należy opisać rynek docelowy (potencjalnych klientów). Przyjęte dane i założenia powinny być realistyczne i uzasadnione oraz  uprawdopodabniać sukces ekonomiczny wdrożenia wyn</w:t>
      </w:r>
      <w:r w:rsidR="00AC4C32">
        <w:rPr>
          <w:rFonts w:cs="Calibri"/>
          <w:i/>
          <w:sz w:val="21"/>
          <w:szCs w:val="21"/>
        </w:rPr>
        <w:t>ików projektu</w:t>
      </w:r>
      <w:r w:rsidRPr="00F955E2">
        <w:rPr>
          <w:rFonts w:cs="Calibri"/>
          <w:i/>
          <w:sz w:val="21"/>
          <w:szCs w:val="21"/>
        </w:rPr>
        <w:t xml:space="preserve">. Proszę wskazać substytuty, jeśli istnieją. Produkt będący rezultatem projektu powinna cechować </w:t>
      </w:r>
      <w:r w:rsidRPr="00F955E2">
        <w:rPr>
          <w:rFonts w:cs="Calibri"/>
          <w:i/>
          <w:sz w:val="21"/>
          <w:szCs w:val="21"/>
        </w:rPr>
        <w:lastRenderedPageBreak/>
        <w:t xml:space="preserve">praktyczna przydatność użytkowa, tzn. produkt powinien zaspokoić faktyczne zapotrzebowanie konsumentów. Jednocześnie należy wskazać, czy produkt projektu będzie konkurencyjny względem innych podobnych produktów oferowanych na rynku oraz czy istnieją na rynku podobne rozwiązania lub też rozwiązania dotyczące tych samych obszarów zastosowania </w:t>
      </w:r>
    </w:p>
    <w:p w:rsidR="00800F1A" w:rsidRDefault="00800F1A" w:rsidP="00AC4C32">
      <w:pPr>
        <w:spacing w:after="120" w:line="240" w:lineRule="auto"/>
        <w:ind w:left="709"/>
        <w:jc w:val="both"/>
        <w:rPr>
          <w:sz w:val="21"/>
          <w:szCs w:val="21"/>
        </w:rPr>
      </w:pPr>
      <w:r w:rsidRPr="00F955E2">
        <w:rPr>
          <w:sz w:val="21"/>
          <w:szCs w:val="21"/>
        </w:rPr>
        <w:t>........................................................................................................................................................................................................................................................................................................................................................................................................................................................................................................................................................................................................................................................................................................................................................................................................................................................................</w:t>
      </w:r>
    </w:p>
    <w:p w:rsidR="00AC4C32" w:rsidRPr="00F955E2" w:rsidRDefault="00AC4C32" w:rsidP="00CA4732">
      <w:pPr>
        <w:spacing w:after="120" w:line="240" w:lineRule="auto"/>
        <w:jc w:val="both"/>
        <w:rPr>
          <w:sz w:val="21"/>
          <w:szCs w:val="21"/>
        </w:rPr>
      </w:pPr>
    </w:p>
    <w:p w:rsidR="00033AF0" w:rsidRPr="00F955E2" w:rsidRDefault="00033AF0"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Konkurencja </w:t>
      </w:r>
    </w:p>
    <w:p w:rsidR="00033AF0" w:rsidRPr="00F955E2" w:rsidRDefault="00033AF0" w:rsidP="00AC4C32">
      <w:pPr>
        <w:pStyle w:val="Akapitzlist"/>
        <w:spacing w:after="120" w:line="240" w:lineRule="auto"/>
        <w:ind w:left="709"/>
        <w:contextualSpacing w:val="0"/>
        <w:jc w:val="both"/>
        <w:rPr>
          <w:rFonts w:cs="Calibri"/>
          <w:i/>
          <w:sz w:val="21"/>
          <w:szCs w:val="21"/>
        </w:rPr>
      </w:pPr>
      <w:r w:rsidRPr="00F955E2">
        <w:rPr>
          <w:rFonts w:cs="Calibri"/>
          <w:i/>
          <w:sz w:val="21"/>
          <w:szCs w:val="21"/>
        </w:rPr>
        <w:t>Należy przedstawić głównych konkurentów na rynku oraz oferowane przez nich produkty/ usługi/ technologie, które są opracowywane lub obecnie występują na rynku i spełniają funkcję podobną do zakładanej roli rezultatu projektu, w tym są skierowane do podobnej grupy odbiorców i zaspokajają podobne potrzeby. W przypadku braku bezpośredniej konkurencji, należy odnieść się do podmiotów oferujących produkty/ usługi/ technologie posiadające choćby częściowo te same funkcjonalności. Należy określić, w jakim stopniu rynek jest obecnie nasycony produktami/ technologiami konkurencyjnymi lub substytucyjnymi.</w:t>
      </w:r>
    </w:p>
    <w:p w:rsidR="00033AF0" w:rsidRPr="00F955E2" w:rsidRDefault="00033AF0" w:rsidP="00AC4C32">
      <w:pPr>
        <w:spacing w:after="120" w:line="240" w:lineRule="auto"/>
        <w:ind w:left="709"/>
        <w:jc w:val="both"/>
        <w:rPr>
          <w:sz w:val="21"/>
          <w:szCs w:val="21"/>
        </w:rPr>
      </w:pPr>
      <w:r w:rsidRPr="00F955E2">
        <w:rPr>
          <w:sz w:val="21"/>
          <w:szCs w:val="21"/>
        </w:rPr>
        <w:t>........................................................................................................................................................................................................................................................................................................................................................................................................................................................................................................................................................................................................................................................................................................................................................................................................................................................................</w:t>
      </w:r>
    </w:p>
    <w:p w:rsidR="00033AF0" w:rsidRPr="00F955E2" w:rsidRDefault="00033AF0" w:rsidP="00AC4C32">
      <w:pPr>
        <w:pStyle w:val="Akapitzlist"/>
        <w:spacing w:after="120" w:line="240" w:lineRule="auto"/>
        <w:ind w:left="0"/>
        <w:contextualSpacing w:val="0"/>
        <w:jc w:val="both"/>
        <w:rPr>
          <w:rFonts w:cs="Calibri"/>
          <w:i/>
          <w:sz w:val="21"/>
          <w:szCs w:val="21"/>
        </w:rPr>
      </w:pPr>
    </w:p>
    <w:p w:rsidR="00376230" w:rsidRPr="00F955E2" w:rsidRDefault="00376230"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Wdrożenie wyników badań </w:t>
      </w:r>
    </w:p>
    <w:p w:rsidR="007551B7" w:rsidRPr="00F955E2" w:rsidRDefault="007551B7" w:rsidP="00AC4C32">
      <w:pPr>
        <w:pStyle w:val="Akapitzlist"/>
        <w:spacing w:after="120" w:line="240" w:lineRule="auto"/>
        <w:ind w:left="709"/>
        <w:contextualSpacing w:val="0"/>
        <w:jc w:val="both"/>
        <w:rPr>
          <w:rFonts w:cs="Calibri"/>
          <w:i/>
          <w:sz w:val="21"/>
          <w:szCs w:val="21"/>
        </w:rPr>
      </w:pPr>
      <w:r w:rsidRPr="00F955E2">
        <w:rPr>
          <w:rFonts w:cs="Calibri"/>
          <w:i/>
          <w:sz w:val="21"/>
          <w:szCs w:val="21"/>
        </w:rPr>
        <w:t>Proszę opisać planowany sposób wdrożenia np. sprzedaż (na zasadach rynkowych) praw do wyników badań przemysłowych lub prac rozwojowych w celu wprowadzenia ich do działalności gospodarczej innego przedsiębiorcy</w:t>
      </w:r>
      <w:r w:rsidRPr="00F955E2">
        <w:rPr>
          <w:sz w:val="21"/>
          <w:szCs w:val="21"/>
        </w:rPr>
        <w:t xml:space="preserve">, </w:t>
      </w:r>
      <w:r w:rsidRPr="00F955E2">
        <w:rPr>
          <w:rFonts w:cs="Calibri"/>
          <w:i/>
          <w:sz w:val="21"/>
          <w:szCs w:val="21"/>
        </w:rPr>
        <w:t xml:space="preserve">udzielenie licencji (na zasadach rynkowych) na korzystanie z przysługujących Wnioskodawcy praw własności przemysłowej w działalności gospodarczej prowadzonej przez innego przedsiębiorcę, komercjalizacja poprzez założenie przedsiębiorstwa typu </w:t>
      </w:r>
      <w:r w:rsidRPr="000D1C8D">
        <w:rPr>
          <w:rFonts w:cs="Calibri"/>
          <w:i/>
          <w:sz w:val="21"/>
          <w:szCs w:val="21"/>
        </w:rPr>
        <w:t xml:space="preserve">spin </w:t>
      </w:r>
      <w:r w:rsidR="000D1C8D" w:rsidRPr="000D1C8D">
        <w:rPr>
          <w:rFonts w:cs="Calibri"/>
          <w:i/>
          <w:sz w:val="21"/>
          <w:szCs w:val="21"/>
        </w:rPr>
        <w:t xml:space="preserve">- </w:t>
      </w:r>
      <w:r w:rsidRPr="000D1C8D">
        <w:rPr>
          <w:rFonts w:cs="Calibri"/>
          <w:i/>
          <w:sz w:val="21"/>
          <w:szCs w:val="21"/>
        </w:rPr>
        <w:t>off</w:t>
      </w:r>
      <w:r w:rsidRPr="00F955E2">
        <w:rPr>
          <w:rFonts w:cs="Calibri"/>
          <w:i/>
          <w:sz w:val="21"/>
          <w:szCs w:val="21"/>
        </w:rPr>
        <w:t xml:space="preserve">. </w:t>
      </w:r>
    </w:p>
    <w:p w:rsidR="00376230" w:rsidRPr="00F955E2" w:rsidRDefault="00376230" w:rsidP="00AC4C32">
      <w:pPr>
        <w:spacing w:after="120" w:line="240" w:lineRule="auto"/>
        <w:ind w:left="708"/>
        <w:jc w:val="both"/>
        <w:rPr>
          <w:sz w:val="21"/>
          <w:szCs w:val="21"/>
        </w:rPr>
      </w:pPr>
      <w:r w:rsidRPr="00F955E2">
        <w:rPr>
          <w:sz w:val="21"/>
          <w:szCs w:val="21"/>
        </w:rPr>
        <w:t>........................................................................................................................................................................................................................................................................................................................................................................................................................................................................................................................................................................................................................................................................................................................................................................................................................................................................</w:t>
      </w:r>
    </w:p>
    <w:p w:rsidR="00376230" w:rsidRPr="00F955E2" w:rsidRDefault="00376230" w:rsidP="008D1A96">
      <w:pPr>
        <w:pStyle w:val="Akapitzlist"/>
        <w:spacing w:after="120" w:line="240" w:lineRule="auto"/>
        <w:ind w:left="709"/>
        <w:contextualSpacing w:val="0"/>
        <w:rPr>
          <w:rFonts w:cs="Calibri"/>
          <w:b/>
          <w:sz w:val="21"/>
          <w:szCs w:val="21"/>
        </w:rPr>
      </w:pPr>
    </w:p>
    <w:p w:rsidR="007551B7" w:rsidRPr="00F955E2" w:rsidRDefault="007551B7"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 xml:space="preserve">Ryzyka związane z planowanym wdrożeniem </w:t>
      </w:r>
    </w:p>
    <w:p w:rsidR="006973CB" w:rsidRPr="00F955E2" w:rsidRDefault="006973CB" w:rsidP="00AC4C32">
      <w:pPr>
        <w:pStyle w:val="Akapitzlist"/>
        <w:spacing w:after="120" w:line="240" w:lineRule="auto"/>
        <w:ind w:left="709"/>
        <w:contextualSpacing w:val="0"/>
        <w:rPr>
          <w:rFonts w:cs="Calibri"/>
          <w:i/>
          <w:sz w:val="21"/>
          <w:szCs w:val="21"/>
        </w:rPr>
      </w:pPr>
      <w:r w:rsidRPr="00F955E2">
        <w:rPr>
          <w:rFonts w:cs="Calibri"/>
          <w:i/>
          <w:sz w:val="21"/>
          <w:szCs w:val="21"/>
        </w:rPr>
        <w:t>Należy przeprowadzić analizę zagrożeń dla skutecznego wprowadzenia produktu na rynek i osiągnięcia założonych celów sprzedażowych, np.</w:t>
      </w:r>
      <w:r w:rsidR="00974857" w:rsidRPr="00F955E2">
        <w:rPr>
          <w:rFonts w:cs="Calibri"/>
          <w:i/>
          <w:sz w:val="21"/>
          <w:szCs w:val="21"/>
        </w:rPr>
        <w:t>:</w:t>
      </w:r>
      <w:r w:rsidRPr="00F955E2">
        <w:rPr>
          <w:rFonts w:cs="Calibri"/>
          <w:i/>
          <w:sz w:val="21"/>
          <w:szCs w:val="21"/>
        </w:rPr>
        <w:t xml:space="preserve"> </w:t>
      </w:r>
      <w:r w:rsidR="00AC4C32">
        <w:rPr>
          <w:rFonts w:cs="Calibri"/>
          <w:i/>
          <w:sz w:val="21"/>
          <w:szCs w:val="21"/>
        </w:rPr>
        <w:br/>
      </w:r>
      <w:r w:rsidRPr="00F955E2">
        <w:rPr>
          <w:rFonts w:cs="Calibri"/>
          <w:i/>
          <w:sz w:val="21"/>
          <w:szCs w:val="21"/>
        </w:rPr>
        <w:t>- pojawiających się ze strony konkurencji (wprowadzenie przez konkurentów tych samych, lepszych produktów/</w:t>
      </w:r>
      <w:r w:rsidR="00F160D2" w:rsidRPr="00F955E2">
        <w:rPr>
          <w:rFonts w:cs="Calibri"/>
          <w:i/>
          <w:sz w:val="21"/>
          <w:szCs w:val="21"/>
        </w:rPr>
        <w:t xml:space="preserve"> </w:t>
      </w:r>
      <w:r w:rsidRPr="00F955E2">
        <w:rPr>
          <w:rFonts w:cs="Calibri"/>
          <w:i/>
          <w:sz w:val="21"/>
          <w:szCs w:val="21"/>
        </w:rPr>
        <w:t>usług/</w:t>
      </w:r>
      <w:r w:rsidR="00F160D2" w:rsidRPr="00F955E2">
        <w:rPr>
          <w:rFonts w:cs="Calibri"/>
          <w:i/>
          <w:sz w:val="21"/>
          <w:szCs w:val="21"/>
        </w:rPr>
        <w:t xml:space="preserve"> </w:t>
      </w:r>
      <w:r w:rsidRPr="00F955E2">
        <w:rPr>
          <w:rFonts w:cs="Calibri"/>
          <w:i/>
          <w:sz w:val="21"/>
          <w:szCs w:val="21"/>
        </w:rPr>
        <w:t xml:space="preserve">technologii); </w:t>
      </w:r>
      <w:r w:rsidR="00AC4C32">
        <w:rPr>
          <w:rFonts w:cs="Calibri"/>
          <w:i/>
          <w:sz w:val="21"/>
          <w:szCs w:val="21"/>
        </w:rPr>
        <w:br/>
      </w:r>
      <w:r w:rsidRPr="00F955E2">
        <w:rPr>
          <w:rFonts w:cs="Calibri"/>
          <w:i/>
          <w:sz w:val="21"/>
          <w:szCs w:val="21"/>
        </w:rPr>
        <w:lastRenderedPageBreak/>
        <w:t xml:space="preserve">- dotyczących otoczenia prawno-administracyjnego (konieczne pozwolenia, certyfikaty, etc.); </w:t>
      </w:r>
      <w:r w:rsidR="00AC4C32">
        <w:rPr>
          <w:rFonts w:cs="Calibri"/>
          <w:i/>
          <w:sz w:val="21"/>
          <w:szCs w:val="21"/>
        </w:rPr>
        <w:br/>
      </w:r>
      <w:r w:rsidRPr="00F955E2">
        <w:rPr>
          <w:rFonts w:cs="Calibri"/>
          <w:i/>
          <w:sz w:val="21"/>
          <w:szCs w:val="21"/>
        </w:rPr>
        <w:t>- wynikających z charakterystyki rynku docelowego/</w:t>
      </w:r>
      <w:r w:rsidR="00095D1C" w:rsidRPr="00F955E2">
        <w:rPr>
          <w:rFonts w:cs="Calibri"/>
          <w:i/>
          <w:sz w:val="21"/>
          <w:szCs w:val="21"/>
        </w:rPr>
        <w:t xml:space="preserve"> </w:t>
      </w:r>
      <w:r w:rsidR="00AC4C32">
        <w:rPr>
          <w:rFonts w:cs="Calibri"/>
          <w:i/>
          <w:sz w:val="21"/>
          <w:szCs w:val="21"/>
        </w:rPr>
        <w:t xml:space="preserve">grup odbiorców. </w:t>
      </w:r>
      <w:r w:rsidR="00AC4C32">
        <w:rPr>
          <w:rFonts w:cs="Calibri"/>
          <w:i/>
          <w:sz w:val="21"/>
          <w:szCs w:val="21"/>
        </w:rPr>
        <w:br/>
      </w:r>
      <w:r w:rsidR="00A17F48" w:rsidRPr="00F955E2">
        <w:rPr>
          <w:rFonts w:cs="Calibri"/>
          <w:i/>
          <w:sz w:val="21"/>
          <w:szCs w:val="21"/>
        </w:rPr>
        <w:t>N</w:t>
      </w:r>
      <w:r w:rsidRPr="00F955E2">
        <w:rPr>
          <w:rFonts w:cs="Calibri"/>
          <w:i/>
          <w:sz w:val="21"/>
          <w:szCs w:val="21"/>
        </w:rPr>
        <w:t xml:space="preserve">ależy wskazać odpowiednie sposoby minimalizacji </w:t>
      </w:r>
      <w:r w:rsidR="00A17F48" w:rsidRPr="00F955E2">
        <w:rPr>
          <w:rFonts w:cs="Calibri"/>
          <w:i/>
          <w:sz w:val="21"/>
          <w:szCs w:val="21"/>
        </w:rPr>
        <w:t>(zapobieganie, przeciwdziałanie</w:t>
      </w:r>
      <w:r w:rsidRPr="00F955E2">
        <w:rPr>
          <w:rFonts w:cs="Calibri"/>
          <w:i/>
          <w:sz w:val="21"/>
          <w:szCs w:val="21"/>
        </w:rPr>
        <w:t>) i neutralizacji (łagodzenie skutków).</w:t>
      </w:r>
    </w:p>
    <w:p w:rsidR="00BD00C0" w:rsidRPr="00F955E2" w:rsidRDefault="00BD00C0" w:rsidP="008D1A96">
      <w:pPr>
        <w:spacing w:after="120" w:line="240" w:lineRule="auto"/>
        <w:ind w:left="708"/>
        <w:rPr>
          <w:sz w:val="21"/>
          <w:szCs w:val="21"/>
        </w:rPr>
      </w:pPr>
      <w:r w:rsidRPr="00F955E2">
        <w:rPr>
          <w:sz w:val="21"/>
          <w:szCs w:val="21"/>
        </w:rPr>
        <w:t>........................................................................................................................................................................................................................................................................................................................................................................................................................................................................................................................................................................................................................................................................................................................................................................................................................................</w:t>
      </w:r>
      <w:r w:rsidR="00794365">
        <w:rPr>
          <w:sz w:val="21"/>
          <w:szCs w:val="21"/>
        </w:rPr>
        <w:t>...............................</w:t>
      </w:r>
    </w:p>
    <w:p w:rsidR="00BD00C0" w:rsidRPr="00F955E2" w:rsidRDefault="00BD00C0" w:rsidP="008D1A96">
      <w:pPr>
        <w:pStyle w:val="Akapitzlist"/>
        <w:spacing w:after="120" w:line="240" w:lineRule="auto"/>
        <w:ind w:left="709"/>
        <w:contextualSpacing w:val="0"/>
        <w:rPr>
          <w:rFonts w:cs="Calibri"/>
          <w:b/>
          <w:sz w:val="21"/>
          <w:szCs w:val="21"/>
        </w:rPr>
      </w:pPr>
    </w:p>
    <w:p w:rsidR="00376230" w:rsidRPr="00F955E2" w:rsidRDefault="00376230"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Czy jest nawiązana współpraca z sektorem biznesu w zakresie wykorzystania przedmiotowych wyników badań B+R?</w:t>
      </w:r>
    </w:p>
    <w:p w:rsidR="00376230" w:rsidRPr="00F955E2" w:rsidRDefault="00376230" w:rsidP="008D1A96">
      <w:pPr>
        <w:spacing w:after="120" w:line="240" w:lineRule="auto"/>
        <w:ind w:left="709"/>
        <w:rPr>
          <w:rFonts w:cs="Calibri"/>
          <w:i/>
          <w:sz w:val="21"/>
          <w:szCs w:val="21"/>
        </w:rPr>
      </w:pPr>
      <w:r w:rsidRPr="00F955E2">
        <w:rPr>
          <w:rFonts w:cs="Calibri"/>
          <w:i/>
          <w:sz w:val="21"/>
          <w:szCs w:val="21"/>
        </w:rPr>
        <w:t xml:space="preserve">W niniejszym punkcie należy opisać, czy Wnioskodawca wraz z ewentualnym zespołem, mają nawiązaną współpracę z pomiotem otoczenia gospodarczego. Jeżeli tak, należy podać nazwę podmiotu lub podmiotów potencjalnie zainteresowanych wykorzystaniem rozwiązania będącego przedmiotem projektu. </w:t>
      </w:r>
    </w:p>
    <w:p w:rsidR="00376230" w:rsidRPr="00F955E2" w:rsidRDefault="00376230" w:rsidP="008D1A96">
      <w:pPr>
        <w:spacing w:after="120" w:line="240" w:lineRule="auto"/>
        <w:ind w:left="709"/>
        <w:rPr>
          <w:sz w:val="21"/>
          <w:szCs w:val="21"/>
        </w:rPr>
      </w:pPr>
      <w:r w:rsidRPr="00F955E2">
        <w:rPr>
          <w:sz w:val="21"/>
          <w:szCs w:val="21"/>
        </w:rPr>
        <w:t>................................................................................................................................................................................................................................................................................................................................................................................................................................................................................................................................................................................................................................................................................................................................................................................................................................................................................................................................................................................................................................................</w:t>
      </w:r>
    </w:p>
    <w:p w:rsidR="00BD607D" w:rsidRPr="00F955E2" w:rsidRDefault="00BD607D" w:rsidP="008D1A96">
      <w:pPr>
        <w:pStyle w:val="Akapitzlist"/>
        <w:spacing w:after="120" w:line="240" w:lineRule="auto"/>
        <w:ind w:left="709"/>
        <w:contextualSpacing w:val="0"/>
        <w:rPr>
          <w:rFonts w:cs="Calibri"/>
          <w:b/>
          <w:sz w:val="21"/>
          <w:szCs w:val="21"/>
        </w:rPr>
      </w:pPr>
    </w:p>
    <w:p w:rsidR="00FE6522" w:rsidRPr="00F955E2" w:rsidRDefault="00320CCA" w:rsidP="008D1A96">
      <w:pPr>
        <w:pStyle w:val="Default"/>
        <w:numPr>
          <w:ilvl w:val="0"/>
          <w:numId w:val="12"/>
        </w:numPr>
        <w:spacing w:after="120"/>
        <w:ind w:left="709" w:hanging="567"/>
        <w:jc w:val="both"/>
        <w:rPr>
          <w:color w:val="auto"/>
          <w:sz w:val="21"/>
          <w:szCs w:val="21"/>
        </w:rPr>
      </w:pPr>
      <w:r w:rsidRPr="00F955E2">
        <w:rPr>
          <w:b/>
          <w:sz w:val="21"/>
          <w:szCs w:val="21"/>
        </w:rPr>
        <w:t>Opis planowanego przedsięwzięcia</w:t>
      </w:r>
      <w:r w:rsidR="00FE6522" w:rsidRPr="00F955E2">
        <w:rPr>
          <w:b/>
          <w:bCs/>
          <w:color w:val="auto"/>
          <w:sz w:val="21"/>
          <w:szCs w:val="21"/>
        </w:rPr>
        <w:t xml:space="preserve"> - realizacja prac przedwdrożeniowych </w:t>
      </w:r>
    </w:p>
    <w:p w:rsidR="00FE6522" w:rsidRPr="00F955E2" w:rsidRDefault="00320CCA" w:rsidP="008D1A96">
      <w:pPr>
        <w:spacing w:after="120" w:line="240" w:lineRule="auto"/>
        <w:ind w:left="709"/>
        <w:rPr>
          <w:i/>
          <w:sz w:val="21"/>
          <w:szCs w:val="21"/>
        </w:rPr>
      </w:pPr>
      <w:r w:rsidRPr="00F955E2">
        <w:rPr>
          <w:i/>
          <w:sz w:val="21"/>
          <w:szCs w:val="21"/>
        </w:rPr>
        <w:t>Należy dokładnie opisać, jakie działania</w:t>
      </w:r>
      <w:r w:rsidR="003B7E29" w:rsidRPr="00F955E2">
        <w:rPr>
          <w:i/>
          <w:sz w:val="21"/>
          <w:szCs w:val="21"/>
        </w:rPr>
        <w:t xml:space="preserve"> są planowane </w:t>
      </w:r>
      <w:r w:rsidRPr="00F955E2">
        <w:rPr>
          <w:i/>
          <w:sz w:val="21"/>
          <w:szCs w:val="21"/>
        </w:rPr>
        <w:t xml:space="preserve">w ramach niniejszego wniosku </w:t>
      </w:r>
      <w:r w:rsidR="0059421A" w:rsidRPr="00F955E2">
        <w:rPr>
          <w:i/>
          <w:sz w:val="21"/>
          <w:szCs w:val="21"/>
        </w:rPr>
        <w:t>i c</w:t>
      </w:r>
      <w:r w:rsidRPr="00F955E2">
        <w:rPr>
          <w:i/>
          <w:sz w:val="21"/>
          <w:szCs w:val="21"/>
        </w:rPr>
        <w:t>o należy wykonać w ramach prac przedwdrożeniowych</w:t>
      </w:r>
      <w:r w:rsidR="003B7E29" w:rsidRPr="00F955E2">
        <w:rPr>
          <w:i/>
          <w:sz w:val="21"/>
          <w:szCs w:val="21"/>
        </w:rPr>
        <w:t xml:space="preserve"> tak</w:t>
      </w:r>
      <w:r w:rsidRPr="00F955E2">
        <w:rPr>
          <w:i/>
          <w:sz w:val="21"/>
          <w:szCs w:val="21"/>
        </w:rPr>
        <w:t xml:space="preserve">, aby zgłaszany przedmiot </w:t>
      </w:r>
      <w:r w:rsidR="001B124E" w:rsidRPr="00F955E2">
        <w:rPr>
          <w:i/>
          <w:sz w:val="21"/>
          <w:szCs w:val="21"/>
        </w:rPr>
        <w:t xml:space="preserve">wniosku </w:t>
      </w:r>
      <w:r w:rsidRPr="00F955E2">
        <w:rPr>
          <w:i/>
          <w:sz w:val="21"/>
          <w:szCs w:val="21"/>
        </w:rPr>
        <w:t>stał się atrakcyjny dla sektora przemysłu jako produkt</w:t>
      </w:r>
      <w:r w:rsidR="000C01AF" w:rsidRPr="00F955E2">
        <w:rPr>
          <w:i/>
          <w:sz w:val="21"/>
          <w:szCs w:val="21"/>
        </w:rPr>
        <w:t>.</w:t>
      </w:r>
      <w:r w:rsidR="00794365">
        <w:rPr>
          <w:i/>
          <w:sz w:val="21"/>
          <w:szCs w:val="21"/>
        </w:rPr>
        <w:t xml:space="preserve"> Wstępnie opisać etapy prac, oraz zadania zespołu </w:t>
      </w:r>
      <w:r w:rsidR="008B2C97">
        <w:rPr>
          <w:i/>
          <w:sz w:val="21"/>
          <w:szCs w:val="21"/>
        </w:rPr>
        <w:t>realizującego w okresie realizacji projektu</w:t>
      </w:r>
      <w:r w:rsidR="00FB308D">
        <w:rPr>
          <w:i/>
          <w:sz w:val="21"/>
          <w:szCs w:val="21"/>
        </w:rPr>
        <w:t xml:space="preserve"> z podziałem na miesiące</w:t>
      </w:r>
      <w:r w:rsidR="008B2C97">
        <w:rPr>
          <w:i/>
          <w:sz w:val="21"/>
          <w:szCs w:val="21"/>
        </w:rPr>
        <w:t xml:space="preserve"> (maksymalnie 10 miesięcy).</w:t>
      </w:r>
    </w:p>
    <w:p w:rsidR="0077787D" w:rsidRPr="00F955E2" w:rsidRDefault="0077787D" w:rsidP="008D1A96">
      <w:pPr>
        <w:spacing w:after="120" w:line="240" w:lineRule="auto"/>
        <w:ind w:left="709"/>
        <w:rPr>
          <w:sz w:val="21"/>
          <w:szCs w:val="21"/>
        </w:rPr>
      </w:pPr>
      <w:r w:rsidRPr="00F955E2">
        <w:rPr>
          <w:sz w:val="21"/>
          <w:szCs w:val="21"/>
        </w:rPr>
        <w:t>........................................................................................................................................................................................................................................................................................................................................................................................................................................................................................................................................................................................................................................................................................................................................................................................................................................................................</w:t>
      </w:r>
    </w:p>
    <w:p w:rsidR="0059421A" w:rsidRPr="00F955E2" w:rsidRDefault="0059421A" w:rsidP="008D1A96">
      <w:pPr>
        <w:spacing w:after="120" w:line="240" w:lineRule="auto"/>
        <w:ind w:left="709"/>
        <w:rPr>
          <w:sz w:val="21"/>
          <w:szCs w:val="21"/>
        </w:rPr>
      </w:pPr>
    </w:p>
    <w:p w:rsidR="00C76281" w:rsidRPr="005B7273" w:rsidRDefault="00A11BF2" w:rsidP="008D1A96">
      <w:pPr>
        <w:numPr>
          <w:ilvl w:val="0"/>
          <w:numId w:val="12"/>
        </w:numPr>
        <w:spacing w:after="120" w:line="240" w:lineRule="auto"/>
        <w:ind w:left="709" w:hanging="567"/>
        <w:rPr>
          <w:b/>
          <w:sz w:val="21"/>
          <w:szCs w:val="21"/>
        </w:rPr>
      </w:pPr>
      <w:r w:rsidRPr="005B7273">
        <w:rPr>
          <w:b/>
          <w:sz w:val="21"/>
          <w:szCs w:val="21"/>
        </w:rPr>
        <w:t>Szacowany b</w:t>
      </w:r>
      <w:r w:rsidR="008B2C97" w:rsidRPr="005B7273">
        <w:rPr>
          <w:b/>
          <w:sz w:val="21"/>
          <w:szCs w:val="21"/>
        </w:rPr>
        <w:t>udżet prac przedwdrożeniowych</w:t>
      </w:r>
      <w:r w:rsidR="00AD1A7E" w:rsidRPr="005B7273">
        <w:rPr>
          <w:b/>
          <w:sz w:val="21"/>
          <w:szCs w:val="21"/>
        </w:rPr>
        <w:t>:</w:t>
      </w:r>
    </w:p>
    <w:p w:rsidR="00AD1A7E" w:rsidRPr="00F955E2" w:rsidRDefault="00AD1A7E" w:rsidP="008D1A96">
      <w:pPr>
        <w:spacing w:after="120" w:line="240" w:lineRule="auto"/>
        <w:ind w:firstLine="708"/>
        <w:rPr>
          <w:b/>
          <w:sz w:val="21"/>
          <w:szCs w:val="21"/>
        </w:rPr>
      </w:pPr>
      <w:r w:rsidRPr="00F955E2">
        <w:rPr>
          <w:i/>
          <w:sz w:val="21"/>
          <w:szCs w:val="21"/>
        </w:rPr>
        <w:t>UWAGA: łączny koszt prac przedwdrożeniowych nie może przekroczyć kwoty 100 tyś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5321"/>
        <w:gridCol w:w="3313"/>
        <w:gridCol w:w="897"/>
      </w:tblGrid>
      <w:tr w:rsidR="00FA3D9B" w:rsidRPr="00F955E2" w:rsidTr="00660657">
        <w:tc>
          <w:tcPr>
            <w:tcW w:w="2864" w:type="pct"/>
            <w:gridSpan w:val="2"/>
            <w:vAlign w:val="center"/>
          </w:tcPr>
          <w:p w:rsidR="00FA3D9B" w:rsidRPr="00F955E2" w:rsidRDefault="00FA3D9B" w:rsidP="00FA3D9B">
            <w:pPr>
              <w:pStyle w:val="Default"/>
              <w:spacing w:after="120"/>
              <w:jc w:val="center"/>
              <w:rPr>
                <w:color w:val="auto"/>
                <w:sz w:val="21"/>
                <w:szCs w:val="21"/>
              </w:rPr>
            </w:pPr>
            <w:r w:rsidRPr="00F955E2">
              <w:rPr>
                <w:color w:val="auto"/>
                <w:sz w:val="21"/>
                <w:szCs w:val="21"/>
              </w:rPr>
              <w:t>Kategoria wydatków</w:t>
            </w:r>
          </w:p>
        </w:tc>
        <w:tc>
          <w:tcPr>
            <w:tcW w:w="1681" w:type="pct"/>
            <w:shd w:val="clear" w:color="auto" w:fill="auto"/>
            <w:vAlign w:val="center"/>
          </w:tcPr>
          <w:p w:rsidR="00FA3D9B" w:rsidRPr="00F955E2" w:rsidRDefault="00FA3D9B" w:rsidP="008B2C97">
            <w:pPr>
              <w:pStyle w:val="Default"/>
              <w:spacing w:after="120"/>
              <w:jc w:val="center"/>
              <w:rPr>
                <w:color w:val="auto"/>
                <w:sz w:val="21"/>
                <w:szCs w:val="21"/>
              </w:rPr>
            </w:pPr>
            <w:r w:rsidRPr="00F955E2">
              <w:rPr>
                <w:color w:val="auto"/>
                <w:sz w:val="21"/>
                <w:szCs w:val="21"/>
              </w:rPr>
              <w:t xml:space="preserve">Opis </w:t>
            </w:r>
            <w:r w:rsidRPr="00F955E2">
              <w:rPr>
                <w:color w:val="auto"/>
                <w:sz w:val="21"/>
                <w:szCs w:val="21"/>
              </w:rPr>
              <w:br/>
            </w:r>
            <w:r w:rsidRPr="00F955E2">
              <w:rPr>
                <w:i/>
                <w:color w:val="auto"/>
                <w:sz w:val="21"/>
                <w:szCs w:val="21"/>
              </w:rPr>
              <w:t xml:space="preserve">proszę możliwie jak najbardziej szczegółowo opisać planowane wydatki tj. rodzaj, liczbę, charakterystykę a także zasadność </w:t>
            </w:r>
            <w:r w:rsidRPr="00F955E2">
              <w:rPr>
                <w:i/>
                <w:color w:val="auto"/>
                <w:sz w:val="21"/>
                <w:szCs w:val="21"/>
              </w:rPr>
              <w:lastRenderedPageBreak/>
              <w:t>w kontekście zgłaszanego projektu</w:t>
            </w:r>
          </w:p>
        </w:tc>
        <w:tc>
          <w:tcPr>
            <w:tcW w:w="455" w:type="pct"/>
            <w:shd w:val="clear" w:color="auto" w:fill="auto"/>
            <w:vAlign w:val="center"/>
          </w:tcPr>
          <w:p w:rsidR="00FA3D9B" w:rsidRPr="00F955E2" w:rsidRDefault="00FA3D9B" w:rsidP="008D1A96">
            <w:pPr>
              <w:pStyle w:val="Default"/>
              <w:spacing w:after="120"/>
              <w:jc w:val="center"/>
              <w:rPr>
                <w:color w:val="auto"/>
                <w:sz w:val="21"/>
                <w:szCs w:val="21"/>
              </w:rPr>
            </w:pPr>
            <w:r w:rsidRPr="00F955E2">
              <w:rPr>
                <w:color w:val="auto"/>
                <w:sz w:val="21"/>
                <w:szCs w:val="21"/>
              </w:rPr>
              <w:lastRenderedPageBreak/>
              <w:t>Łączny koszt (zł)</w:t>
            </w:r>
          </w:p>
        </w:tc>
      </w:tr>
      <w:tr w:rsidR="00FA3D9B" w:rsidRPr="00F955E2" w:rsidTr="00660657">
        <w:tc>
          <w:tcPr>
            <w:tcW w:w="164" w:type="pct"/>
          </w:tcPr>
          <w:p w:rsidR="00FA3D9B" w:rsidRPr="00F955E2" w:rsidRDefault="00660657" w:rsidP="008D1A96">
            <w:pPr>
              <w:pStyle w:val="Default"/>
              <w:spacing w:after="120"/>
              <w:rPr>
                <w:color w:val="auto"/>
                <w:sz w:val="21"/>
                <w:szCs w:val="21"/>
              </w:rPr>
            </w:pPr>
            <w:r>
              <w:rPr>
                <w:color w:val="auto"/>
                <w:sz w:val="21"/>
                <w:szCs w:val="21"/>
              </w:rPr>
              <w:lastRenderedPageBreak/>
              <w:t>1</w:t>
            </w:r>
          </w:p>
        </w:tc>
        <w:tc>
          <w:tcPr>
            <w:tcW w:w="2700" w:type="pct"/>
            <w:shd w:val="clear" w:color="auto" w:fill="auto"/>
            <w:vAlign w:val="center"/>
          </w:tcPr>
          <w:p w:rsidR="00FA3D9B" w:rsidRPr="004A522C" w:rsidRDefault="00FA3D9B" w:rsidP="008D1A96">
            <w:pPr>
              <w:pStyle w:val="Default"/>
              <w:spacing w:after="120"/>
              <w:rPr>
                <w:color w:val="auto"/>
                <w:sz w:val="21"/>
                <w:szCs w:val="21"/>
              </w:rPr>
            </w:pPr>
            <w:r w:rsidRPr="004A522C">
              <w:rPr>
                <w:color w:val="auto"/>
                <w:sz w:val="21"/>
                <w:szCs w:val="21"/>
              </w:rPr>
              <w:t>Wydatki na zakup materiałów, surowców etc. związanych bezpośrednio z planowanym wdrożeniem.</w:t>
            </w:r>
          </w:p>
          <w:p w:rsidR="00FA3D9B" w:rsidRPr="004A522C" w:rsidRDefault="00FA3D9B" w:rsidP="00100428">
            <w:pPr>
              <w:pStyle w:val="Default"/>
              <w:spacing w:after="120"/>
              <w:rPr>
                <w:i/>
                <w:color w:val="auto"/>
                <w:sz w:val="21"/>
                <w:szCs w:val="21"/>
                <w:u w:val="single"/>
              </w:rPr>
            </w:pPr>
            <w:r w:rsidRPr="004A522C">
              <w:rPr>
                <w:i/>
                <w:color w:val="auto"/>
                <w:sz w:val="22"/>
                <w:szCs w:val="22"/>
                <w:u w:val="single"/>
              </w:rPr>
              <w:t xml:space="preserve">Wydatki w tej kategorii nie mogą przekroczyć kwoty </w:t>
            </w:r>
            <w:r w:rsidR="00100428" w:rsidRPr="004A522C">
              <w:rPr>
                <w:i/>
                <w:color w:val="auto"/>
                <w:sz w:val="22"/>
                <w:szCs w:val="22"/>
                <w:u w:val="single"/>
              </w:rPr>
              <w:t>18</w:t>
            </w:r>
            <w:r w:rsidRPr="004A522C">
              <w:rPr>
                <w:i/>
                <w:color w:val="auto"/>
                <w:sz w:val="22"/>
                <w:szCs w:val="22"/>
                <w:u w:val="single"/>
              </w:rPr>
              <w:t>.000 zł</w:t>
            </w:r>
          </w:p>
        </w:tc>
        <w:tc>
          <w:tcPr>
            <w:tcW w:w="1681" w:type="pct"/>
            <w:shd w:val="clear" w:color="auto" w:fill="auto"/>
          </w:tcPr>
          <w:p w:rsidR="00FA3D9B" w:rsidRPr="00F955E2" w:rsidRDefault="00FA3D9B" w:rsidP="008D1A96">
            <w:pPr>
              <w:pStyle w:val="Default"/>
              <w:spacing w:after="120"/>
              <w:rPr>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c>
          <w:tcPr>
            <w:tcW w:w="164" w:type="pct"/>
          </w:tcPr>
          <w:p w:rsidR="00FA3D9B" w:rsidRPr="00F955E2" w:rsidRDefault="00660657" w:rsidP="008D1A96">
            <w:pPr>
              <w:pStyle w:val="Default"/>
              <w:spacing w:after="120"/>
              <w:rPr>
                <w:color w:val="auto"/>
                <w:sz w:val="21"/>
                <w:szCs w:val="21"/>
              </w:rPr>
            </w:pPr>
            <w:r>
              <w:rPr>
                <w:color w:val="auto"/>
                <w:sz w:val="21"/>
                <w:szCs w:val="21"/>
              </w:rPr>
              <w:t>2</w:t>
            </w:r>
          </w:p>
        </w:tc>
        <w:tc>
          <w:tcPr>
            <w:tcW w:w="2700" w:type="pct"/>
            <w:shd w:val="clear" w:color="auto" w:fill="auto"/>
            <w:vAlign w:val="center"/>
          </w:tcPr>
          <w:p w:rsidR="00FA3D9B" w:rsidRPr="004A522C" w:rsidRDefault="00FA3D9B" w:rsidP="008D1A96">
            <w:pPr>
              <w:pStyle w:val="Default"/>
              <w:spacing w:after="120"/>
              <w:rPr>
                <w:color w:val="auto"/>
                <w:sz w:val="22"/>
                <w:szCs w:val="22"/>
              </w:rPr>
            </w:pPr>
            <w:r w:rsidRPr="004A522C">
              <w:rPr>
                <w:color w:val="auto"/>
                <w:sz w:val="21"/>
                <w:szCs w:val="21"/>
              </w:rPr>
              <w:t xml:space="preserve">Wydatki na zakup </w:t>
            </w:r>
            <w:r w:rsidR="00660657" w:rsidRPr="004A522C">
              <w:rPr>
                <w:color w:val="auto"/>
                <w:sz w:val="21"/>
                <w:szCs w:val="21"/>
              </w:rPr>
              <w:t>środków trwałych, wyposażenia laboratoryjnego, oprogramowania i licencji na oprogramowanie, etc. związanych bezpośrednio z planowanym wdrożeniem</w:t>
            </w:r>
            <w:r w:rsidRPr="004A522C">
              <w:rPr>
                <w:color w:val="auto"/>
                <w:sz w:val="21"/>
                <w:szCs w:val="21"/>
              </w:rPr>
              <w:t>.</w:t>
            </w:r>
            <w:r w:rsidRPr="004A522C">
              <w:rPr>
                <w:color w:val="auto"/>
                <w:sz w:val="22"/>
                <w:szCs w:val="22"/>
              </w:rPr>
              <w:t xml:space="preserve"> </w:t>
            </w:r>
          </w:p>
          <w:p w:rsidR="00FA3D9B" w:rsidRPr="004A522C" w:rsidRDefault="00FA3D9B" w:rsidP="00BF3DE1">
            <w:pPr>
              <w:pStyle w:val="Default"/>
              <w:spacing w:after="120"/>
              <w:rPr>
                <w:i/>
                <w:color w:val="auto"/>
                <w:sz w:val="21"/>
                <w:szCs w:val="21"/>
                <w:u w:val="single"/>
              </w:rPr>
            </w:pPr>
            <w:r w:rsidRPr="004A522C">
              <w:rPr>
                <w:i/>
                <w:color w:val="auto"/>
                <w:sz w:val="22"/>
                <w:szCs w:val="22"/>
                <w:u w:val="single"/>
              </w:rPr>
              <w:t>Wydatki w tej kategori</w:t>
            </w:r>
            <w:r w:rsidR="00E82DA0" w:rsidRPr="004A522C">
              <w:rPr>
                <w:i/>
                <w:color w:val="auto"/>
                <w:sz w:val="22"/>
                <w:szCs w:val="22"/>
                <w:u w:val="single"/>
              </w:rPr>
              <w:t xml:space="preserve">i nie mogą </w:t>
            </w:r>
            <w:r w:rsidRPr="004A522C">
              <w:rPr>
                <w:i/>
                <w:color w:val="auto"/>
                <w:sz w:val="22"/>
                <w:szCs w:val="22"/>
                <w:u w:val="single"/>
              </w:rPr>
              <w:t xml:space="preserve">przekroczyć kwoty </w:t>
            </w:r>
            <w:r w:rsidR="00E82DA0" w:rsidRPr="004A522C">
              <w:rPr>
                <w:i/>
                <w:color w:val="auto"/>
                <w:sz w:val="22"/>
                <w:szCs w:val="22"/>
                <w:u w:val="single"/>
              </w:rPr>
              <w:t>3</w:t>
            </w:r>
            <w:r w:rsidR="00BF3DE1">
              <w:rPr>
                <w:i/>
                <w:color w:val="auto"/>
                <w:sz w:val="22"/>
                <w:szCs w:val="22"/>
                <w:u w:val="single"/>
              </w:rPr>
              <w:t>2</w:t>
            </w:r>
            <w:r w:rsidRPr="004A522C">
              <w:rPr>
                <w:i/>
                <w:color w:val="auto"/>
                <w:sz w:val="22"/>
                <w:szCs w:val="22"/>
                <w:u w:val="single"/>
              </w:rPr>
              <w:t>.000 zł</w:t>
            </w:r>
            <w:r w:rsidR="00050C68" w:rsidRPr="004A522C">
              <w:rPr>
                <w:i/>
                <w:color w:val="auto"/>
                <w:sz w:val="22"/>
                <w:szCs w:val="22"/>
                <w:u w:val="single"/>
              </w:rPr>
              <w:t xml:space="preserve"> (w tym na zakup środków trwałych można przeznaczyć nie więcej niż 1</w:t>
            </w:r>
            <w:r w:rsidR="00D476A1">
              <w:rPr>
                <w:i/>
                <w:color w:val="auto"/>
                <w:sz w:val="22"/>
                <w:szCs w:val="22"/>
                <w:u w:val="single"/>
              </w:rPr>
              <w:t>0</w:t>
            </w:r>
            <w:r w:rsidR="00050C68" w:rsidRPr="004A522C">
              <w:rPr>
                <w:i/>
                <w:color w:val="auto"/>
                <w:sz w:val="22"/>
                <w:szCs w:val="22"/>
                <w:u w:val="single"/>
              </w:rPr>
              <w:t xml:space="preserve"> 000 zł</w:t>
            </w:r>
            <w:r w:rsidR="00BF3DE1">
              <w:rPr>
                <w:i/>
                <w:color w:val="auto"/>
                <w:sz w:val="22"/>
                <w:szCs w:val="22"/>
                <w:u w:val="single"/>
              </w:rPr>
              <w:t xml:space="preserve">; </w:t>
            </w:r>
            <w:r w:rsidR="00BF3DE1" w:rsidRPr="00BF3DE1">
              <w:rPr>
                <w:i/>
                <w:color w:val="auto"/>
                <w:sz w:val="22"/>
                <w:szCs w:val="22"/>
                <w:u w:val="single"/>
              </w:rPr>
              <w:t>chodzi o środki trwałe o wartości początkowej równiej lub wyższej 350 zł brutto w przypadku prac prowadzonych na UMCS oraz środki trwałe o wartości początkowej równiej lub wyższej 250 zł brutto w przypadku prac prowadzonych na KUL)</w:t>
            </w:r>
            <w:r w:rsidR="00050C68" w:rsidRPr="004A522C">
              <w:rPr>
                <w:i/>
                <w:color w:val="auto"/>
                <w:sz w:val="22"/>
                <w:szCs w:val="22"/>
                <w:u w:val="single"/>
              </w:rPr>
              <w:t>)</w:t>
            </w:r>
          </w:p>
        </w:tc>
        <w:tc>
          <w:tcPr>
            <w:tcW w:w="1681" w:type="pct"/>
            <w:shd w:val="clear" w:color="auto" w:fill="auto"/>
          </w:tcPr>
          <w:p w:rsidR="00FA3D9B" w:rsidRDefault="00FA3D9B" w:rsidP="008D1A96">
            <w:pPr>
              <w:pStyle w:val="Default"/>
              <w:spacing w:after="120"/>
              <w:rPr>
                <w:color w:val="auto"/>
                <w:sz w:val="21"/>
                <w:szCs w:val="21"/>
              </w:rPr>
            </w:pPr>
          </w:p>
          <w:p w:rsidR="00FA3D9B" w:rsidRPr="00F955E2" w:rsidRDefault="00FA3D9B" w:rsidP="008D1A96">
            <w:pPr>
              <w:pStyle w:val="Default"/>
              <w:spacing w:after="120"/>
              <w:rPr>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c>
          <w:tcPr>
            <w:tcW w:w="164" w:type="pct"/>
          </w:tcPr>
          <w:p w:rsidR="00FA3D9B" w:rsidRPr="00F955E2" w:rsidRDefault="00660657" w:rsidP="008D1A96">
            <w:pPr>
              <w:pStyle w:val="Default"/>
              <w:spacing w:after="120"/>
              <w:rPr>
                <w:color w:val="auto"/>
                <w:sz w:val="21"/>
                <w:szCs w:val="21"/>
              </w:rPr>
            </w:pPr>
            <w:r>
              <w:rPr>
                <w:color w:val="auto"/>
                <w:sz w:val="21"/>
                <w:szCs w:val="21"/>
              </w:rPr>
              <w:t>3</w:t>
            </w:r>
          </w:p>
        </w:tc>
        <w:tc>
          <w:tcPr>
            <w:tcW w:w="2700" w:type="pct"/>
            <w:shd w:val="clear" w:color="auto" w:fill="auto"/>
            <w:vAlign w:val="center"/>
          </w:tcPr>
          <w:p w:rsidR="00FA3D9B" w:rsidRPr="004A522C" w:rsidRDefault="00FA3D9B" w:rsidP="008D1A96">
            <w:pPr>
              <w:pStyle w:val="Default"/>
              <w:spacing w:after="120"/>
              <w:rPr>
                <w:color w:val="auto"/>
                <w:sz w:val="21"/>
                <w:szCs w:val="21"/>
              </w:rPr>
            </w:pPr>
            <w:r w:rsidRPr="004A522C">
              <w:rPr>
                <w:color w:val="auto"/>
                <w:sz w:val="21"/>
                <w:szCs w:val="21"/>
              </w:rPr>
              <w:t xml:space="preserve">Wynagrodzenia pracowników zespołu (personel badawczo – naukowy i techniczny) w zakresie związanym z pracami przedwdrożeniowymi. </w:t>
            </w:r>
          </w:p>
          <w:p w:rsidR="00FA3D9B" w:rsidRPr="004A522C" w:rsidRDefault="00FA3D9B" w:rsidP="008D1A96">
            <w:pPr>
              <w:pStyle w:val="Default"/>
              <w:spacing w:after="120"/>
              <w:rPr>
                <w:i/>
                <w:color w:val="auto"/>
                <w:sz w:val="21"/>
                <w:szCs w:val="21"/>
                <w:u w:val="single"/>
              </w:rPr>
            </w:pPr>
            <w:r w:rsidRPr="004A522C">
              <w:rPr>
                <w:i/>
                <w:color w:val="auto"/>
                <w:sz w:val="21"/>
                <w:szCs w:val="21"/>
                <w:u w:val="single"/>
              </w:rPr>
              <w:t xml:space="preserve">UWAGA: Dla pracowników Uczelni kwalifikowalne są tylko dodatki do wynagrodzenia, nie </w:t>
            </w:r>
            <w:r w:rsidR="00271939">
              <w:rPr>
                <w:i/>
                <w:color w:val="auto"/>
                <w:sz w:val="21"/>
                <w:szCs w:val="21"/>
                <w:u w:val="single"/>
              </w:rPr>
              <w:t xml:space="preserve">ma </w:t>
            </w:r>
            <w:r w:rsidRPr="004A522C">
              <w:rPr>
                <w:i/>
                <w:color w:val="auto"/>
                <w:sz w:val="21"/>
                <w:szCs w:val="21"/>
                <w:u w:val="single"/>
              </w:rPr>
              <w:t>możliwości zawierania i kwalifikowania umów cywilnoprawnych.</w:t>
            </w:r>
          </w:p>
          <w:p w:rsidR="00FA3D9B" w:rsidRPr="004A522C" w:rsidRDefault="00FA3D9B" w:rsidP="00100428">
            <w:pPr>
              <w:pStyle w:val="Default"/>
              <w:spacing w:after="120"/>
              <w:rPr>
                <w:i/>
                <w:color w:val="auto"/>
                <w:sz w:val="21"/>
                <w:szCs w:val="21"/>
                <w:u w:val="single"/>
              </w:rPr>
            </w:pPr>
            <w:r w:rsidRPr="004A522C">
              <w:rPr>
                <w:i/>
                <w:color w:val="auto"/>
                <w:sz w:val="22"/>
                <w:szCs w:val="22"/>
                <w:u w:val="single"/>
              </w:rPr>
              <w:t>Wydatki na wynagrodzenia (tj. kwoty brutto + pochodne)</w:t>
            </w:r>
            <w:r w:rsidR="00E82DA0" w:rsidRPr="004A522C">
              <w:rPr>
                <w:i/>
                <w:color w:val="auto"/>
                <w:sz w:val="22"/>
                <w:szCs w:val="22"/>
                <w:u w:val="single"/>
              </w:rPr>
              <w:t xml:space="preserve"> nie mogą przekroczyć kwoty </w:t>
            </w:r>
            <w:r w:rsidR="00100428" w:rsidRPr="004A522C">
              <w:rPr>
                <w:i/>
                <w:color w:val="auto"/>
                <w:sz w:val="22"/>
                <w:szCs w:val="22"/>
                <w:u w:val="single"/>
              </w:rPr>
              <w:t>18</w:t>
            </w:r>
            <w:r w:rsidR="000C7D4B">
              <w:rPr>
                <w:i/>
                <w:color w:val="auto"/>
                <w:sz w:val="22"/>
                <w:szCs w:val="22"/>
                <w:u w:val="single"/>
              </w:rPr>
              <w:t>.000 zł</w:t>
            </w:r>
          </w:p>
        </w:tc>
        <w:tc>
          <w:tcPr>
            <w:tcW w:w="1681" w:type="pct"/>
            <w:shd w:val="clear" w:color="auto" w:fill="auto"/>
          </w:tcPr>
          <w:p w:rsidR="00FA3D9B" w:rsidRPr="00F955E2" w:rsidRDefault="00FA3D9B" w:rsidP="008D1A96">
            <w:pPr>
              <w:pStyle w:val="Default"/>
              <w:spacing w:after="120"/>
              <w:rPr>
                <w:i/>
                <w:color w:val="auto"/>
                <w:sz w:val="21"/>
                <w:szCs w:val="21"/>
              </w:rPr>
            </w:pPr>
            <w:r w:rsidRPr="00F955E2">
              <w:rPr>
                <w:i/>
                <w:color w:val="auto"/>
                <w:sz w:val="21"/>
                <w:szCs w:val="21"/>
              </w:rPr>
              <w:t>Proszę o podanie liczby osób, liczby miesięcy i kwoty brutto wynagrodzenia</w:t>
            </w:r>
          </w:p>
          <w:p w:rsidR="00FA3D9B" w:rsidRPr="00F955E2" w:rsidRDefault="00FA3D9B" w:rsidP="008D1A96">
            <w:pPr>
              <w:pStyle w:val="Default"/>
              <w:spacing w:after="120"/>
              <w:rPr>
                <w:color w:val="auto"/>
                <w:sz w:val="21"/>
                <w:szCs w:val="21"/>
              </w:rPr>
            </w:pPr>
          </w:p>
          <w:p w:rsidR="00FA3D9B" w:rsidRPr="00F955E2" w:rsidRDefault="00FA3D9B" w:rsidP="008D1A96">
            <w:pPr>
              <w:pStyle w:val="Default"/>
              <w:spacing w:after="120"/>
              <w:rPr>
                <w:i/>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c>
          <w:tcPr>
            <w:tcW w:w="164" w:type="pct"/>
          </w:tcPr>
          <w:p w:rsidR="00FA3D9B" w:rsidRDefault="00660657" w:rsidP="00E906CE">
            <w:pPr>
              <w:pStyle w:val="Default"/>
              <w:spacing w:after="120"/>
              <w:rPr>
                <w:bCs/>
                <w:color w:val="auto"/>
                <w:sz w:val="21"/>
                <w:szCs w:val="21"/>
              </w:rPr>
            </w:pPr>
            <w:r>
              <w:rPr>
                <w:bCs/>
                <w:color w:val="auto"/>
                <w:sz w:val="21"/>
                <w:szCs w:val="21"/>
              </w:rPr>
              <w:t>4</w:t>
            </w:r>
          </w:p>
        </w:tc>
        <w:tc>
          <w:tcPr>
            <w:tcW w:w="2700" w:type="pct"/>
            <w:shd w:val="clear" w:color="auto" w:fill="auto"/>
            <w:vAlign w:val="center"/>
          </w:tcPr>
          <w:p w:rsidR="00FA3D9B" w:rsidRPr="004A522C" w:rsidRDefault="00FA3D9B" w:rsidP="00A30754">
            <w:pPr>
              <w:pStyle w:val="Default"/>
              <w:rPr>
                <w:bCs/>
                <w:color w:val="auto"/>
                <w:sz w:val="21"/>
                <w:szCs w:val="21"/>
              </w:rPr>
            </w:pPr>
            <w:r w:rsidRPr="004A522C">
              <w:rPr>
                <w:bCs/>
                <w:color w:val="auto"/>
                <w:sz w:val="21"/>
                <w:szCs w:val="21"/>
              </w:rPr>
              <w:t xml:space="preserve">Zakup </w:t>
            </w:r>
            <w:r w:rsidR="00660657" w:rsidRPr="004A522C">
              <w:rPr>
                <w:bCs/>
                <w:color w:val="auto"/>
                <w:sz w:val="21"/>
                <w:szCs w:val="21"/>
              </w:rPr>
              <w:t>usług badawczych, analiz, raportów oraz ekspertyz, które są niezbędne do prawidłowej realizacji projektu. Przeprowadzenie dodatkowych testów laboratoryjnych niezbędnych do dopracowania lub dostosowania wyników prac badawczych do potrzeb zainteresowanego nabywcy. Obligatoryjny dla każdego wniosku jest zakup</w:t>
            </w:r>
            <w:r w:rsidRPr="004A522C">
              <w:rPr>
                <w:bCs/>
                <w:color w:val="auto"/>
                <w:sz w:val="21"/>
                <w:szCs w:val="21"/>
              </w:rPr>
              <w:t xml:space="preserve"> (łącznie):</w:t>
            </w:r>
          </w:p>
          <w:p w:rsidR="00FA3D9B" w:rsidRPr="004A522C" w:rsidRDefault="00FA3D9B" w:rsidP="00A30754">
            <w:pPr>
              <w:pStyle w:val="Default"/>
              <w:numPr>
                <w:ilvl w:val="0"/>
                <w:numId w:val="24"/>
              </w:numPr>
              <w:rPr>
                <w:bCs/>
                <w:color w:val="auto"/>
                <w:sz w:val="21"/>
                <w:szCs w:val="21"/>
              </w:rPr>
            </w:pPr>
            <w:r w:rsidRPr="004A522C">
              <w:rPr>
                <w:bCs/>
                <w:color w:val="auto"/>
                <w:sz w:val="21"/>
                <w:szCs w:val="21"/>
              </w:rPr>
              <w:t>analizy rynku</w:t>
            </w:r>
            <w:r w:rsidR="00287F67" w:rsidRPr="004A522C">
              <w:rPr>
                <w:bCs/>
                <w:color w:val="auto"/>
                <w:sz w:val="21"/>
                <w:szCs w:val="21"/>
              </w:rPr>
              <w:t>, oraz</w:t>
            </w:r>
          </w:p>
          <w:p w:rsidR="00FA3D9B" w:rsidRPr="004A522C" w:rsidRDefault="00FA3D9B" w:rsidP="00A30754">
            <w:pPr>
              <w:pStyle w:val="Default"/>
              <w:numPr>
                <w:ilvl w:val="0"/>
                <w:numId w:val="24"/>
              </w:numPr>
              <w:rPr>
                <w:bCs/>
                <w:color w:val="auto"/>
                <w:sz w:val="21"/>
                <w:szCs w:val="21"/>
              </w:rPr>
            </w:pPr>
            <w:r w:rsidRPr="004A522C">
              <w:rPr>
                <w:bCs/>
                <w:color w:val="auto"/>
                <w:sz w:val="21"/>
                <w:szCs w:val="21"/>
              </w:rPr>
              <w:t>strategii komercjalizacji</w:t>
            </w:r>
            <w:r w:rsidR="00287F67" w:rsidRPr="004A522C">
              <w:rPr>
                <w:bCs/>
                <w:color w:val="auto"/>
                <w:sz w:val="21"/>
                <w:szCs w:val="21"/>
              </w:rPr>
              <w:t>, oraz</w:t>
            </w:r>
          </w:p>
          <w:p w:rsidR="00FA3D9B" w:rsidRPr="004A522C" w:rsidRDefault="00FA3D9B" w:rsidP="00A30754">
            <w:pPr>
              <w:pStyle w:val="Default"/>
              <w:numPr>
                <w:ilvl w:val="0"/>
                <w:numId w:val="24"/>
              </w:numPr>
              <w:rPr>
                <w:bCs/>
                <w:color w:val="auto"/>
                <w:sz w:val="21"/>
                <w:szCs w:val="21"/>
              </w:rPr>
            </w:pPr>
            <w:r w:rsidRPr="004A522C">
              <w:rPr>
                <w:bCs/>
                <w:color w:val="auto"/>
                <w:sz w:val="21"/>
                <w:szCs w:val="21"/>
              </w:rPr>
              <w:t>wyceny własności intelektualnej.</w:t>
            </w:r>
          </w:p>
          <w:p w:rsidR="00660657" w:rsidRPr="004A522C" w:rsidRDefault="00660657" w:rsidP="00660657">
            <w:pPr>
              <w:pStyle w:val="Default"/>
              <w:ind w:left="720"/>
              <w:rPr>
                <w:bCs/>
                <w:color w:val="auto"/>
                <w:sz w:val="21"/>
                <w:szCs w:val="21"/>
              </w:rPr>
            </w:pPr>
          </w:p>
          <w:p w:rsidR="00FA3D9B" w:rsidRPr="004A522C" w:rsidRDefault="00660657" w:rsidP="00100428">
            <w:pPr>
              <w:pStyle w:val="Default"/>
              <w:rPr>
                <w:color w:val="auto"/>
                <w:sz w:val="21"/>
                <w:szCs w:val="21"/>
              </w:rPr>
            </w:pPr>
            <w:r w:rsidRPr="004A522C">
              <w:rPr>
                <w:i/>
                <w:color w:val="auto"/>
                <w:sz w:val="22"/>
                <w:szCs w:val="22"/>
                <w:u w:val="single"/>
              </w:rPr>
              <w:t xml:space="preserve">Wydatki w tej kategorii nie mogą przekroczyć kwoty </w:t>
            </w:r>
            <w:r w:rsidR="00100428" w:rsidRPr="004A522C">
              <w:rPr>
                <w:i/>
                <w:color w:val="auto"/>
                <w:sz w:val="22"/>
                <w:szCs w:val="22"/>
                <w:u w:val="single"/>
              </w:rPr>
              <w:t>32</w:t>
            </w:r>
            <w:r w:rsidRPr="004A522C">
              <w:rPr>
                <w:i/>
                <w:color w:val="auto"/>
                <w:sz w:val="22"/>
                <w:szCs w:val="22"/>
                <w:u w:val="single"/>
              </w:rPr>
              <w:t>.000 zł</w:t>
            </w:r>
          </w:p>
        </w:tc>
        <w:tc>
          <w:tcPr>
            <w:tcW w:w="1681" w:type="pct"/>
            <w:shd w:val="clear" w:color="auto" w:fill="auto"/>
          </w:tcPr>
          <w:p w:rsidR="00FA3D9B" w:rsidRPr="00F955E2" w:rsidRDefault="00FA3D9B" w:rsidP="008D1A96">
            <w:pPr>
              <w:pStyle w:val="Default"/>
              <w:spacing w:after="120"/>
              <w:rPr>
                <w:i/>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rPr>
          <w:trHeight w:val="624"/>
        </w:trPr>
        <w:tc>
          <w:tcPr>
            <w:tcW w:w="164" w:type="pct"/>
            <w:shd w:val="clear" w:color="auto" w:fill="D9D9D9"/>
          </w:tcPr>
          <w:p w:rsidR="00FA3D9B" w:rsidRPr="00F955E2" w:rsidRDefault="00FA3D9B" w:rsidP="008D1A96">
            <w:pPr>
              <w:spacing w:after="120" w:line="240" w:lineRule="auto"/>
              <w:jc w:val="right"/>
              <w:rPr>
                <w:sz w:val="21"/>
                <w:szCs w:val="21"/>
              </w:rPr>
            </w:pPr>
            <w:bookmarkStart w:id="0" w:name="_GoBack"/>
            <w:bookmarkEnd w:id="0"/>
          </w:p>
        </w:tc>
        <w:tc>
          <w:tcPr>
            <w:tcW w:w="4381" w:type="pct"/>
            <w:gridSpan w:val="2"/>
            <w:shd w:val="clear" w:color="auto" w:fill="D9D9D9"/>
            <w:vAlign w:val="center"/>
          </w:tcPr>
          <w:p w:rsidR="00FA3D9B" w:rsidRPr="00F955E2" w:rsidRDefault="00FA3D9B" w:rsidP="008D1A96">
            <w:pPr>
              <w:spacing w:after="120" w:line="240" w:lineRule="auto"/>
              <w:jc w:val="right"/>
              <w:rPr>
                <w:sz w:val="21"/>
                <w:szCs w:val="21"/>
              </w:rPr>
            </w:pPr>
            <w:r w:rsidRPr="00F955E2">
              <w:rPr>
                <w:sz w:val="21"/>
                <w:szCs w:val="21"/>
              </w:rPr>
              <w:t>RAZEM KOSZTY</w:t>
            </w:r>
          </w:p>
        </w:tc>
        <w:tc>
          <w:tcPr>
            <w:tcW w:w="455" w:type="pct"/>
            <w:shd w:val="clear" w:color="auto" w:fill="D9D9D9"/>
            <w:vAlign w:val="center"/>
          </w:tcPr>
          <w:p w:rsidR="00FA3D9B" w:rsidRPr="00F955E2" w:rsidRDefault="00FA3D9B" w:rsidP="008D1A96">
            <w:pPr>
              <w:pStyle w:val="Default"/>
              <w:spacing w:after="120"/>
              <w:jc w:val="right"/>
              <w:rPr>
                <w:color w:val="auto"/>
                <w:sz w:val="21"/>
                <w:szCs w:val="21"/>
              </w:rPr>
            </w:pPr>
          </w:p>
        </w:tc>
      </w:tr>
    </w:tbl>
    <w:p w:rsidR="00C76281" w:rsidRPr="00F955E2" w:rsidRDefault="00C76281" w:rsidP="008D1A96">
      <w:pPr>
        <w:pStyle w:val="Default"/>
        <w:spacing w:after="120"/>
        <w:jc w:val="both"/>
        <w:rPr>
          <w:sz w:val="21"/>
          <w:szCs w:val="21"/>
        </w:rPr>
      </w:pPr>
    </w:p>
    <w:p w:rsidR="00860123" w:rsidRPr="00EE1DC1" w:rsidRDefault="003A7B76" w:rsidP="00EE1DC1">
      <w:pPr>
        <w:pStyle w:val="Default"/>
        <w:numPr>
          <w:ilvl w:val="0"/>
          <w:numId w:val="12"/>
        </w:numPr>
        <w:spacing w:after="120"/>
        <w:ind w:left="709" w:hanging="425"/>
        <w:jc w:val="both"/>
        <w:rPr>
          <w:b/>
          <w:sz w:val="21"/>
          <w:szCs w:val="21"/>
        </w:rPr>
      </w:pPr>
      <w:r w:rsidRPr="00EE1DC1">
        <w:rPr>
          <w:b/>
          <w:sz w:val="21"/>
          <w:szCs w:val="21"/>
        </w:rPr>
        <w:t>P</w:t>
      </w:r>
      <w:r w:rsidR="00EE1DC1" w:rsidRPr="00EE1DC1">
        <w:rPr>
          <w:b/>
          <w:sz w:val="21"/>
          <w:szCs w:val="21"/>
        </w:rPr>
        <w:t>lanowany okres realizacji:  …</w:t>
      </w:r>
      <w:r w:rsidRPr="00EE1DC1">
        <w:rPr>
          <w:b/>
          <w:sz w:val="21"/>
          <w:szCs w:val="21"/>
        </w:rPr>
        <w:t>………</w:t>
      </w:r>
      <w:r w:rsidR="00860123" w:rsidRPr="00EE1DC1">
        <w:rPr>
          <w:b/>
          <w:sz w:val="21"/>
          <w:szCs w:val="21"/>
        </w:rPr>
        <w:t>...</w:t>
      </w:r>
      <w:r w:rsidR="00EE1DC1">
        <w:rPr>
          <w:b/>
          <w:sz w:val="21"/>
          <w:szCs w:val="21"/>
        </w:rPr>
        <w:t>.. m</w:t>
      </w:r>
      <w:r w:rsidR="00EE1DC1" w:rsidRPr="00EE1DC1">
        <w:rPr>
          <w:b/>
          <w:sz w:val="21"/>
          <w:szCs w:val="21"/>
        </w:rPr>
        <w:t>iesięcy, od ...</w:t>
      </w:r>
      <w:r w:rsidR="004E3F9A">
        <w:rPr>
          <w:b/>
          <w:sz w:val="21"/>
          <w:szCs w:val="21"/>
        </w:rPr>
        <w:t>.............................. d</w:t>
      </w:r>
      <w:r w:rsidR="00EE1DC1" w:rsidRPr="00EE1DC1">
        <w:rPr>
          <w:b/>
          <w:sz w:val="21"/>
          <w:szCs w:val="21"/>
        </w:rPr>
        <w:t>o......................</w:t>
      </w:r>
      <w:r w:rsidR="00860123" w:rsidRPr="00EE1DC1">
        <w:rPr>
          <w:b/>
          <w:sz w:val="21"/>
          <w:szCs w:val="21"/>
        </w:rPr>
        <w:t>.....</w:t>
      </w:r>
    </w:p>
    <w:p w:rsidR="00C47DDC" w:rsidRPr="00435F96" w:rsidRDefault="00860123" w:rsidP="008D1A96">
      <w:pPr>
        <w:pStyle w:val="Default"/>
        <w:spacing w:after="120"/>
        <w:jc w:val="center"/>
        <w:rPr>
          <w:color w:val="auto"/>
          <w:sz w:val="21"/>
          <w:szCs w:val="21"/>
          <w:u w:val="single"/>
        </w:rPr>
      </w:pPr>
      <w:r w:rsidRPr="00435F96">
        <w:rPr>
          <w:sz w:val="21"/>
          <w:szCs w:val="21"/>
          <w:u w:val="single"/>
        </w:rPr>
        <w:t>(nie dłużej niż 10 miesięcy, końcowa data n</w:t>
      </w:r>
      <w:r w:rsidR="009B34F3">
        <w:rPr>
          <w:sz w:val="21"/>
          <w:szCs w:val="21"/>
          <w:u w:val="single"/>
        </w:rPr>
        <w:t>ie może być późniejsza niż 31.10</w:t>
      </w:r>
      <w:r w:rsidRPr="00435F96">
        <w:rPr>
          <w:sz w:val="21"/>
          <w:szCs w:val="21"/>
          <w:u w:val="single"/>
        </w:rPr>
        <w:t>.2018)</w:t>
      </w:r>
    </w:p>
    <w:p w:rsidR="002C54C2" w:rsidRPr="00F955E2" w:rsidRDefault="002C54C2" w:rsidP="008D1A96">
      <w:pPr>
        <w:spacing w:after="120" w:line="240" w:lineRule="auto"/>
        <w:rPr>
          <w:sz w:val="21"/>
          <w:szCs w:val="21"/>
        </w:rPr>
      </w:pPr>
    </w:p>
    <w:p w:rsidR="00EE1DC1" w:rsidRPr="00EE1DC1" w:rsidRDefault="00EE1DC1" w:rsidP="00EE1DC1">
      <w:pPr>
        <w:numPr>
          <w:ilvl w:val="0"/>
          <w:numId w:val="12"/>
        </w:numPr>
        <w:spacing w:after="120" w:line="240" w:lineRule="auto"/>
        <w:ind w:left="709"/>
        <w:rPr>
          <w:b/>
          <w:sz w:val="21"/>
          <w:szCs w:val="21"/>
        </w:rPr>
      </w:pPr>
      <w:r w:rsidRPr="00EE1DC1">
        <w:rPr>
          <w:b/>
          <w:sz w:val="21"/>
          <w:szCs w:val="21"/>
        </w:rPr>
        <w:t>Czy wnioskodawca deklaruje utworzenie jako rezultat wniosku spółki sp</w:t>
      </w:r>
      <w:r w:rsidR="00AD5B8D">
        <w:rPr>
          <w:b/>
          <w:sz w:val="21"/>
          <w:szCs w:val="21"/>
        </w:rPr>
        <w:t>i</w:t>
      </w:r>
      <w:r w:rsidRPr="00EE1DC1">
        <w:rPr>
          <w:b/>
          <w:sz w:val="21"/>
          <w:szCs w:val="21"/>
        </w:rPr>
        <w:t xml:space="preserve">n – off? </w:t>
      </w:r>
    </w:p>
    <w:p w:rsidR="00EE1DC1" w:rsidRPr="00F955E2" w:rsidRDefault="00EE1DC1" w:rsidP="00EE1DC1">
      <w:pPr>
        <w:pStyle w:val="Akapitzlist"/>
        <w:spacing w:after="120" w:line="240" w:lineRule="auto"/>
        <w:contextualSpacing w:val="0"/>
        <w:jc w:val="both"/>
        <w:rPr>
          <w:rFonts w:cs="Calibri"/>
          <w:b/>
          <w:sz w:val="21"/>
          <w:szCs w:val="21"/>
        </w:rPr>
      </w:pPr>
      <w:r w:rsidRPr="00F955E2">
        <w:rPr>
          <w:rFonts w:cs="Calibri"/>
          <w:sz w:val="21"/>
          <w:szCs w:val="21"/>
        </w:rPr>
        <w:t xml:space="preserve">TAK </w:t>
      </w:r>
      <w:r w:rsidRPr="00F955E2">
        <w:rPr>
          <w:rFonts w:cs="Calibri"/>
          <w:sz w:val="21"/>
          <w:szCs w:val="21"/>
        </w:rPr>
        <w:sym w:font="Wingdings" w:char="F06F"/>
      </w:r>
      <w:r w:rsidRPr="00F955E2">
        <w:rPr>
          <w:rFonts w:cs="Calibri"/>
          <w:sz w:val="21"/>
          <w:szCs w:val="21"/>
        </w:rPr>
        <w:t xml:space="preserve">           NIE</w:t>
      </w:r>
      <w:r>
        <w:rPr>
          <w:rFonts w:cs="Calibri"/>
          <w:sz w:val="21"/>
          <w:szCs w:val="21"/>
        </w:rPr>
        <w:t xml:space="preserve"> </w:t>
      </w:r>
      <w:r w:rsidRPr="00F955E2">
        <w:rPr>
          <w:rFonts w:cs="Calibri"/>
          <w:sz w:val="21"/>
          <w:szCs w:val="21"/>
        </w:rPr>
        <w:sym w:font="Wingdings" w:char="F06F"/>
      </w:r>
    </w:p>
    <w:p w:rsidR="00EE1DC1" w:rsidRDefault="00EE1DC1" w:rsidP="008D1A96">
      <w:pPr>
        <w:spacing w:after="120" w:line="240" w:lineRule="auto"/>
        <w:rPr>
          <w:sz w:val="21"/>
          <w:szCs w:val="21"/>
        </w:rPr>
      </w:pPr>
    </w:p>
    <w:p w:rsidR="00B55A27" w:rsidRPr="00F955E2" w:rsidRDefault="000C01AF" w:rsidP="008D1A96">
      <w:pPr>
        <w:spacing w:after="120" w:line="240" w:lineRule="auto"/>
        <w:rPr>
          <w:sz w:val="21"/>
          <w:szCs w:val="21"/>
        </w:rPr>
      </w:pPr>
      <w:r w:rsidRPr="00F955E2">
        <w:rPr>
          <w:sz w:val="21"/>
          <w:szCs w:val="21"/>
        </w:rPr>
        <w:t>Dodatkowe uzasadnienie</w:t>
      </w:r>
      <w:r w:rsidR="003A7B76" w:rsidRPr="00F955E2">
        <w:rPr>
          <w:sz w:val="21"/>
          <w:szCs w:val="21"/>
        </w:rPr>
        <w:t xml:space="preserve"> planowanych działań lub/i</w:t>
      </w:r>
      <w:r w:rsidRPr="00F955E2">
        <w:rPr>
          <w:sz w:val="21"/>
          <w:szCs w:val="21"/>
        </w:rPr>
        <w:t xml:space="preserve"> kosztów</w:t>
      </w:r>
      <w:r w:rsidR="006E67BE" w:rsidRPr="00F955E2">
        <w:rPr>
          <w:sz w:val="21"/>
          <w:szCs w:val="21"/>
        </w:rPr>
        <w:t>, inne</w:t>
      </w:r>
      <w:r w:rsidRPr="00F955E2">
        <w:rPr>
          <w:sz w:val="21"/>
          <w:szCs w:val="21"/>
        </w:rPr>
        <w:t xml:space="preserve">: </w:t>
      </w:r>
      <w:r w:rsidR="00B55A27" w:rsidRPr="00F955E2">
        <w:rPr>
          <w:sz w:val="21"/>
          <w:szCs w:val="21"/>
        </w:rPr>
        <w:t>.........................................................................................................................................................................................................................................................................................................................................................................................................................................................................................................................................................................................................................................................................................................................................................................................................................................................................................................................................</w:t>
      </w:r>
    </w:p>
    <w:p w:rsidR="00BF75D3" w:rsidRDefault="00BF75D3" w:rsidP="008D1A96">
      <w:pPr>
        <w:spacing w:after="120" w:line="240" w:lineRule="auto"/>
        <w:ind w:left="709"/>
        <w:rPr>
          <w:sz w:val="21"/>
          <w:szCs w:val="21"/>
        </w:rPr>
      </w:pPr>
    </w:p>
    <w:p w:rsidR="00BA487A" w:rsidRDefault="00BA487A" w:rsidP="00BA487A">
      <w:pPr>
        <w:spacing w:after="120" w:line="240" w:lineRule="auto"/>
        <w:ind w:left="708"/>
        <w:jc w:val="both"/>
      </w:pPr>
      <w:r>
        <w:t xml:space="preserve">Oświadczam, iż zapoznałem się z Regulaminem realizacji projektu „Inkubator Innowacyjności” oraz w pełni akceptuję </w:t>
      </w:r>
      <w:r w:rsidR="00F91F68">
        <w:t xml:space="preserve">postanowienia </w:t>
      </w:r>
      <w:r>
        <w:t>w</w:t>
      </w:r>
      <w:r w:rsidR="00F91F68">
        <w:t>/</w:t>
      </w:r>
      <w:r>
        <w:t>w Regulamin</w:t>
      </w:r>
      <w:r w:rsidR="00F91F68">
        <w:t>u</w:t>
      </w:r>
      <w:r>
        <w:t>.</w:t>
      </w:r>
    </w:p>
    <w:p w:rsidR="00BA487A" w:rsidRDefault="00BA487A" w:rsidP="00BA487A">
      <w:pPr>
        <w:spacing w:after="120" w:line="240" w:lineRule="auto"/>
        <w:ind w:left="708"/>
        <w:jc w:val="both"/>
      </w:pPr>
      <w:r>
        <w:t>Oświadczam, iż opisany powyżej przedmiot Wniosku nie jest objęty postępowaniem o zastrzeżeniu praw własności intelektualnej, w szczególności praw własności przemysłowej, przez inny podmiot/y lub osobę/y, ani nie narusza prawem chronionych dóbr innych podmiotów lub osób.</w:t>
      </w:r>
    </w:p>
    <w:p w:rsidR="00BA487A" w:rsidRDefault="00BA487A" w:rsidP="00BA487A">
      <w:pPr>
        <w:spacing w:after="120" w:line="240" w:lineRule="auto"/>
        <w:ind w:left="709"/>
        <w:rPr>
          <w:sz w:val="21"/>
          <w:szCs w:val="21"/>
        </w:rPr>
      </w:pPr>
      <w:r>
        <w:t>Wyrażam zgodę na przetwarzanie moich danych osobowych w celu udzielenia wsparcia, realizacji projektu „Inkubator Innowacyjności”, ewaluacji, kontroli, monitoringu i sprawozdawczości w ramach Programu Operacyjnego Inteligentny Rozwój”, zgodnie z ustawą z dnia 29 sierpnia 1997 r. o ochronie danych osobowych (tekst jednolity Dz.U. z 2014 r., poz. 1182, z późn. zm.).</w:t>
      </w:r>
    </w:p>
    <w:p w:rsidR="00BA487A" w:rsidRPr="00F955E2" w:rsidRDefault="00BA487A" w:rsidP="008D1A96">
      <w:pPr>
        <w:spacing w:after="120" w:line="240" w:lineRule="auto"/>
        <w:ind w:left="709"/>
        <w:rPr>
          <w:sz w:val="21"/>
          <w:szCs w:val="21"/>
        </w:rPr>
      </w:pPr>
    </w:p>
    <w:p w:rsidR="00B55A27" w:rsidRPr="00F955E2" w:rsidRDefault="00B55A27" w:rsidP="008D1A96">
      <w:pPr>
        <w:pStyle w:val="Default"/>
        <w:spacing w:after="120"/>
        <w:jc w:val="both"/>
        <w:rPr>
          <w:color w:val="auto"/>
          <w:sz w:val="21"/>
          <w:szCs w:val="21"/>
        </w:rPr>
      </w:pPr>
      <w:r w:rsidRPr="00F955E2">
        <w:rPr>
          <w:color w:val="auto"/>
          <w:sz w:val="21"/>
          <w:szCs w:val="21"/>
        </w:rPr>
        <w:t xml:space="preserve">ZAŁĄCZNIKI: </w:t>
      </w:r>
    </w:p>
    <w:p w:rsidR="00B55A27" w:rsidRPr="00F955E2" w:rsidRDefault="00B55A27" w:rsidP="008D1A96">
      <w:pPr>
        <w:pStyle w:val="Default"/>
        <w:numPr>
          <w:ilvl w:val="0"/>
          <w:numId w:val="19"/>
        </w:numPr>
        <w:spacing w:after="120"/>
        <w:jc w:val="both"/>
        <w:rPr>
          <w:color w:val="auto"/>
          <w:sz w:val="21"/>
          <w:szCs w:val="21"/>
        </w:rPr>
      </w:pPr>
      <w:r w:rsidRPr="00F955E2">
        <w:rPr>
          <w:color w:val="auto"/>
          <w:sz w:val="21"/>
          <w:szCs w:val="21"/>
        </w:rPr>
        <w:t>………………</w:t>
      </w:r>
      <w:r w:rsidR="00D465E9" w:rsidRPr="00F955E2">
        <w:rPr>
          <w:color w:val="auto"/>
          <w:sz w:val="21"/>
          <w:szCs w:val="21"/>
        </w:rPr>
        <w:t>..</w:t>
      </w:r>
      <w:r w:rsidRPr="00F955E2">
        <w:rPr>
          <w:color w:val="auto"/>
          <w:sz w:val="21"/>
          <w:szCs w:val="21"/>
        </w:rPr>
        <w:t>……………</w:t>
      </w:r>
    </w:p>
    <w:p w:rsidR="00B55A27" w:rsidRPr="00F955E2" w:rsidRDefault="00B55A27" w:rsidP="008D1A96">
      <w:pPr>
        <w:pStyle w:val="Default"/>
        <w:numPr>
          <w:ilvl w:val="0"/>
          <w:numId w:val="19"/>
        </w:numPr>
        <w:spacing w:after="120"/>
        <w:jc w:val="both"/>
        <w:rPr>
          <w:color w:val="auto"/>
          <w:sz w:val="21"/>
          <w:szCs w:val="21"/>
        </w:rPr>
      </w:pPr>
      <w:r w:rsidRPr="00F955E2">
        <w:rPr>
          <w:color w:val="auto"/>
          <w:sz w:val="21"/>
          <w:szCs w:val="21"/>
        </w:rPr>
        <w:t>………………………………</w:t>
      </w:r>
    </w:p>
    <w:p w:rsidR="00B55A27" w:rsidRPr="00F955E2" w:rsidRDefault="00B55A27" w:rsidP="008D1A96">
      <w:pPr>
        <w:pStyle w:val="Default"/>
        <w:numPr>
          <w:ilvl w:val="0"/>
          <w:numId w:val="19"/>
        </w:numPr>
        <w:spacing w:after="120"/>
        <w:jc w:val="both"/>
        <w:rPr>
          <w:color w:val="auto"/>
          <w:sz w:val="21"/>
          <w:szCs w:val="21"/>
        </w:rPr>
      </w:pPr>
      <w:r w:rsidRPr="00F955E2">
        <w:rPr>
          <w:color w:val="auto"/>
          <w:sz w:val="21"/>
          <w:szCs w:val="21"/>
        </w:rPr>
        <w:t>………………………………</w:t>
      </w:r>
    </w:p>
    <w:p w:rsidR="00162B40" w:rsidRPr="00F955E2" w:rsidRDefault="00162B40" w:rsidP="008D1A96">
      <w:pPr>
        <w:pStyle w:val="Default"/>
        <w:spacing w:after="120"/>
        <w:ind w:left="1134"/>
        <w:jc w:val="both"/>
        <w:rPr>
          <w:color w:val="auto"/>
          <w:sz w:val="21"/>
          <w:szCs w:val="21"/>
        </w:rPr>
      </w:pPr>
    </w:p>
    <w:p w:rsidR="004F63C7" w:rsidRDefault="004F63C7" w:rsidP="008D1A96">
      <w:pPr>
        <w:spacing w:after="120" w:line="240" w:lineRule="auto"/>
        <w:jc w:val="center"/>
        <w:rPr>
          <w:sz w:val="21"/>
          <w:szCs w:val="21"/>
        </w:rPr>
      </w:pPr>
    </w:p>
    <w:p w:rsidR="005F50DC" w:rsidRPr="00F955E2" w:rsidRDefault="00EF34DD" w:rsidP="008D1A96">
      <w:pPr>
        <w:spacing w:after="120" w:line="240" w:lineRule="auto"/>
        <w:jc w:val="center"/>
        <w:rPr>
          <w:sz w:val="21"/>
          <w:szCs w:val="21"/>
        </w:rPr>
      </w:pPr>
      <w:r w:rsidRPr="00F955E2">
        <w:rPr>
          <w:sz w:val="21"/>
          <w:szCs w:val="21"/>
        </w:rPr>
        <w:t>…………………………………………………….</w:t>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t>…………………………………………………….</w:t>
      </w:r>
    </w:p>
    <w:p w:rsidR="00EF34DD" w:rsidRPr="00F955E2" w:rsidRDefault="00EF34DD" w:rsidP="005A1313">
      <w:pPr>
        <w:spacing w:after="120" w:line="240" w:lineRule="auto"/>
        <w:jc w:val="center"/>
        <w:rPr>
          <w:sz w:val="21"/>
          <w:szCs w:val="21"/>
        </w:rPr>
      </w:pPr>
      <w:r w:rsidRPr="00F955E2">
        <w:rPr>
          <w:sz w:val="21"/>
          <w:szCs w:val="21"/>
        </w:rPr>
        <w:t>Miejsce, data</w:t>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t>Podpis Wnioskodawcy</w:t>
      </w:r>
    </w:p>
    <w:sectPr w:rsidR="00EF34DD" w:rsidRPr="00F955E2" w:rsidSect="00617BD9">
      <w:headerReference w:type="default" r:id="rId10"/>
      <w:footerReference w:type="default" r:id="rId11"/>
      <w:footerReference w:type="first" r:id="rId12"/>
      <w:pgSz w:w="11906" w:h="16838"/>
      <w:pgMar w:top="1959" w:right="1134" w:bottom="2693"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8E" w:rsidRDefault="00A44F8E" w:rsidP="007B3945">
      <w:pPr>
        <w:spacing w:after="0" w:line="240" w:lineRule="auto"/>
      </w:pPr>
      <w:r>
        <w:separator/>
      </w:r>
    </w:p>
  </w:endnote>
  <w:endnote w:type="continuationSeparator" w:id="0">
    <w:p w:rsidR="00A44F8E" w:rsidRDefault="00A44F8E" w:rsidP="007B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33" w:rsidRDefault="00DE0333" w:rsidP="00DE0333">
    <w:pPr>
      <w:jc w:val="center"/>
    </w:pPr>
  </w:p>
  <w:p w:rsidR="00DE0333" w:rsidRDefault="00BF3DE1" w:rsidP="00DE0333">
    <w:pPr>
      <w:jc w:val="center"/>
    </w:pPr>
    <w:r>
      <w:rPr>
        <w:noProof/>
        <w:lang w:eastAsia="pl-PL"/>
      </w:rPr>
      <w:drawing>
        <wp:anchor distT="0" distB="0" distL="114300" distR="114300" simplePos="0" relativeHeight="251655680" behindDoc="0" locked="0" layoutInCell="1" allowOverlap="1">
          <wp:simplePos x="0" y="0"/>
          <wp:positionH relativeFrom="margin">
            <wp:posOffset>-419735</wp:posOffset>
          </wp:positionH>
          <wp:positionV relativeFrom="margin">
            <wp:posOffset>8056245</wp:posOffset>
          </wp:positionV>
          <wp:extent cx="1493520" cy="790575"/>
          <wp:effectExtent l="0" t="0" r="0" b="9525"/>
          <wp:wrapNone/>
          <wp:docPr id="13" name="Obraz 2" descr="Znalezione obrazy dla zapytania po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poi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pl-PL"/>
      </w:rPr>
      <w:drawing>
        <wp:anchor distT="0" distB="0" distL="114300" distR="114300" simplePos="0" relativeHeight="251656704" behindDoc="0" locked="0" layoutInCell="1" allowOverlap="1">
          <wp:simplePos x="0" y="0"/>
          <wp:positionH relativeFrom="column">
            <wp:posOffset>4707255</wp:posOffset>
          </wp:positionH>
          <wp:positionV relativeFrom="paragraph">
            <wp:posOffset>-423545</wp:posOffset>
          </wp:positionV>
          <wp:extent cx="1869440" cy="61277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9440" cy="612775"/>
                  </a:xfrm>
                  <a:prstGeom prst="rect">
                    <a:avLst/>
                  </a:prstGeom>
                  <a:noFill/>
                </pic:spPr>
              </pic:pic>
            </a:graphicData>
          </a:graphic>
          <wp14:sizeRelH relativeFrom="page">
            <wp14:pctWidth>0</wp14:pctWidth>
          </wp14:sizeRelH>
          <wp14:sizeRelV relativeFrom="page">
            <wp14:pctHeight>0</wp14:pctHeight>
          </wp14:sizeRelV>
        </wp:anchor>
      </w:drawing>
    </w:r>
    <w:r w:rsidR="00035EF3">
      <w:t xml:space="preserve"> </w:t>
    </w:r>
  </w:p>
  <w:p w:rsidR="00317BC5" w:rsidRPr="00317BC5" w:rsidRDefault="00DE0333" w:rsidP="00DE0333">
    <w:pPr>
      <w:jc w:val="center"/>
      <w:rPr>
        <w:sz w:val="16"/>
        <w:szCs w:val="16"/>
      </w:rPr>
    </w:pPr>
    <w:r w:rsidRPr="0067074D">
      <w:rPr>
        <w:sz w:val="16"/>
        <w:szCs w:val="16"/>
      </w:rPr>
      <w:t>Pro</w:t>
    </w:r>
    <w:r w:rsidR="002B6F89">
      <w:rPr>
        <w:sz w:val="16"/>
        <w:szCs w:val="16"/>
      </w:rPr>
      <w:t>jekt „Inkubator Innowacyjności</w:t>
    </w:r>
    <w:r w:rsidRPr="0067074D">
      <w:rPr>
        <w:sz w:val="16"/>
        <w:szCs w:val="16"/>
      </w:rPr>
      <w:t>” jest współfinansowany ze środków przeznaczonych na naukę w ramach projektu pozakonkursowego „Wsparcie zarządzania badaniami naukowymi i komercjalizacja wyników prac B +R w jednostkach naukowych i przedsiębiorstwach”, realizowanego w ramach Programu Operacyjnego Inteligentny Rozwój 2014–2020 (Działanie 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9D" w:rsidRDefault="00BF3DE1" w:rsidP="00FE609D">
    <w:pPr>
      <w:pStyle w:val="Stopka"/>
      <w:ind w:left="-851"/>
      <w:jc w:val="center"/>
    </w:pPr>
    <w:r>
      <w:rPr>
        <w:noProof/>
        <w:lang w:eastAsia="pl-PL"/>
      </w:rPr>
      <w:drawing>
        <wp:inline distT="0" distB="0" distL="0" distR="0">
          <wp:extent cx="7019925" cy="13906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90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8E" w:rsidRDefault="00A44F8E" w:rsidP="007B3945">
      <w:pPr>
        <w:spacing w:after="0" w:line="240" w:lineRule="auto"/>
      </w:pPr>
      <w:r>
        <w:separator/>
      </w:r>
    </w:p>
  </w:footnote>
  <w:footnote w:type="continuationSeparator" w:id="0">
    <w:p w:rsidR="00A44F8E" w:rsidRDefault="00A44F8E" w:rsidP="007B3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26" w:rsidRDefault="00BF3DE1" w:rsidP="00D05E26">
    <w:pPr>
      <w:pStyle w:val="Nagwek"/>
    </w:pPr>
    <w:r>
      <w:rPr>
        <w:noProof/>
        <w:lang w:eastAsia="pl-PL"/>
      </w:rPr>
      <w:drawing>
        <wp:anchor distT="0" distB="0" distL="114300" distR="114300" simplePos="0" relativeHeight="251658752" behindDoc="0" locked="0" layoutInCell="1" allowOverlap="1">
          <wp:simplePos x="0" y="0"/>
          <wp:positionH relativeFrom="column">
            <wp:posOffset>2217420</wp:posOffset>
          </wp:positionH>
          <wp:positionV relativeFrom="paragraph">
            <wp:posOffset>-292735</wp:posOffset>
          </wp:positionV>
          <wp:extent cx="1874520" cy="657225"/>
          <wp:effectExtent l="0" t="0" r="0" b="9525"/>
          <wp:wrapNone/>
          <wp:docPr id="20" name="Obraz 2" descr="ii_plus_podstawow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i_plus_podstawow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776" behindDoc="0" locked="0" layoutInCell="1" allowOverlap="1">
          <wp:simplePos x="0" y="0"/>
          <wp:positionH relativeFrom="column">
            <wp:posOffset>-720090</wp:posOffset>
          </wp:positionH>
          <wp:positionV relativeFrom="paragraph">
            <wp:posOffset>-507365</wp:posOffset>
          </wp:positionV>
          <wp:extent cx="2371725" cy="1167765"/>
          <wp:effectExtent l="0" t="0" r="9525" b="0"/>
          <wp:wrapNone/>
          <wp:docPr id="21" name="Obraz 3" descr="Znalezione obrazy dla zapytania um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umc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728" behindDoc="0" locked="0" layoutInCell="1" allowOverlap="1">
          <wp:simplePos x="0" y="0"/>
          <wp:positionH relativeFrom="column">
            <wp:posOffset>4773930</wp:posOffset>
          </wp:positionH>
          <wp:positionV relativeFrom="paragraph">
            <wp:posOffset>-188595</wp:posOffset>
          </wp:positionV>
          <wp:extent cx="1723390" cy="523875"/>
          <wp:effectExtent l="0" t="0" r="0" b="9525"/>
          <wp:wrapNone/>
          <wp:docPr id="19" name="Obraz 1" descr="Znalezione obrazy dla zapytania k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ku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339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E26" w:rsidRPr="00D550AB" w:rsidRDefault="00D05E26" w:rsidP="00D05E26">
    <w:pPr>
      <w:pStyle w:val="Nagwek"/>
    </w:pPr>
  </w:p>
  <w:p w:rsidR="009A02FB" w:rsidRPr="00D05E26" w:rsidRDefault="009A02FB" w:rsidP="00D05E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ABE"/>
    <w:multiLevelType w:val="hybridMultilevel"/>
    <w:tmpl w:val="8D10354E"/>
    <w:lvl w:ilvl="0" w:tplc="3F46AB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FA0BC8"/>
    <w:multiLevelType w:val="hybridMultilevel"/>
    <w:tmpl w:val="05F86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9A2805"/>
    <w:multiLevelType w:val="hybridMultilevel"/>
    <w:tmpl w:val="1CFE8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9C560C2"/>
    <w:multiLevelType w:val="multilevel"/>
    <w:tmpl w:val="6F685E04"/>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4">
    <w:nsid w:val="1B456DD2"/>
    <w:multiLevelType w:val="hybridMultilevel"/>
    <w:tmpl w:val="666CB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805E0"/>
    <w:multiLevelType w:val="multilevel"/>
    <w:tmpl w:val="29F6259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614F2C"/>
    <w:multiLevelType w:val="hybridMultilevel"/>
    <w:tmpl w:val="9CF6FDD8"/>
    <w:lvl w:ilvl="0" w:tplc="278A5C1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1A20215"/>
    <w:multiLevelType w:val="hybridMultilevel"/>
    <w:tmpl w:val="D2D4B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8C3EC1"/>
    <w:multiLevelType w:val="hybridMultilevel"/>
    <w:tmpl w:val="2DB85B4C"/>
    <w:lvl w:ilvl="0" w:tplc="0415000F">
      <w:start w:val="1"/>
      <w:numFmt w:val="decimal"/>
      <w:lvlText w:val="%1."/>
      <w:lvlJc w:val="left"/>
      <w:pPr>
        <w:ind w:left="1495" w:hanging="360"/>
      </w:pPr>
    </w:lvl>
    <w:lvl w:ilvl="1" w:tplc="04150011">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nsid w:val="34722912"/>
    <w:multiLevelType w:val="hybridMultilevel"/>
    <w:tmpl w:val="FCD64206"/>
    <w:lvl w:ilvl="0" w:tplc="2B5812AE">
      <w:start w:val="1"/>
      <w:numFmt w:val="decimal"/>
      <w:lvlText w:val="%1)"/>
      <w:lvlJc w:val="left"/>
      <w:pPr>
        <w:ind w:left="3238" w:hanging="360"/>
      </w:pPr>
      <w:rPr>
        <w:rFonts w:hint="default"/>
        <w:b w:val="0"/>
      </w:rPr>
    </w:lvl>
    <w:lvl w:ilvl="1" w:tplc="04150019" w:tentative="1">
      <w:start w:val="1"/>
      <w:numFmt w:val="lowerLetter"/>
      <w:lvlText w:val="%2."/>
      <w:lvlJc w:val="left"/>
      <w:pPr>
        <w:ind w:left="3958" w:hanging="360"/>
      </w:pPr>
    </w:lvl>
    <w:lvl w:ilvl="2" w:tplc="0415001B" w:tentative="1">
      <w:start w:val="1"/>
      <w:numFmt w:val="lowerRoman"/>
      <w:lvlText w:val="%3."/>
      <w:lvlJc w:val="right"/>
      <w:pPr>
        <w:ind w:left="4678" w:hanging="180"/>
      </w:pPr>
    </w:lvl>
    <w:lvl w:ilvl="3" w:tplc="0415000F" w:tentative="1">
      <w:start w:val="1"/>
      <w:numFmt w:val="decimal"/>
      <w:lvlText w:val="%4."/>
      <w:lvlJc w:val="left"/>
      <w:pPr>
        <w:ind w:left="5398" w:hanging="360"/>
      </w:pPr>
    </w:lvl>
    <w:lvl w:ilvl="4" w:tplc="04150019" w:tentative="1">
      <w:start w:val="1"/>
      <w:numFmt w:val="lowerLetter"/>
      <w:lvlText w:val="%5."/>
      <w:lvlJc w:val="left"/>
      <w:pPr>
        <w:ind w:left="6118" w:hanging="360"/>
      </w:pPr>
    </w:lvl>
    <w:lvl w:ilvl="5" w:tplc="0415001B" w:tentative="1">
      <w:start w:val="1"/>
      <w:numFmt w:val="lowerRoman"/>
      <w:lvlText w:val="%6."/>
      <w:lvlJc w:val="right"/>
      <w:pPr>
        <w:ind w:left="6838" w:hanging="180"/>
      </w:pPr>
    </w:lvl>
    <w:lvl w:ilvl="6" w:tplc="0415000F" w:tentative="1">
      <w:start w:val="1"/>
      <w:numFmt w:val="decimal"/>
      <w:lvlText w:val="%7."/>
      <w:lvlJc w:val="left"/>
      <w:pPr>
        <w:ind w:left="7558" w:hanging="360"/>
      </w:pPr>
    </w:lvl>
    <w:lvl w:ilvl="7" w:tplc="04150019" w:tentative="1">
      <w:start w:val="1"/>
      <w:numFmt w:val="lowerLetter"/>
      <w:lvlText w:val="%8."/>
      <w:lvlJc w:val="left"/>
      <w:pPr>
        <w:ind w:left="8278" w:hanging="360"/>
      </w:pPr>
    </w:lvl>
    <w:lvl w:ilvl="8" w:tplc="0415001B" w:tentative="1">
      <w:start w:val="1"/>
      <w:numFmt w:val="lowerRoman"/>
      <w:lvlText w:val="%9."/>
      <w:lvlJc w:val="right"/>
      <w:pPr>
        <w:ind w:left="8998" w:hanging="180"/>
      </w:pPr>
    </w:lvl>
  </w:abstractNum>
  <w:abstractNum w:abstractNumId="10">
    <w:nsid w:val="36F04BC3"/>
    <w:multiLevelType w:val="hybridMultilevel"/>
    <w:tmpl w:val="5A84FD4A"/>
    <w:lvl w:ilvl="0" w:tplc="A00EBEBC">
      <w:start w:val="1"/>
      <w:numFmt w:val="decimal"/>
      <w:lvlText w:val="%1."/>
      <w:lvlJc w:val="left"/>
      <w:pPr>
        <w:ind w:left="1440" w:hanging="360"/>
      </w:pPr>
      <w:rPr>
        <w:rFonts w:cs="Calibri" w:hint="default"/>
        <w:b/>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ADF1286"/>
    <w:multiLevelType w:val="hybridMultilevel"/>
    <w:tmpl w:val="9F10C528"/>
    <w:lvl w:ilvl="0" w:tplc="4F96A642">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630BD6"/>
    <w:multiLevelType w:val="hybridMultilevel"/>
    <w:tmpl w:val="D6147752"/>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EF0105"/>
    <w:multiLevelType w:val="hybridMultilevel"/>
    <w:tmpl w:val="885CBD40"/>
    <w:lvl w:ilvl="0" w:tplc="ED522BB8">
      <w:start w:val="7"/>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5FE060D6"/>
    <w:multiLevelType w:val="hybridMultilevel"/>
    <w:tmpl w:val="EC729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3724B57"/>
    <w:multiLevelType w:val="hybridMultilevel"/>
    <w:tmpl w:val="1F9633BC"/>
    <w:lvl w:ilvl="0" w:tplc="04150001">
      <w:start w:val="1"/>
      <w:numFmt w:val="bullet"/>
      <w:lvlText w:val=""/>
      <w:lvlJc w:val="left"/>
      <w:pPr>
        <w:ind w:left="2357" w:hanging="360"/>
      </w:pPr>
      <w:rPr>
        <w:rFonts w:ascii="Symbol" w:hAnsi="Symbol"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16">
    <w:nsid w:val="65651F57"/>
    <w:multiLevelType w:val="hybridMultilevel"/>
    <w:tmpl w:val="0F022B50"/>
    <w:lvl w:ilvl="0" w:tplc="AD8682F0">
      <w:start w:val="1"/>
      <w:numFmt w:val="decimal"/>
      <w:lvlText w:val="%1."/>
      <w:lvlJc w:val="left"/>
      <w:pPr>
        <w:ind w:left="1440" w:hanging="360"/>
      </w:pPr>
      <w:rPr>
        <w:rFonts w:cs="Calibri" w:hint="default"/>
        <w:b w:val="0"/>
      </w:rPr>
    </w:lvl>
    <w:lvl w:ilvl="1" w:tplc="264CA590">
      <w:start w:val="1"/>
      <w:numFmt w:val="decimal"/>
      <w:lvlText w:val="%2)"/>
      <w:lvlJc w:val="left"/>
      <w:pPr>
        <w:ind w:left="2160" w:hanging="360"/>
      </w:pPr>
      <w:rPr>
        <w:b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CD03FBF"/>
    <w:multiLevelType w:val="hybridMultilevel"/>
    <w:tmpl w:val="57E0BE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D5E7CA6"/>
    <w:multiLevelType w:val="hybridMultilevel"/>
    <w:tmpl w:val="6C5A4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6ED52A82"/>
    <w:multiLevelType w:val="hybridMultilevel"/>
    <w:tmpl w:val="8B024158"/>
    <w:lvl w:ilvl="0" w:tplc="4F306BC0">
      <w:start w:val="1"/>
      <w:numFmt w:val="decimal"/>
      <w:lvlText w:val="%1."/>
      <w:lvlJc w:val="left"/>
      <w:pPr>
        <w:ind w:left="1637" w:hanging="360"/>
      </w:pPr>
      <w:rPr>
        <w:rFonts w:cs="Calibri" w:hint="default"/>
        <w:b/>
        <w:i w:val="0"/>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4291A41"/>
    <w:multiLevelType w:val="hybridMultilevel"/>
    <w:tmpl w:val="6B1C97C0"/>
    <w:lvl w:ilvl="0" w:tplc="25300852">
      <w:start w:val="1"/>
      <w:numFmt w:val="decimal"/>
      <w:lvlText w:val="%1)"/>
      <w:lvlJc w:val="left"/>
      <w:pPr>
        <w:ind w:left="2913" w:hanging="360"/>
      </w:pPr>
      <w:rPr>
        <w:rFonts w:hint="default"/>
        <w:b w:val="0"/>
      </w:r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21">
    <w:nsid w:val="784F4995"/>
    <w:multiLevelType w:val="hybridMultilevel"/>
    <w:tmpl w:val="32986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D97F4E"/>
    <w:multiLevelType w:val="hybridMultilevel"/>
    <w:tmpl w:val="28468810"/>
    <w:lvl w:ilvl="0" w:tplc="0FE07A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F613DC"/>
    <w:multiLevelType w:val="hybridMultilevel"/>
    <w:tmpl w:val="5A84FD4A"/>
    <w:lvl w:ilvl="0" w:tplc="A00EBEBC">
      <w:start w:val="1"/>
      <w:numFmt w:val="decimal"/>
      <w:lvlText w:val="%1."/>
      <w:lvlJc w:val="left"/>
      <w:pPr>
        <w:ind w:left="1440" w:hanging="360"/>
      </w:pPr>
      <w:rPr>
        <w:rFonts w:cs="Calibri" w:hint="default"/>
        <w:b/>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2"/>
  </w:num>
  <w:num w:numId="3">
    <w:abstractNumId w:val="5"/>
  </w:num>
  <w:num w:numId="4">
    <w:abstractNumId w:val="14"/>
  </w:num>
  <w:num w:numId="5">
    <w:abstractNumId w:val="8"/>
  </w:num>
  <w:num w:numId="6">
    <w:abstractNumId w:val="12"/>
  </w:num>
  <w:num w:numId="7">
    <w:abstractNumId w:val="3"/>
  </w:num>
  <w:num w:numId="8">
    <w:abstractNumId w:val="0"/>
  </w:num>
  <w:num w:numId="9">
    <w:abstractNumId w:val="11"/>
  </w:num>
  <w:num w:numId="10">
    <w:abstractNumId w:val="16"/>
  </w:num>
  <w:num w:numId="11">
    <w:abstractNumId w:val="9"/>
  </w:num>
  <w:num w:numId="12">
    <w:abstractNumId w:val="19"/>
  </w:num>
  <w:num w:numId="13">
    <w:abstractNumId w:val="13"/>
  </w:num>
  <w:num w:numId="14">
    <w:abstractNumId w:val="15"/>
  </w:num>
  <w:num w:numId="15">
    <w:abstractNumId w:val="18"/>
  </w:num>
  <w:num w:numId="16">
    <w:abstractNumId w:val="2"/>
  </w:num>
  <w:num w:numId="17">
    <w:abstractNumId w:val="1"/>
  </w:num>
  <w:num w:numId="18">
    <w:abstractNumId w:val="4"/>
  </w:num>
  <w:num w:numId="19">
    <w:abstractNumId w:val="21"/>
  </w:num>
  <w:num w:numId="20">
    <w:abstractNumId w:val="6"/>
  </w:num>
  <w:num w:numId="21">
    <w:abstractNumId w:val="20"/>
  </w:num>
  <w:num w:numId="22">
    <w:abstractNumId w:val="10"/>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45"/>
    <w:rsid w:val="000115A2"/>
    <w:rsid w:val="000236CC"/>
    <w:rsid w:val="00024C10"/>
    <w:rsid w:val="0003324B"/>
    <w:rsid w:val="00033AF0"/>
    <w:rsid w:val="00035EF3"/>
    <w:rsid w:val="000374BF"/>
    <w:rsid w:val="000419FE"/>
    <w:rsid w:val="00041E86"/>
    <w:rsid w:val="000463BD"/>
    <w:rsid w:val="00050C68"/>
    <w:rsid w:val="00050E8E"/>
    <w:rsid w:val="00077263"/>
    <w:rsid w:val="00081AD3"/>
    <w:rsid w:val="00082C83"/>
    <w:rsid w:val="000959E8"/>
    <w:rsid w:val="00095D1C"/>
    <w:rsid w:val="000A06D0"/>
    <w:rsid w:val="000B1601"/>
    <w:rsid w:val="000B4EEE"/>
    <w:rsid w:val="000C01AF"/>
    <w:rsid w:val="000C7D4B"/>
    <w:rsid w:val="000D044C"/>
    <w:rsid w:val="000D1C8D"/>
    <w:rsid w:val="000D292C"/>
    <w:rsid w:val="000E2287"/>
    <w:rsid w:val="000E663D"/>
    <w:rsid w:val="000E7536"/>
    <w:rsid w:val="00100428"/>
    <w:rsid w:val="00106092"/>
    <w:rsid w:val="001101DE"/>
    <w:rsid w:val="00123995"/>
    <w:rsid w:val="001416C5"/>
    <w:rsid w:val="00142698"/>
    <w:rsid w:val="00143261"/>
    <w:rsid w:val="00151F62"/>
    <w:rsid w:val="00162818"/>
    <w:rsid w:val="00162B40"/>
    <w:rsid w:val="00175FB8"/>
    <w:rsid w:val="00182CAB"/>
    <w:rsid w:val="00185523"/>
    <w:rsid w:val="00186608"/>
    <w:rsid w:val="001B124E"/>
    <w:rsid w:val="001B2879"/>
    <w:rsid w:val="001E1335"/>
    <w:rsid w:val="001E173E"/>
    <w:rsid w:val="001F4002"/>
    <w:rsid w:val="0020061C"/>
    <w:rsid w:val="00200745"/>
    <w:rsid w:val="0020173C"/>
    <w:rsid w:val="00207EE4"/>
    <w:rsid w:val="002443B4"/>
    <w:rsid w:val="00250B4B"/>
    <w:rsid w:val="002519DA"/>
    <w:rsid w:val="00257AA0"/>
    <w:rsid w:val="00257FA6"/>
    <w:rsid w:val="00267A99"/>
    <w:rsid w:val="00270A52"/>
    <w:rsid w:val="00271939"/>
    <w:rsid w:val="00277EEC"/>
    <w:rsid w:val="00287821"/>
    <w:rsid w:val="00287F67"/>
    <w:rsid w:val="00292C38"/>
    <w:rsid w:val="00293973"/>
    <w:rsid w:val="002A0CA0"/>
    <w:rsid w:val="002A50B2"/>
    <w:rsid w:val="002B194A"/>
    <w:rsid w:val="002B44CE"/>
    <w:rsid w:val="002B6F89"/>
    <w:rsid w:val="002B7B47"/>
    <w:rsid w:val="002C54C2"/>
    <w:rsid w:val="002C556A"/>
    <w:rsid w:val="002D3C32"/>
    <w:rsid w:val="002E034D"/>
    <w:rsid w:val="002E2B2F"/>
    <w:rsid w:val="002E423C"/>
    <w:rsid w:val="002F56D2"/>
    <w:rsid w:val="002F6FFA"/>
    <w:rsid w:val="003125E0"/>
    <w:rsid w:val="00317BC5"/>
    <w:rsid w:val="00320CCA"/>
    <w:rsid w:val="003273F1"/>
    <w:rsid w:val="00332E78"/>
    <w:rsid w:val="003434AC"/>
    <w:rsid w:val="003460C1"/>
    <w:rsid w:val="00354E5F"/>
    <w:rsid w:val="00360224"/>
    <w:rsid w:val="00362FE7"/>
    <w:rsid w:val="0036473C"/>
    <w:rsid w:val="0036490F"/>
    <w:rsid w:val="00367080"/>
    <w:rsid w:val="00376230"/>
    <w:rsid w:val="00394A15"/>
    <w:rsid w:val="003A30C5"/>
    <w:rsid w:val="003A3F65"/>
    <w:rsid w:val="003A7B76"/>
    <w:rsid w:val="003B1BFB"/>
    <w:rsid w:val="003B7E29"/>
    <w:rsid w:val="003C7731"/>
    <w:rsid w:val="004041DD"/>
    <w:rsid w:val="00410E1E"/>
    <w:rsid w:val="00423A98"/>
    <w:rsid w:val="0042656B"/>
    <w:rsid w:val="00435F96"/>
    <w:rsid w:val="00436C41"/>
    <w:rsid w:val="0044312F"/>
    <w:rsid w:val="004564DE"/>
    <w:rsid w:val="00464985"/>
    <w:rsid w:val="00465B98"/>
    <w:rsid w:val="0047021B"/>
    <w:rsid w:val="004805CF"/>
    <w:rsid w:val="00485818"/>
    <w:rsid w:val="004A09CE"/>
    <w:rsid w:val="004A522C"/>
    <w:rsid w:val="004B50EA"/>
    <w:rsid w:val="004B5D9B"/>
    <w:rsid w:val="004D1985"/>
    <w:rsid w:val="004D4B26"/>
    <w:rsid w:val="004E3BCD"/>
    <w:rsid w:val="004E3F9A"/>
    <w:rsid w:val="004F2C1A"/>
    <w:rsid w:val="004F63C7"/>
    <w:rsid w:val="005119BF"/>
    <w:rsid w:val="00512FE6"/>
    <w:rsid w:val="005162D6"/>
    <w:rsid w:val="005171DC"/>
    <w:rsid w:val="0052726A"/>
    <w:rsid w:val="00531FAA"/>
    <w:rsid w:val="00537CFE"/>
    <w:rsid w:val="00556BE9"/>
    <w:rsid w:val="00562D27"/>
    <w:rsid w:val="00567E2A"/>
    <w:rsid w:val="005706B5"/>
    <w:rsid w:val="005711AC"/>
    <w:rsid w:val="005746C4"/>
    <w:rsid w:val="00594132"/>
    <w:rsid w:val="0059421A"/>
    <w:rsid w:val="005A1313"/>
    <w:rsid w:val="005A2BD2"/>
    <w:rsid w:val="005A3145"/>
    <w:rsid w:val="005B0734"/>
    <w:rsid w:val="005B2070"/>
    <w:rsid w:val="005B4F62"/>
    <w:rsid w:val="005B7273"/>
    <w:rsid w:val="005B772B"/>
    <w:rsid w:val="005C4986"/>
    <w:rsid w:val="005D38A5"/>
    <w:rsid w:val="005F3653"/>
    <w:rsid w:val="005F40E7"/>
    <w:rsid w:val="005F50DC"/>
    <w:rsid w:val="00603517"/>
    <w:rsid w:val="00603FD5"/>
    <w:rsid w:val="00607827"/>
    <w:rsid w:val="00617BD9"/>
    <w:rsid w:val="006235EB"/>
    <w:rsid w:val="00624046"/>
    <w:rsid w:val="006312A1"/>
    <w:rsid w:val="00644A59"/>
    <w:rsid w:val="00644C01"/>
    <w:rsid w:val="006451E1"/>
    <w:rsid w:val="00651819"/>
    <w:rsid w:val="00660657"/>
    <w:rsid w:val="006624EA"/>
    <w:rsid w:val="006636F7"/>
    <w:rsid w:val="00671AD6"/>
    <w:rsid w:val="00672F63"/>
    <w:rsid w:val="0067446C"/>
    <w:rsid w:val="00676E85"/>
    <w:rsid w:val="006843F0"/>
    <w:rsid w:val="006973CB"/>
    <w:rsid w:val="006A7A0D"/>
    <w:rsid w:val="006B099B"/>
    <w:rsid w:val="006B7BAE"/>
    <w:rsid w:val="006C604B"/>
    <w:rsid w:val="006D084F"/>
    <w:rsid w:val="006D69E8"/>
    <w:rsid w:val="006E67BE"/>
    <w:rsid w:val="006F1167"/>
    <w:rsid w:val="007047B6"/>
    <w:rsid w:val="007070E2"/>
    <w:rsid w:val="00711600"/>
    <w:rsid w:val="007120D7"/>
    <w:rsid w:val="0072031B"/>
    <w:rsid w:val="00720E3F"/>
    <w:rsid w:val="00724F7B"/>
    <w:rsid w:val="00741C0D"/>
    <w:rsid w:val="00743924"/>
    <w:rsid w:val="00745E86"/>
    <w:rsid w:val="00752759"/>
    <w:rsid w:val="007551B7"/>
    <w:rsid w:val="00767ABD"/>
    <w:rsid w:val="0077787D"/>
    <w:rsid w:val="00780D76"/>
    <w:rsid w:val="00781C83"/>
    <w:rsid w:val="00783D7F"/>
    <w:rsid w:val="007919B2"/>
    <w:rsid w:val="00794365"/>
    <w:rsid w:val="007A0ED4"/>
    <w:rsid w:val="007A13ED"/>
    <w:rsid w:val="007A1FFE"/>
    <w:rsid w:val="007A7900"/>
    <w:rsid w:val="007B3945"/>
    <w:rsid w:val="007C2DD2"/>
    <w:rsid w:val="007D76B3"/>
    <w:rsid w:val="00800F1A"/>
    <w:rsid w:val="00806510"/>
    <w:rsid w:val="00821438"/>
    <w:rsid w:val="00825E44"/>
    <w:rsid w:val="00843886"/>
    <w:rsid w:val="00844C66"/>
    <w:rsid w:val="0085308E"/>
    <w:rsid w:val="008569EF"/>
    <w:rsid w:val="00860123"/>
    <w:rsid w:val="0086376B"/>
    <w:rsid w:val="00866EFF"/>
    <w:rsid w:val="00870FB7"/>
    <w:rsid w:val="00874C22"/>
    <w:rsid w:val="00893644"/>
    <w:rsid w:val="00894D92"/>
    <w:rsid w:val="008A5EB0"/>
    <w:rsid w:val="008A6C97"/>
    <w:rsid w:val="008B0A60"/>
    <w:rsid w:val="008B2C97"/>
    <w:rsid w:val="008B33B8"/>
    <w:rsid w:val="008C5ED0"/>
    <w:rsid w:val="008C7AD3"/>
    <w:rsid w:val="008D1A96"/>
    <w:rsid w:val="008D432D"/>
    <w:rsid w:val="008D5EA1"/>
    <w:rsid w:val="008D6068"/>
    <w:rsid w:val="008D7B29"/>
    <w:rsid w:val="008E05E1"/>
    <w:rsid w:val="008E5F8A"/>
    <w:rsid w:val="00905C2A"/>
    <w:rsid w:val="0092559E"/>
    <w:rsid w:val="0094078D"/>
    <w:rsid w:val="009422E0"/>
    <w:rsid w:val="00943721"/>
    <w:rsid w:val="009479A2"/>
    <w:rsid w:val="00950CBC"/>
    <w:rsid w:val="00954D2B"/>
    <w:rsid w:val="00964C5E"/>
    <w:rsid w:val="009709DF"/>
    <w:rsid w:val="0097294A"/>
    <w:rsid w:val="00973FB3"/>
    <w:rsid w:val="00974857"/>
    <w:rsid w:val="00981378"/>
    <w:rsid w:val="00983A5B"/>
    <w:rsid w:val="00986AF9"/>
    <w:rsid w:val="00987854"/>
    <w:rsid w:val="00990790"/>
    <w:rsid w:val="009A02FB"/>
    <w:rsid w:val="009A42C8"/>
    <w:rsid w:val="009A644B"/>
    <w:rsid w:val="009B32EF"/>
    <w:rsid w:val="009B34F3"/>
    <w:rsid w:val="009C3EAB"/>
    <w:rsid w:val="009D5BA2"/>
    <w:rsid w:val="009E44FD"/>
    <w:rsid w:val="009F1A9E"/>
    <w:rsid w:val="00A11BF2"/>
    <w:rsid w:val="00A15B79"/>
    <w:rsid w:val="00A17F48"/>
    <w:rsid w:val="00A22654"/>
    <w:rsid w:val="00A2405B"/>
    <w:rsid w:val="00A30754"/>
    <w:rsid w:val="00A34096"/>
    <w:rsid w:val="00A44F8E"/>
    <w:rsid w:val="00A456D2"/>
    <w:rsid w:val="00A459CC"/>
    <w:rsid w:val="00A73C2C"/>
    <w:rsid w:val="00A8272E"/>
    <w:rsid w:val="00A83EFF"/>
    <w:rsid w:val="00A91DC7"/>
    <w:rsid w:val="00AB1F58"/>
    <w:rsid w:val="00AB28EF"/>
    <w:rsid w:val="00AB3BE8"/>
    <w:rsid w:val="00AC4C32"/>
    <w:rsid w:val="00AD1A7E"/>
    <w:rsid w:val="00AD4B4A"/>
    <w:rsid w:val="00AD5B8D"/>
    <w:rsid w:val="00AD7500"/>
    <w:rsid w:val="00AE0036"/>
    <w:rsid w:val="00B035B4"/>
    <w:rsid w:val="00B051E2"/>
    <w:rsid w:val="00B05337"/>
    <w:rsid w:val="00B120BD"/>
    <w:rsid w:val="00B14E63"/>
    <w:rsid w:val="00B16677"/>
    <w:rsid w:val="00B239EB"/>
    <w:rsid w:val="00B278F5"/>
    <w:rsid w:val="00B3412D"/>
    <w:rsid w:val="00B353C7"/>
    <w:rsid w:val="00B35C01"/>
    <w:rsid w:val="00B36843"/>
    <w:rsid w:val="00B42B63"/>
    <w:rsid w:val="00B44D35"/>
    <w:rsid w:val="00B55A27"/>
    <w:rsid w:val="00B705B9"/>
    <w:rsid w:val="00B91013"/>
    <w:rsid w:val="00B939BF"/>
    <w:rsid w:val="00B9513B"/>
    <w:rsid w:val="00B9713D"/>
    <w:rsid w:val="00BA487A"/>
    <w:rsid w:val="00BA534E"/>
    <w:rsid w:val="00BB0EFB"/>
    <w:rsid w:val="00BB1EF0"/>
    <w:rsid w:val="00BB20D2"/>
    <w:rsid w:val="00BB65DB"/>
    <w:rsid w:val="00BC3CD5"/>
    <w:rsid w:val="00BC41CE"/>
    <w:rsid w:val="00BC4DC4"/>
    <w:rsid w:val="00BD00C0"/>
    <w:rsid w:val="00BD1406"/>
    <w:rsid w:val="00BD607D"/>
    <w:rsid w:val="00BE4655"/>
    <w:rsid w:val="00BF122B"/>
    <w:rsid w:val="00BF2CC5"/>
    <w:rsid w:val="00BF3DE1"/>
    <w:rsid w:val="00BF4D6E"/>
    <w:rsid w:val="00BF75D3"/>
    <w:rsid w:val="00C01E4C"/>
    <w:rsid w:val="00C34D4F"/>
    <w:rsid w:val="00C4092D"/>
    <w:rsid w:val="00C41756"/>
    <w:rsid w:val="00C47AB0"/>
    <w:rsid w:val="00C47DDC"/>
    <w:rsid w:val="00C60749"/>
    <w:rsid w:val="00C76281"/>
    <w:rsid w:val="00C82525"/>
    <w:rsid w:val="00C873AC"/>
    <w:rsid w:val="00CA4732"/>
    <w:rsid w:val="00CB5F24"/>
    <w:rsid w:val="00CC452C"/>
    <w:rsid w:val="00CC604B"/>
    <w:rsid w:val="00CC6FCB"/>
    <w:rsid w:val="00CC7589"/>
    <w:rsid w:val="00CC7FD7"/>
    <w:rsid w:val="00CD2B63"/>
    <w:rsid w:val="00CE73D6"/>
    <w:rsid w:val="00CF2488"/>
    <w:rsid w:val="00CF29C1"/>
    <w:rsid w:val="00D03717"/>
    <w:rsid w:val="00D05E26"/>
    <w:rsid w:val="00D06492"/>
    <w:rsid w:val="00D078C7"/>
    <w:rsid w:val="00D14FD5"/>
    <w:rsid w:val="00D15F8C"/>
    <w:rsid w:val="00D22A66"/>
    <w:rsid w:val="00D251CA"/>
    <w:rsid w:val="00D26252"/>
    <w:rsid w:val="00D35036"/>
    <w:rsid w:val="00D410DF"/>
    <w:rsid w:val="00D41F64"/>
    <w:rsid w:val="00D465E9"/>
    <w:rsid w:val="00D476A1"/>
    <w:rsid w:val="00D56CD2"/>
    <w:rsid w:val="00D56E5A"/>
    <w:rsid w:val="00D61A0D"/>
    <w:rsid w:val="00D62FCB"/>
    <w:rsid w:val="00D678D1"/>
    <w:rsid w:val="00D704F6"/>
    <w:rsid w:val="00D93992"/>
    <w:rsid w:val="00DA0636"/>
    <w:rsid w:val="00DA3373"/>
    <w:rsid w:val="00DB1E29"/>
    <w:rsid w:val="00DB3C31"/>
    <w:rsid w:val="00DB4C45"/>
    <w:rsid w:val="00DC0529"/>
    <w:rsid w:val="00DC5CA0"/>
    <w:rsid w:val="00DC6BE6"/>
    <w:rsid w:val="00DE0333"/>
    <w:rsid w:val="00E10FFD"/>
    <w:rsid w:val="00E22C54"/>
    <w:rsid w:val="00E26F4C"/>
    <w:rsid w:val="00E36D69"/>
    <w:rsid w:val="00E3757A"/>
    <w:rsid w:val="00E42309"/>
    <w:rsid w:val="00E442CB"/>
    <w:rsid w:val="00E444CC"/>
    <w:rsid w:val="00E71EAA"/>
    <w:rsid w:val="00E735B5"/>
    <w:rsid w:val="00E80C22"/>
    <w:rsid w:val="00E81720"/>
    <w:rsid w:val="00E82908"/>
    <w:rsid w:val="00E82DA0"/>
    <w:rsid w:val="00E906CE"/>
    <w:rsid w:val="00E91A81"/>
    <w:rsid w:val="00EA2E62"/>
    <w:rsid w:val="00EB779F"/>
    <w:rsid w:val="00ED640D"/>
    <w:rsid w:val="00EE1DC1"/>
    <w:rsid w:val="00EE582D"/>
    <w:rsid w:val="00EE6A41"/>
    <w:rsid w:val="00EF34DD"/>
    <w:rsid w:val="00EF7742"/>
    <w:rsid w:val="00F05DD7"/>
    <w:rsid w:val="00F1088E"/>
    <w:rsid w:val="00F11767"/>
    <w:rsid w:val="00F1586F"/>
    <w:rsid w:val="00F160D2"/>
    <w:rsid w:val="00F17B9C"/>
    <w:rsid w:val="00F2144C"/>
    <w:rsid w:val="00F31908"/>
    <w:rsid w:val="00F36273"/>
    <w:rsid w:val="00F41F92"/>
    <w:rsid w:val="00F4233C"/>
    <w:rsid w:val="00F5180A"/>
    <w:rsid w:val="00F637D9"/>
    <w:rsid w:val="00F7228C"/>
    <w:rsid w:val="00F73214"/>
    <w:rsid w:val="00F831A7"/>
    <w:rsid w:val="00F833AD"/>
    <w:rsid w:val="00F85535"/>
    <w:rsid w:val="00F91F68"/>
    <w:rsid w:val="00F93974"/>
    <w:rsid w:val="00F955E2"/>
    <w:rsid w:val="00F97DDC"/>
    <w:rsid w:val="00FA0D8B"/>
    <w:rsid w:val="00FA3D9B"/>
    <w:rsid w:val="00FA4518"/>
    <w:rsid w:val="00FB308D"/>
    <w:rsid w:val="00FC7A20"/>
    <w:rsid w:val="00FD184F"/>
    <w:rsid w:val="00FE0AC8"/>
    <w:rsid w:val="00FE347A"/>
    <w:rsid w:val="00FE609D"/>
    <w:rsid w:val="00FE6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FE7"/>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3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45"/>
  </w:style>
  <w:style w:type="paragraph" w:styleId="Stopka">
    <w:name w:val="footer"/>
    <w:basedOn w:val="Normalny"/>
    <w:link w:val="StopkaZnak"/>
    <w:uiPriority w:val="99"/>
    <w:unhideWhenUsed/>
    <w:rsid w:val="007B3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45"/>
  </w:style>
  <w:style w:type="paragraph" w:styleId="Tekstdymka">
    <w:name w:val="Balloon Text"/>
    <w:basedOn w:val="Normalny"/>
    <w:link w:val="TekstdymkaZnak"/>
    <w:uiPriority w:val="99"/>
    <w:semiHidden/>
    <w:unhideWhenUsed/>
    <w:rsid w:val="007B394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B3945"/>
    <w:rPr>
      <w:rFonts w:ascii="Tahoma" w:hAnsi="Tahoma" w:cs="Tahoma"/>
      <w:sz w:val="16"/>
      <w:szCs w:val="16"/>
    </w:rPr>
  </w:style>
  <w:style w:type="character" w:styleId="Uwydatnienie">
    <w:name w:val="Emphasis"/>
    <w:uiPriority w:val="20"/>
    <w:qFormat/>
    <w:rsid w:val="003B1BFB"/>
    <w:rPr>
      <w:i/>
      <w:iCs/>
    </w:rPr>
  </w:style>
  <w:style w:type="table" w:styleId="Tabela-Siatka">
    <w:name w:val="Table Grid"/>
    <w:basedOn w:val="Standardowy"/>
    <w:uiPriority w:val="59"/>
    <w:rsid w:val="00E2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92C38"/>
    <w:pPr>
      <w:ind w:left="720"/>
      <w:contextualSpacing/>
    </w:pPr>
  </w:style>
  <w:style w:type="paragraph" w:customStyle="1" w:styleId="Default">
    <w:name w:val="Default"/>
    <w:rsid w:val="00870FB7"/>
    <w:pPr>
      <w:autoSpaceDE w:val="0"/>
      <w:autoSpaceDN w:val="0"/>
      <w:adjustRightInd w:val="0"/>
    </w:pPr>
    <w:rPr>
      <w:rFonts w:cs="Calibri"/>
      <w:color w:val="000000"/>
      <w:sz w:val="24"/>
      <w:szCs w:val="24"/>
      <w:lang w:eastAsia="en-US"/>
    </w:rPr>
  </w:style>
  <w:style w:type="character" w:styleId="Hipercze">
    <w:name w:val="Hyperlink"/>
    <w:uiPriority w:val="99"/>
    <w:unhideWhenUsed/>
    <w:rsid w:val="007070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FE7"/>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3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45"/>
  </w:style>
  <w:style w:type="paragraph" w:styleId="Stopka">
    <w:name w:val="footer"/>
    <w:basedOn w:val="Normalny"/>
    <w:link w:val="StopkaZnak"/>
    <w:uiPriority w:val="99"/>
    <w:unhideWhenUsed/>
    <w:rsid w:val="007B3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45"/>
  </w:style>
  <w:style w:type="paragraph" w:styleId="Tekstdymka">
    <w:name w:val="Balloon Text"/>
    <w:basedOn w:val="Normalny"/>
    <w:link w:val="TekstdymkaZnak"/>
    <w:uiPriority w:val="99"/>
    <w:semiHidden/>
    <w:unhideWhenUsed/>
    <w:rsid w:val="007B394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B3945"/>
    <w:rPr>
      <w:rFonts w:ascii="Tahoma" w:hAnsi="Tahoma" w:cs="Tahoma"/>
      <w:sz w:val="16"/>
      <w:szCs w:val="16"/>
    </w:rPr>
  </w:style>
  <w:style w:type="character" w:styleId="Uwydatnienie">
    <w:name w:val="Emphasis"/>
    <w:uiPriority w:val="20"/>
    <w:qFormat/>
    <w:rsid w:val="003B1BFB"/>
    <w:rPr>
      <w:i/>
      <w:iCs/>
    </w:rPr>
  </w:style>
  <w:style w:type="table" w:styleId="Tabela-Siatka">
    <w:name w:val="Table Grid"/>
    <w:basedOn w:val="Standardowy"/>
    <w:uiPriority w:val="59"/>
    <w:rsid w:val="00E2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92C38"/>
    <w:pPr>
      <w:ind w:left="720"/>
      <w:contextualSpacing/>
    </w:pPr>
  </w:style>
  <w:style w:type="paragraph" w:customStyle="1" w:styleId="Default">
    <w:name w:val="Default"/>
    <w:rsid w:val="00870FB7"/>
    <w:pPr>
      <w:autoSpaceDE w:val="0"/>
      <w:autoSpaceDN w:val="0"/>
      <w:adjustRightInd w:val="0"/>
    </w:pPr>
    <w:rPr>
      <w:rFonts w:cs="Calibri"/>
      <w:color w:val="000000"/>
      <w:sz w:val="24"/>
      <w:szCs w:val="24"/>
      <w:lang w:eastAsia="en-US"/>
    </w:rPr>
  </w:style>
  <w:style w:type="character" w:styleId="Hipercze">
    <w:name w:val="Hyperlink"/>
    <w:uiPriority w:val="99"/>
    <w:unhideWhenUsed/>
    <w:rsid w:val="00707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747">
      <w:bodyDiv w:val="1"/>
      <w:marLeft w:val="0"/>
      <w:marRight w:val="0"/>
      <w:marTop w:val="0"/>
      <w:marBottom w:val="0"/>
      <w:divBdr>
        <w:top w:val="none" w:sz="0" w:space="0" w:color="auto"/>
        <w:left w:val="none" w:sz="0" w:space="0" w:color="auto"/>
        <w:bottom w:val="none" w:sz="0" w:space="0" w:color="auto"/>
        <w:right w:val="none" w:sz="0" w:space="0" w:color="auto"/>
      </w:divBdr>
    </w:div>
    <w:div w:id="316804740">
      <w:bodyDiv w:val="1"/>
      <w:marLeft w:val="0"/>
      <w:marRight w:val="0"/>
      <w:marTop w:val="0"/>
      <w:marBottom w:val="0"/>
      <w:divBdr>
        <w:top w:val="none" w:sz="0" w:space="0" w:color="auto"/>
        <w:left w:val="none" w:sz="0" w:space="0" w:color="auto"/>
        <w:bottom w:val="none" w:sz="0" w:space="0" w:color="auto"/>
        <w:right w:val="none" w:sz="0" w:space="0" w:color="auto"/>
      </w:divBdr>
    </w:div>
    <w:div w:id="584611635">
      <w:bodyDiv w:val="1"/>
      <w:marLeft w:val="0"/>
      <w:marRight w:val="0"/>
      <w:marTop w:val="0"/>
      <w:marBottom w:val="0"/>
      <w:divBdr>
        <w:top w:val="none" w:sz="0" w:space="0" w:color="auto"/>
        <w:left w:val="none" w:sz="0" w:space="0" w:color="auto"/>
        <w:bottom w:val="none" w:sz="0" w:space="0" w:color="auto"/>
        <w:right w:val="none" w:sz="0" w:space="0" w:color="auto"/>
      </w:divBdr>
    </w:div>
    <w:div w:id="737243280">
      <w:bodyDiv w:val="1"/>
      <w:marLeft w:val="0"/>
      <w:marRight w:val="0"/>
      <w:marTop w:val="0"/>
      <w:marBottom w:val="0"/>
      <w:divBdr>
        <w:top w:val="none" w:sz="0" w:space="0" w:color="auto"/>
        <w:left w:val="none" w:sz="0" w:space="0" w:color="auto"/>
        <w:bottom w:val="none" w:sz="0" w:space="0" w:color="auto"/>
        <w:right w:val="none" w:sz="0" w:space="0" w:color="auto"/>
      </w:divBdr>
    </w:div>
    <w:div w:id="12999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br.gov.pl/gfx/ncbir/userfiles/_public/fundusze_europejskie/inteligentny_rozwoj/1_konkurs_2015/7_wykaz_krajowych_inteligentnych_specjalizacji.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B0E8-6C76-4D99-B9EF-30A96D7A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3646</Words>
  <Characters>21880</Characters>
  <Application>Microsoft Office Word</Application>
  <DocSecurity>4</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PS</Company>
  <LinksUpToDate>false</LinksUpToDate>
  <CharactersWithSpaces>25476</CharactersWithSpaces>
  <SharedDoc>false</SharedDoc>
  <HLinks>
    <vt:vector size="6" baseType="variant">
      <vt:variant>
        <vt:i4>8323085</vt:i4>
      </vt:variant>
      <vt:variant>
        <vt:i4>0</vt:i4>
      </vt:variant>
      <vt:variant>
        <vt:i4>0</vt:i4>
      </vt:variant>
      <vt:variant>
        <vt:i4>5</vt:i4>
      </vt:variant>
      <vt:variant>
        <vt:lpwstr>http://www.ncbr.gov.pl/gfx/ncbir/userfiles/_public/fundusze_europejskie/inteligentny_rozwoj/1_konkurs_2015/7_wykaz_krajowych_inteligentnych_specjalizacji.pdf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rslusarczyk</dc:creator>
  <cp:lastModifiedBy>Radosław Krajewski</cp:lastModifiedBy>
  <cp:revision>2</cp:revision>
  <cp:lastPrinted>2017-02-16T11:46:00Z</cp:lastPrinted>
  <dcterms:created xsi:type="dcterms:W3CDTF">2017-10-31T09:12:00Z</dcterms:created>
  <dcterms:modified xsi:type="dcterms:W3CDTF">2017-10-31T09:12:00Z</dcterms:modified>
</cp:coreProperties>
</file>