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3AB" w:rsidRPr="009153AB" w:rsidRDefault="009153AB" w:rsidP="009153AB">
      <w:pPr>
        <w:spacing w:after="200" w:line="276" w:lineRule="auto"/>
        <w:jc w:val="center"/>
        <w:rPr>
          <w:rFonts w:ascii="Times New Roman" w:eastAsia="Calibri" w:hAnsi="Times New Roman" w:cs="Times New Roman"/>
          <w:sz w:val="24"/>
          <w:szCs w:val="24"/>
          <w:lang w:val="en-US"/>
        </w:rPr>
      </w:pPr>
      <w:r w:rsidRPr="009153AB">
        <w:rPr>
          <w:rFonts w:ascii="Times New Roman" w:eastAsia="Calibri" w:hAnsi="Times New Roman" w:cs="Times New Roman"/>
          <w:b/>
          <w:sz w:val="24"/>
          <w:szCs w:val="24"/>
        </w:rPr>
        <w:t>INTRODUCTION TO MEDIA PSYCHOLOGY</w:t>
      </w:r>
    </w:p>
    <w:p w:rsidR="009153AB" w:rsidRPr="009153AB" w:rsidRDefault="009153AB" w:rsidP="00915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en-GB"/>
        </w:rPr>
      </w:pPr>
      <w:r w:rsidRPr="009153AB">
        <w:rPr>
          <w:rFonts w:ascii="Times New Roman" w:eastAsia="Times New Roman" w:hAnsi="Times New Roman" w:cs="Times New Roman"/>
          <w:sz w:val="20"/>
          <w:szCs w:val="20"/>
          <w:lang w:val="en-GB"/>
        </w:rPr>
        <w:t>Basic information about the subject ( independent of the cycle)</w:t>
      </w:r>
    </w:p>
    <w:tbl>
      <w:tblPr>
        <w:tblStyle w:val="Tabela-Siatka"/>
        <w:tblW w:w="0" w:type="auto"/>
        <w:jc w:val="center"/>
        <w:tblLayout w:type="fixed"/>
        <w:tblLook w:val="04A0" w:firstRow="1" w:lastRow="0" w:firstColumn="1" w:lastColumn="0" w:noHBand="0" w:noVBand="1"/>
      </w:tblPr>
      <w:tblGrid>
        <w:gridCol w:w="3260"/>
        <w:gridCol w:w="5953"/>
      </w:tblGrid>
      <w:tr w:rsidR="009153AB" w:rsidRPr="009153AB" w:rsidTr="00993752">
        <w:trPr>
          <w:jc w:val="center"/>
        </w:trPr>
        <w:tc>
          <w:tcPr>
            <w:tcW w:w="3260" w:type="dxa"/>
            <w:tcBorders>
              <w:top w:val="single" w:sz="4" w:space="0" w:color="auto"/>
              <w:left w:val="single" w:sz="4" w:space="0" w:color="auto"/>
              <w:bottom w:val="single" w:sz="4" w:space="0" w:color="auto"/>
              <w:right w:val="single" w:sz="4" w:space="0" w:color="auto"/>
            </w:tcBorders>
            <w:hideMark/>
          </w:tcPr>
          <w:p w:rsidR="009153AB" w:rsidRPr="009153AB" w:rsidRDefault="009153AB" w:rsidP="009153AB">
            <w:pPr>
              <w:rPr>
                <w:rFonts w:ascii="Times New Roman" w:eastAsia="Calibri" w:hAnsi="Times New Roman" w:cs="Times New Roman"/>
                <w:b/>
                <w:sz w:val="20"/>
                <w:szCs w:val="20"/>
              </w:rPr>
            </w:pPr>
            <w:r w:rsidRPr="009153AB">
              <w:rPr>
                <w:rFonts w:ascii="Times New Roman" w:eastAsia="Calibri" w:hAnsi="Times New Roman" w:cs="Times New Roman"/>
                <w:b/>
                <w:sz w:val="20"/>
                <w:szCs w:val="20"/>
              </w:rPr>
              <w:t xml:space="preserve">Module </w:t>
            </w:r>
            <w:proofErr w:type="spellStart"/>
            <w:r w:rsidRPr="009153AB">
              <w:rPr>
                <w:rFonts w:ascii="Times New Roman" w:eastAsia="Calibri" w:hAnsi="Times New Roman" w:cs="Times New Roman"/>
                <w:b/>
                <w:sz w:val="20"/>
                <w:szCs w:val="20"/>
              </w:rPr>
              <w:t>name</w:t>
            </w:r>
            <w:proofErr w:type="spellEnd"/>
          </w:p>
        </w:tc>
        <w:tc>
          <w:tcPr>
            <w:tcW w:w="5953" w:type="dxa"/>
            <w:tcBorders>
              <w:top w:val="single" w:sz="4" w:space="0" w:color="auto"/>
              <w:left w:val="single" w:sz="4" w:space="0" w:color="auto"/>
              <w:bottom w:val="single" w:sz="4" w:space="0" w:color="auto"/>
              <w:right w:val="single" w:sz="4" w:space="0" w:color="auto"/>
            </w:tcBorders>
          </w:tcPr>
          <w:p w:rsidR="009153AB" w:rsidRPr="009153AB" w:rsidRDefault="009153AB" w:rsidP="009153AB">
            <w:pPr>
              <w:tabs>
                <w:tab w:val="left" w:pos="765"/>
              </w:tabs>
              <w:rPr>
                <w:rFonts w:ascii="Times New Roman" w:eastAsia="Calibri" w:hAnsi="Times New Roman" w:cs="Times New Roman"/>
                <w:b/>
                <w:sz w:val="20"/>
                <w:szCs w:val="20"/>
              </w:rPr>
            </w:pPr>
            <w:proofErr w:type="spellStart"/>
            <w:r w:rsidRPr="009153AB">
              <w:rPr>
                <w:rFonts w:ascii="Times New Roman" w:eastAsia="Calibri" w:hAnsi="Times New Roman" w:cs="Times New Roman"/>
                <w:b/>
                <w:sz w:val="20"/>
                <w:szCs w:val="20"/>
              </w:rPr>
              <w:t>Introduction</w:t>
            </w:r>
            <w:proofErr w:type="spellEnd"/>
            <w:r w:rsidRPr="009153AB">
              <w:rPr>
                <w:rFonts w:ascii="Times New Roman" w:eastAsia="Calibri" w:hAnsi="Times New Roman" w:cs="Times New Roman"/>
                <w:b/>
                <w:sz w:val="20"/>
                <w:szCs w:val="20"/>
              </w:rPr>
              <w:t xml:space="preserve"> to media </w:t>
            </w:r>
            <w:proofErr w:type="spellStart"/>
            <w:r w:rsidRPr="009153AB">
              <w:rPr>
                <w:rFonts w:ascii="Times New Roman" w:eastAsia="Calibri" w:hAnsi="Times New Roman" w:cs="Times New Roman"/>
                <w:b/>
                <w:sz w:val="20"/>
                <w:szCs w:val="20"/>
              </w:rPr>
              <w:t>psychology</w:t>
            </w:r>
            <w:proofErr w:type="spellEnd"/>
          </w:p>
        </w:tc>
      </w:tr>
      <w:tr w:rsidR="009153AB" w:rsidRPr="009153AB" w:rsidTr="00993752">
        <w:trPr>
          <w:jc w:val="center"/>
        </w:trPr>
        <w:tc>
          <w:tcPr>
            <w:tcW w:w="3260" w:type="dxa"/>
            <w:tcBorders>
              <w:top w:val="single" w:sz="4" w:space="0" w:color="auto"/>
              <w:left w:val="single" w:sz="4" w:space="0" w:color="auto"/>
              <w:bottom w:val="single" w:sz="4" w:space="0" w:color="auto"/>
              <w:right w:val="single" w:sz="4" w:space="0" w:color="auto"/>
            </w:tcBorders>
            <w:hideMark/>
          </w:tcPr>
          <w:p w:rsidR="009153AB" w:rsidRPr="009153AB" w:rsidRDefault="009153AB" w:rsidP="009153AB">
            <w:pPr>
              <w:rPr>
                <w:rFonts w:ascii="Times New Roman" w:eastAsia="Calibri" w:hAnsi="Times New Roman" w:cs="Times New Roman"/>
                <w:sz w:val="20"/>
                <w:szCs w:val="20"/>
              </w:rPr>
            </w:pPr>
            <w:r w:rsidRPr="009153AB">
              <w:rPr>
                <w:rFonts w:ascii="Times New Roman" w:eastAsia="Calibri" w:hAnsi="Times New Roman" w:cs="Times New Roman"/>
                <w:sz w:val="20"/>
                <w:szCs w:val="20"/>
              </w:rPr>
              <w:t xml:space="preserve">Erasmus </w:t>
            </w:r>
            <w:proofErr w:type="spellStart"/>
            <w:r w:rsidRPr="009153AB">
              <w:rPr>
                <w:rFonts w:ascii="Times New Roman" w:eastAsia="Calibri" w:hAnsi="Times New Roman" w:cs="Times New Roman"/>
                <w:sz w:val="20"/>
                <w:szCs w:val="20"/>
              </w:rPr>
              <w:t>code</w:t>
            </w:r>
            <w:proofErr w:type="spellEnd"/>
          </w:p>
        </w:tc>
        <w:tc>
          <w:tcPr>
            <w:tcW w:w="5953" w:type="dxa"/>
            <w:tcBorders>
              <w:top w:val="single" w:sz="4" w:space="0" w:color="auto"/>
              <w:left w:val="single" w:sz="4" w:space="0" w:color="auto"/>
              <w:bottom w:val="single" w:sz="4" w:space="0" w:color="auto"/>
              <w:right w:val="single" w:sz="4" w:space="0" w:color="auto"/>
            </w:tcBorders>
          </w:tcPr>
          <w:p w:rsidR="009153AB" w:rsidRPr="009153AB" w:rsidRDefault="009153AB" w:rsidP="009153AB">
            <w:pPr>
              <w:rPr>
                <w:rFonts w:ascii="Times New Roman" w:eastAsia="Calibri" w:hAnsi="Times New Roman" w:cs="Times New Roman"/>
                <w:sz w:val="20"/>
                <w:szCs w:val="20"/>
              </w:rPr>
            </w:pPr>
          </w:p>
        </w:tc>
      </w:tr>
      <w:tr w:rsidR="009153AB" w:rsidRPr="009153AB" w:rsidTr="00993752">
        <w:trPr>
          <w:jc w:val="center"/>
        </w:trPr>
        <w:tc>
          <w:tcPr>
            <w:tcW w:w="3260" w:type="dxa"/>
            <w:tcBorders>
              <w:top w:val="single" w:sz="4" w:space="0" w:color="auto"/>
              <w:left w:val="single" w:sz="4" w:space="0" w:color="auto"/>
              <w:bottom w:val="single" w:sz="4" w:space="0" w:color="auto"/>
              <w:right w:val="single" w:sz="4" w:space="0" w:color="auto"/>
            </w:tcBorders>
            <w:hideMark/>
          </w:tcPr>
          <w:p w:rsidR="009153AB" w:rsidRPr="009153AB" w:rsidRDefault="009153AB" w:rsidP="009153AB">
            <w:pPr>
              <w:rPr>
                <w:rFonts w:ascii="Times New Roman" w:eastAsia="Calibri" w:hAnsi="Times New Roman" w:cs="Times New Roman"/>
                <w:sz w:val="20"/>
                <w:szCs w:val="20"/>
              </w:rPr>
            </w:pPr>
            <w:r w:rsidRPr="009153AB">
              <w:rPr>
                <w:rFonts w:ascii="Times New Roman" w:eastAsia="Calibri" w:hAnsi="Times New Roman" w:cs="Times New Roman"/>
                <w:sz w:val="20"/>
                <w:szCs w:val="20"/>
              </w:rPr>
              <w:t xml:space="preserve">ISCED </w:t>
            </w:r>
            <w:proofErr w:type="spellStart"/>
            <w:r w:rsidRPr="009153AB">
              <w:rPr>
                <w:rFonts w:ascii="Times New Roman" w:eastAsia="Calibri" w:hAnsi="Times New Roman" w:cs="Times New Roman"/>
                <w:sz w:val="20"/>
                <w:szCs w:val="20"/>
              </w:rPr>
              <w:t>code</w:t>
            </w:r>
            <w:proofErr w:type="spellEnd"/>
          </w:p>
        </w:tc>
        <w:tc>
          <w:tcPr>
            <w:tcW w:w="5953" w:type="dxa"/>
            <w:tcBorders>
              <w:top w:val="single" w:sz="4" w:space="0" w:color="auto"/>
              <w:left w:val="single" w:sz="4" w:space="0" w:color="auto"/>
              <w:bottom w:val="single" w:sz="4" w:space="0" w:color="auto"/>
              <w:right w:val="single" w:sz="4" w:space="0" w:color="auto"/>
            </w:tcBorders>
          </w:tcPr>
          <w:p w:rsidR="009153AB" w:rsidRPr="009153AB" w:rsidRDefault="009153AB" w:rsidP="009153AB">
            <w:pPr>
              <w:rPr>
                <w:rFonts w:ascii="Times New Roman" w:eastAsia="Calibri" w:hAnsi="Times New Roman" w:cs="Times New Roman"/>
                <w:sz w:val="20"/>
                <w:szCs w:val="20"/>
              </w:rPr>
            </w:pPr>
          </w:p>
        </w:tc>
      </w:tr>
      <w:tr w:rsidR="009153AB" w:rsidRPr="009153AB" w:rsidTr="00993752">
        <w:trPr>
          <w:jc w:val="center"/>
        </w:trPr>
        <w:tc>
          <w:tcPr>
            <w:tcW w:w="3260" w:type="dxa"/>
            <w:tcBorders>
              <w:top w:val="single" w:sz="4" w:space="0" w:color="auto"/>
              <w:left w:val="single" w:sz="4" w:space="0" w:color="auto"/>
              <w:bottom w:val="single" w:sz="4" w:space="0" w:color="auto"/>
              <w:right w:val="single" w:sz="4" w:space="0" w:color="auto"/>
            </w:tcBorders>
            <w:hideMark/>
          </w:tcPr>
          <w:p w:rsidR="009153AB" w:rsidRPr="009153AB" w:rsidRDefault="009153AB" w:rsidP="009153AB">
            <w:pPr>
              <w:rPr>
                <w:rFonts w:ascii="Times New Roman" w:eastAsia="Calibri" w:hAnsi="Times New Roman" w:cs="Times New Roman"/>
                <w:sz w:val="20"/>
                <w:szCs w:val="20"/>
              </w:rPr>
            </w:pPr>
            <w:r w:rsidRPr="009153AB">
              <w:rPr>
                <w:rFonts w:ascii="Times New Roman" w:eastAsia="Times New Roman" w:hAnsi="Times New Roman" w:cs="Times New Roman"/>
                <w:sz w:val="20"/>
                <w:szCs w:val="20"/>
              </w:rPr>
              <w:t xml:space="preserve">Language of </w:t>
            </w:r>
            <w:proofErr w:type="spellStart"/>
            <w:r w:rsidRPr="009153AB">
              <w:rPr>
                <w:rFonts w:ascii="Times New Roman" w:eastAsia="Times New Roman" w:hAnsi="Times New Roman" w:cs="Times New Roman"/>
                <w:sz w:val="20"/>
                <w:szCs w:val="20"/>
              </w:rPr>
              <w:t>instruction</w:t>
            </w:r>
            <w:proofErr w:type="spellEnd"/>
          </w:p>
        </w:tc>
        <w:tc>
          <w:tcPr>
            <w:tcW w:w="5953" w:type="dxa"/>
            <w:tcBorders>
              <w:top w:val="single" w:sz="4" w:space="0" w:color="auto"/>
              <w:left w:val="single" w:sz="4" w:space="0" w:color="auto"/>
              <w:bottom w:val="single" w:sz="4" w:space="0" w:color="auto"/>
              <w:right w:val="single" w:sz="4" w:space="0" w:color="auto"/>
            </w:tcBorders>
          </w:tcPr>
          <w:p w:rsidR="009153AB" w:rsidRPr="009153AB" w:rsidRDefault="009153AB" w:rsidP="009153AB">
            <w:pPr>
              <w:rPr>
                <w:rFonts w:ascii="Times New Roman" w:eastAsia="Calibri" w:hAnsi="Times New Roman" w:cs="Times New Roman"/>
                <w:sz w:val="20"/>
                <w:szCs w:val="20"/>
              </w:rPr>
            </w:pPr>
            <w:r w:rsidRPr="009153AB">
              <w:rPr>
                <w:rFonts w:ascii="Times New Roman" w:eastAsia="Calibri" w:hAnsi="Times New Roman" w:cs="Times New Roman"/>
                <w:sz w:val="20"/>
                <w:szCs w:val="20"/>
              </w:rPr>
              <w:t>English</w:t>
            </w:r>
          </w:p>
        </w:tc>
      </w:tr>
      <w:tr w:rsidR="009153AB" w:rsidRPr="009153AB" w:rsidTr="00993752">
        <w:trPr>
          <w:jc w:val="center"/>
        </w:trPr>
        <w:tc>
          <w:tcPr>
            <w:tcW w:w="3260" w:type="dxa"/>
            <w:tcBorders>
              <w:top w:val="single" w:sz="4" w:space="0" w:color="auto"/>
              <w:left w:val="single" w:sz="4" w:space="0" w:color="auto"/>
              <w:bottom w:val="single" w:sz="4" w:space="0" w:color="auto"/>
              <w:right w:val="single" w:sz="4" w:space="0" w:color="auto"/>
            </w:tcBorders>
            <w:hideMark/>
          </w:tcPr>
          <w:p w:rsidR="009153AB" w:rsidRPr="009153AB" w:rsidRDefault="009153AB" w:rsidP="009153AB">
            <w:pPr>
              <w:rPr>
                <w:rFonts w:ascii="Times New Roman" w:eastAsia="Calibri" w:hAnsi="Times New Roman" w:cs="Times New Roman"/>
                <w:sz w:val="20"/>
                <w:szCs w:val="20"/>
              </w:rPr>
            </w:pPr>
            <w:proofErr w:type="spellStart"/>
            <w:r w:rsidRPr="009153AB">
              <w:rPr>
                <w:rFonts w:ascii="Times New Roman" w:eastAsia="Times New Roman" w:hAnsi="Times New Roman" w:cs="Times New Roman"/>
                <w:sz w:val="20"/>
                <w:szCs w:val="20"/>
              </w:rPr>
              <w:t>Website</w:t>
            </w:r>
            <w:proofErr w:type="spellEnd"/>
          </w:p>
        </w:tc>
        <w:tc>
          <w:tcPr>
            <w:tcW w:w="5953" w:type="dxa"/>
            <w:tcBorders>
              <w:top w:val="single" w:sz="4" w:space="0" w:color="auto"/>
              <w:left w:val="single" w:sz="4" w:space="0" w:color="auto"/>
              <w:bottom w:val="single" w:sz="4" w:space="0" w:color="auto"/>
              <w:right w:val="single" w:sz="4" w:space="0" w:color="auto"/>
            </w:tcBorders>
          </w:tcPr>
          <w:p w:rsidR="009153AB" w:rsidRPr="009153AB" w:rsidRDefault="009153AB" w:rsidP="009153AB">
            <w:pPr>
              <w:rPr>
                <w:rFonts w:ascii="Times New Roman" w:eastAsia="Calibri" w:hAnsi="Times New Roman" w:cs="Times New Roman"/>
                <w:sz w:val="20"/>
                <w:szCs w:val="20"/>
              </w:rPr>
            </w:pPr>
            <w:r w:rsidRPr="009153AB">
              <w:rPr>
                <w:rFonts w:ascii="Times New Roman" w:eastAsia="Calibri" w:hAnsi="Times New Roman" w:cs="Times New Roman"/>
                <w:sz w:val="20"/>
                <w:szCs w:val="20"/>
              </w:rPr>
              <w:t>-</w:t>
            </w:r>
          </w:p>
        </w:tc>
      </w:tr>
      <w:tr w:rsidR="009153AB" w:rsidRPr="009153AB" w:rsidTr="00993752">
        <w:trPr>
          <w:jc w:val="center"/>
        </w:trPr>
        <w:tc>
          <w:tcPr>
            <w:tcW w:w="3260" w:type="dxa"/>
            <w:tcBorders>
              <w:top w:val="single" w:sz="4" w:space="0" w:color="auto"/>
              <w:left w:val="single" w:sz="4" w:space="0" w:color="auto"/>
              <w:bottom w:val="single" w:sz="4" w:space="0" w:color="auto"/>
              <w:right w:val="single" w:sz="4" w:space="0" w:color="auto"/>
            </w:tcBorders>
            <w:hideMark/>
          </w:tcPr>
          <w:p w:rsidR="009153AB" w:rsidRPr="009153AB" w:rsidRDefault="009153AB" w:rsidP="009153AB">
            <w:pPr>
              <w:rPr>
                <w:rFonts w:ascii="Times New Roman" w:eastAsia="Calibri" w:hAnsi="Times New Roman" w:cs="Times New Roman"/>
                <w:sz w:val="20"/>
                <w:szCs w:val="20"/>
              </w:rPr>
            </w:pPr>
            <w:proofErr w:type="spellStart"/>
            <w:r w:rsidRPr="009153AB">
              <w:rPr>
                <w:rFonts w:ascii="Times New Roman" w:eastAsia="Times New Roman" w:hAnsi="Times New Roman" w:cs="Times New Roman"/>
                <w:sz w:val="20"/>
                <w:szCs w:val="20"/>
              </w:rPr>
              <w:t>Prerequisites</w:t>
            </w:r>
            <w:proofErr w:type="spellEnd"/>
          </w:p>
        </w:tc>
        <w:tc>
          <w:tcPr>
            <w:tcW w:w="5953" w:type="dxa"/>
            <w:tcBorders>
              <w:top w:val="single" w:sz="4" w:space="0" w:color="auto"/>
              <w:left w:val="single" w:sz="4" w:space="0" w:color="auto"/>
              <w:bottom w:val="single" w:sz="4" w:space="0" w:color="auto"/>
              <w:right w:val="single" w:sz="4" w:space="0" w:color="auto"/>
            </w:tcBorders>
          </w:tcPr>
          <w:p w:rsidR="009153AB" w:rsidRPr="009153AB" w:rsidRDefault="009153AB" w:rsidP="009153AB">
            <w:pPr>
              <w:rPr>
                <w:rFonts w:ascii="Times New Roman" w:eastAsia="Calibri" w:hAnsi="Times New Roman" w:cs="Times New Roman"/>
                <w:sz w:val="20"/>
                <w:szCs w:val="20"/>
              </w:rPr>
            </w:pPr>
            <w:proofErr w:type="spellStart"/>
            <w:r w:rsidRPr="009153AB">
              <w:rPr>
                <w:rFonts w:ascii="Times New Roman" w:eastAsia="Calibri" w:hAnsi="Times New Roman" w:cs="Times New Roman"/>
                <w:sz w:val="20"/>
                <w:szCs w:val="20"/>
              </w:rPr>
              <w:t>none</w:t>
            </w:r>
            <w:proofErr w:type="spellEnd"/>
          </w:p>
        </w:tc>
      </w:tr>
      <w:tr w:rsidR="009153AB" w:rsidRPr="009153AB" w:rsidTr="00993752">
        <w:trPr>
          <w:jc w:val="center"/>
        </w:trPr>
        <w:tc>
          <w:tcPr>
            <w:tcW w:w="3260" w:type="dxa"/>
            <w:tcBorders>
              <w:top w:val="single" w:sz="4" w:space="0" w:color="auto"/>
              <w:left w:val="single" w:sz="4" w:space="0" w:color="auto"/>
              <w:bottom w:val="single" w:sz="4" w:space="0" w:color="auto"/>
              <w:right w:val="single" w:sz="4" w:space="0" w:color="auto"/>
            </w:tcBorders>
            <w:hideMark/>
          </w:tcPr>
          <w:p w:rsidR="009153AB" w:rsidRPr="009153AB" w:rsidRDefault="009153AB" w:rsidP="009153AB">
            <w:pPr>
              <w:rPr>
                <w:rFonts w:ascii="Times New Roman" w:eastAsia="Calibri" w:hAnsi="Times New Roman" w:cs="Times New Roman"/>
                <w:sz w:val="20"/>
                <w:szCs w:val="20"/>
              </w:rPr>
            </w:pPr>
            <w:r w:rsidRPr="009153AB">
              <w:rPr>
                <w:rFonts w:ascii="Times New Roman" w:eastAsia="Times New Roman" w:hAnsi="Times New Roman" w:cs="Times New Roman"/>
                <w:sz w:val="20"/>
                <w:szCs w:val="20"/>
              </w:rPr>
              <w:t xml:space="preserve">ECTS </w:t>
            </w:r>
            <w:proofErr w:type="spellStart"/>
            <w:r w:rsidRPr="009153AB">
              <w:rPr>
                <w:rFonts w:ascii="Times New Roman" w:eastAsia="Times New Roman" w:hAnsi="Times New Roman" w:cs="Times New Roman"/>
                <w:sz w:val="20"/>
                <w:szCs w:val="20"/>
              </w:rPr>
              <w:t>points</w:t>
            </w:r>
            <w:proofErr w:type="spellEnd"/>
            <w:r w:rsidRPr="009153AB">
              <w:rPr>
                <w:rFonts w:ascii="Times New Roman" w:eastAsia="Times New Roman" w:hAnsi="Times New Roman" w:cs="Times New Roman"/>
                <w:sz w:val="20"/>
                <w:szCs w:val="20"/>
              </w:rPr>
              <w:t xml:space="preserve"> </w:t>
            </w:r>
            <w:proofErr w:type="spellStart"/>
            <w:r w:rsidRPr="009153AB">
              <w:rPr>
                <w:rFonts w:ascii="Times New Roman" w:eastAsia="Times New Roman" w:hAnsi="Times New Roman" w:cs="Times New Roman"/>
                <w:sz w:val="20"/>
                <w:szCs w:val="20"/>
              </w:rPr>
              <w:t>hour</w:t>
            </w:r>
            <w:proofErr w:type="spellEnd"/>
            <w:r w:rsidRPr="009153AB">
              <w:rPr>
                <w:rFonts w:ascii="Times New Roman" w:eastAsia="Times New Roman" w:hAnsi="Times New Roman" w:cs="Times New Roman"/>
                <w:sz w:val="20"/>
                <w:szCs w:val="20"/>
              </w:rPr>
              <w:t xml:space="preserve"> </w:t>
            </w:r>
            <w:proofErr w:type="spellStart"/>
            <w:r w:rsidRPr="009153AB">
              <w:rPr>
                <w:rFonts w:ascii="Times New Roman" w:eastAsia="Times New Roman" w:hAnsi="Times New Roman" w:cs="Times New Roman"/>
                <w:sz w:val="20"/>
                <w:szCs w:val="20"/>
              </w:rPr>
              <w:t>equivalents</w:t>
            </w:r>
            <w:proofErr w:type="spellEnd"/>
          </w:p>
        </w:tc>
        <w:tc>
          <w:tcPr>
            <w:tcW w:w="5953" w:type="dxa"/>
            <w:tcBorders>
              <w:top w:val="single" w:sz="4" w:space="0" w:color="auto"/>
              <w:left w:val="single" w:sz="4" w:space="0" w:color="auto"/>
              <w:bottom w:val="single" w:sz="4" w:space="0" w:color="auto"/>
              <w:right w:val="single" w:sz="4" w:space="0" w:color="auto"/>
            </w:tcBorders>
          </w:tcPr>
          <w:p w:rsidR="009153AB" w:rsidRPr="009153AB" w:rsidRDefault="009153AB" w:rsidP="009153AB">
            <w:pPr>
              <w:rPr>
                <w:rFonts w:ascii="Times New Roman" w:eastAsia="Times New Roman" w:hAnsi="Times New Roman" w:cs="Times New Roman"/>
                <w:sz w:val="20"/>
                <w:szCs w:val="20"/>
                <w:lang w:val="en-GB"/>
              </w:rPr>
            </w:pPr>
            <w:r w:rsidRPr="009153AB">
              <w:rPr>
                <w:rFonts w:ascii="Times New Roman" w:eastAsia="Times New Roman" w:hAnsi="Times New Roman" w:cs="Times New Roman"/>
                <w:b/>
                <w:bCs/>
                <w:sz w:val="20"/>
                <w:szCs w:val="20"/>
                <w:lang w:val="en-GB"/>
              </w:rPr>
              <w:t>Contact hours (work with an academic teacher) 30</w:t>
            </w:r>
            <w:r w:rsidRPr="009153AB">
              <w:rPr>
                <w:rFonts w:ascii="Times New Roman" w:eastAsia="Times New Roman" w:hAnsi="Times New Roman" w:cs="Times New Roman"/>
                <w:sz w:val="20"/>
                <w:szCs w:val="20"/>
                <w:lang w:val="en-GB"/>
              </w:rPr>
              <w:br/>
            </w:r>
            <w:r w:rsidRPr="009153AB">
              <w:rPr>
                <w:rFonts w:ascii="Times New Roman" w:eastAsia="Times New Roman" w:hAnsi="Times New Roman" w:cs="Times New Roman"/>
                <w:b/>
                <w:bCs/>
                <w:sz w:val="20"/>
                <w:szCs w:val="20"/>
                <w:lang w:val="en-GB"/>
              </w:rPr>
              <w:t>Total number of hours with an academic teacher 30</w:t>
            </w:r>
          </w:p>
          <w:p w:rsidR="009153AB" w:rsidRPr="009153AB" w:rsidRDefault="009153AB" w:rsidP="009153AB">
            <w:pPr>
              <w:rPr>
                <w:rFonts w:ascii="Times New Roman" w:eastAsia="Times New Roman" w:hAnsi="Times New Roman" w:cs="Times New Roman"/>
                <w:b/>
                <w:bCs/>
                <w:sz w:val="20"/>
                <w:szCs w:val="20"/>
                <w:lang w:val="en-GB"/>
              </w:rPr>
            </w:pPr>
            <w:r w:rsidRPr="009153AB">
              <w:rPr>
                <w:rFonts w:ascii="Times New Roman" w:eastAsia="Times New Roman" w:hAnsi="Times New Roman" w:cs="Times New Roman"/>
                <w:b/>
                <w:bCs/>
                <w:sz w:val="20"/>
                <w:szCs w:val="20"/>
                <w:lang w:val="en-GB"/>
              </w:rPr>
              <w:t>Number of ECTS points with an academic teacher 1</w:t>
            </w:r>
            <w:r w:rsidRPr="009153AB">
              <w:rPr>
                <w:rFonts w:ascii="Times New Roman" w:eastAsia="Times New Roman" w:hAnsi="Times New Roman" w:cs="Times New Roman"/>
                <w:sz w:val="20"/>
                <w:szCs w:val="20"/>
                <w:lang w:val="en-GB"/>
              </w:rPr>
              <w:br/>
            </w:r>
            <w:r w:rsidRPr="009153AB">
              <w:rPr>
                <w:rFonts w:ascii="Times New Roman" w:eastAsia="Times New Roman" w:hAnsi="Times New Roman" w:cs="Times New Roman"/>
                <w:b/>
                <w:bCs/>
                <w:sz w:val="20"/>
                <w:szCs w:val="20"/>
                <w:lang w:val="en-GB"/>
              </w:rPr>
              <w:t>Non-contact hours (students' own work) 90</w:t>
            </w:r>
            <w:r w:rsidRPr="009153AB">
              <w:rPr>
                <w:rFonts w:ascii="Times New Roman" w:eastAsia="Times New Roman" w:hAnsi="Times New Roman" w:cs="Times New Roman"/>
                <w:sz w:val="20"/>
                <w:szCs w:val="20"/>
                <w:lang w:val="en-GB"/>
              </w:rPr>
              <w:br/>
            </w:r>
            <w:r w:rsidRPr="009153AB">
              <w:rPr>
                <w:rFonts w:ascii="Times New Roman" w:eastAsia="Times New Roman" w:hAnsi="Times New Roman" w:cs="Times New Roman"/>
                <w:b/>
                <w:bCs/>
                <w:sz w:val="20"/>
                <w:szCs w:val="20"/>
                <w:lang w:val="en-GB"/>
              </w:rPr>
              <w:t>Total number of non-contact hours 90</w:t>
            </w:r>
          </w:p>
          <w:p w:rsidR="009153AB" w:rsidRPr="009153AB" w:rsidRDefault="009153AB" w:rsidP="009153AB">
            <w:pPr>
              <w:rPr>
                <w:rFonts w:ascii="Times New Roman" w:eastAsia="Times New Roman" w:hAnsi="Times New Roman" w:cs="Times New Roman"/>
                <w:b/>
                <w:bCs/>
                <w:sz w:val="20"/>
                <w:szCs w:val="20"/>
                <w:lang w:val="en-GB"/>
              </w:rPr>
            </w:pPr>
            <w:r w:rsidRPr="009153AB">
              <w:rPr>
                <w:rFonts w:ascii="Times New Roman" w:eastAsia="Times New Roman" w:hAnsi="Times New Roman" w:cs="Times New Roman"/>
                <w:b/>
                <w:bCs/>
                <w:sz w:val="20"/>
                <w:szCs w:val="20"/>
                <w:lang w:val="en-GB"/>
              </w:rPr>
              <w:t>Number of ECTS points for non-contact hours 3</w:t>
            </w:r>
          </w:p>
          <w:p w:rsidR="009153AB" w:rsidRPr="009153AB" w:rsidRDefault="009153AB" w:rsidP="009153AB">
            <w:pPr>
              <w:rPr>
                <w:rFonts w:ascii="Times New Roman" w:eastAsia="Calibri" w:hAnsi="Times New Roman" w:cs="Times New Roman"/>
                <w:sz w:val="20"/>
                <w:szCs w:val="20"/>
                <w:lang w:val="en-US"/>
              </w:rPr>
            </w:pPr>
            <w:r w:rsidRPr="009153AB">
              <w:rPr>
                <w:rFonts w:ascii="Times New Roman" w:eastAsia="Times New Roman" w:hAnsi="Times New Roman" w:cs="Times New Roman"/>
                <w:b/>
                <w:bCs/>
                <w:sz w:val="20"/>
                <w:szCs w:val="20"/>
                <w:lang w:val="en-GB"/>
              </w:rPr>
              <w:t>Total number of ECTS points for the module 4</w:t>
            </w:r>
          </w:p>
        </w:tc>
      </w:tr>
      <w:tr w:rsidR="009153AB" w:rsidRPr="009153AB" w:rsidTr="00993752">
        <w:trPr>
          <w:jc w:val="center"/>
        </w:trPr>
        <w:tc>
          <w:tcPr>
            <w:tcW w:w="3260" w:type="dxa"/>
            <w:tcBorders>
              <w:top w:val="single" w:sz="4" w:space="0" w:color="auto"/>
              <w:left w:val="single" w:sz="4" w:space="0" w:color="auto"/>
              <w:bottom w:val="single" w:sz="4" w:space="0" w:color="auto"/>
              <w:right w:val="single" w:sz="4" w:space="0" w:color="auto"/>
            </w:tcBorders>
            <w:hideMark/>
          </w:tcPr>
          <w:p w:rsidR="009153AB" w:rsidRPr="009153AB" w:rsidRDefault="009153AB" w:rsidP="009153AB">
            <w:pPr>
              <w:rPr>
                <w:rFonts w:ascii="Times New Roman" w:eastAsia="Calibri" w:hAnsi="Times New Roman" w:cs="Times New Roman"/>
                <w:sz w:val="20"/>
                <w:szCs w:val="20"/>
              </w:rPr>
            </w:pPr>
            <w:proofErr w:type="spellStart"/>
            <w:r w:rsidRPr="009153AB">
              <w:rPr>
                <w:rFonts w:ascii="Times New Roman" w:eastAsia="Times New Roman" w:hAnsi="Times New Roman" w:cs="Times New Roman"/>
                <w:sz w:val="20"/>
                <w:szCs w:val="20"/>
              </w:rPr>
              <w:t>Educational</w:t>
            </w:r>
            <w:proofErr w:type="spellEnd"/>
            <w:r w:rsidRPr="009153AB">
              <w:rPr>
                <w:rFonts w:ascii="Times New Roman" w:eastAsia="Times New Roman" w:hAnsi="Times New Roman" w:cs="Times New Roman"/>
                <w:sz w:val="20"/>
                <w:szCs w:val="20"/>
              </w:rPr>
              <w:t xml:space="preserve"> </w:t>
            </w:r>
            <w:proofErr w:type="spellStart"/>
            <w:r w:rsidRPr="009153AB">
              <w:rPr>
                <w:rFonts w:ascii="Times New Roman" w:eastAsia="Times New Roman" w:hAnsi="Times New Roman" w:cs="Times New Roman"/>
                <w:sz w:val="20"/>
                <w:szCs w:val="20"/>
              </w:rPr>
              <w:t>outcomes</w:t>
            </w:r>
            <w:proofErr w:type="spellEnd"/>
            <w:r w:rsidRPr="009153AB">
              <w:rPr>
                <w:rFonts w:ascii="Times New Roman" w:eastAsia="Times New Roman" w:hAnsi="Times New Roman" w:cs="Times New Roman"/>
                <w:sz w:val="20"/>
                <w:szCs w:val="20"/>
              </w:rPr>
              <w:t xml:space="preserve"> </w:t>
            </w:r>
            <w:proofErr w:type="spellStart"/>
            <w:r w:rsidRPr="009153AB">
              <w:rPr>
                <w:rFonts w:ascii="Times New Roman" w:eastAsia="Times New Roman" w:hAnsi="Times New Roman" w:cs="Times New Roman"/>
                <w:sz w:val="20"/>
                <w:szCs w:val="20"/>
              </w:rPr>
              <w:t>verification</w:t>
            </w:r>
            <w:proofErr w:type="spellEnd"/>
            <w:r w:rsidRPr="009153AB">
              <w:rPr>
                <w:rFonts w:ascii="Times New Roman" w:eastAsia="Times New Roman" w:hAnsi="Times New Roman" w:cs="Times New Roman"/>
                <w:sz w:val="20"/>
                <w:szCs w:val="20"/>
              </w:rPr>
              <w:t xml:space="preserve"> </w:t>
            </w:r>
            <w:proofErr w:type="spellStart"/>
            <w:r w:rsidRPr="009153AB">
              <w:rPr>
                <w:rFonts w:ascii="Times New Roman" w:eastAsia="Times New Roman" w:hAnsi="Times New Roman" w:cs="Times New Roman"/>
                <w:sz w:val="20"/>
                <w:szCs w:val="20"/>
              </w:rPr>
              <w:t>methods</w:t>
            </w:r>
            <w:proofErr w:type="spellEnd"/>
          </w:p>
        </w:tc>
        <w:tc>
          <w:tcPr>
            <w:tcW w:w="5953" w:type="dxa"/>
            <w:tcBorders>
              <w:top w:val="single" w:sz="4" w:space="0" w:color="auto"/>
              <w:left w:val="single" w:sz="4" w:space="0" w:color="auto"/>
              <w:bottom w:val="single" w:sz="4" w:space="0" w:color="auto"/>
              <w:right w:val="single" w:sz="4" w:space="0" w:color="auto"/>
            </w:tcBorders>
          </w:tcPr>
          <w:p w:rsidR="009153AB" w:rsidRPr="009153AB" w:rsidRDefault="009153AB" w:rsidP="009153AB">
            <w:pPr>
              <w:ind w:left="360"/>
              <w:rPr>
                <w:rFonts w:ascii="Times New Roman" w:eastAsia="Calibri" w:hAnsi="Times New Roman" w:cs="Times New Roman"/>
                <w:sz w:val="20"/>
                <w:szCs w:val="20"/>
                <w:lang w:val="en-US"/>
              </w:rPr>
            </w:pPr>
            <w:r w:rsidRPr="009153AB">
              <w:rPr>
                <w:rFonts w:ascii="Times New Roman" w:eastAsia="Calibri" w:hAnsi="Times New Roman" w:cs="Times New Roman"/>
                <w:sz w:val="20"/>
                <w:szCs w:val="20"/>
                <w:lang w:val="en-US"/>
              </w:rPr>
              <w:t>The students will:</w:t>
            </w:r>
          </w:p>
          <w:p w:rsidR="009153AB" w:rsidRPr="009153AB" w:rsidRDefault="009153AB" w:rsidP="009153AB">
            <w:pPr>
              <w:numPr>
                <w:ilvl w:val="0"/>
                <w:numId w:val="1"/>
              </w:numPr>
              <w:contextualSpacing/>
              <w:rPr>
                <w:rFonts w:ascii="Times New Roman" w:eastAsia="Calibri" w:hAnsi="Times New Roman" w:cs="Times New Roman"/>
                <w:sz w:val="20"/>
                <w:szCs w:val="20"/>
                <w:lang w:val="en-US"/>
              </w:rPr>
            </w:pPr>
            <w:r w:rsidRPr="009153AB">
              <w:rPr>
                <w:rFonts w:ascii="Times New Roman" w:eastAsia="Calibri" w:hAnsi="Times New Roman" w:cs="Times New Roman"/>
                <w:sz w:val="20"/>
                <w:szCs w:val="20"/>
                <w:lang w:val="en-US"/>
              </w:rPr>
              <w:t>Know the basic concepts concerning the field of media psychology</w:t>
            </w:r>
          </w:p>
          <w:p w:rsidR="009153AB" w:rsidRPr="009153AB" w:rsidRDefault="009153AB" w:rsidP="009153AB">
            <w:pPr>
              <w:numPr>
                <w:ilvl w:val="0"/>
                <w:numId w:val="1"/>
              </w:numPr>
              <w:contextualSpacing/>
              <w:rPr>
                <w:rFonts w:ascii="Times New Roman" w:eastAsia="Calibri" w:hAnsi="Times New Roman" w:cs="Times New Roman"/>
                <w:sz w:val="20"/>
                <w:szCs w:val="20"/>
                <w:lang w:val="en-US"/>
              </w:rPr>
            </w:pPr>
            <w:r w:rsidRPr="009153AB">
              <w:rPr>
                <w:rFonts w:ascii="Times New Roman" w:eastAsia="Calibri" w:hAnsi="Times New Roman" w:cs="Times New Roman"/>
                <w:sz w:val="20"/>
                <w:szCs w:val="20"/>
                <w:lang w:val="en-US"/>
              </w:rPr>
              <w:t xml:space="preserve">Possess the basic knowledge of the influence of various types of media and methods of measuring it </w:t>
            </w:r>
          </w:p>
          <w:p w:rsidR="009153AB" w:rsidRPr="009153AB" w:rsidRDefault="009153AB" w:rsidP="009153AB">
            <w:pPr>
              <w:numPr>
                <w:ilvl w:val="0"/>
                <w:numId w:val="1"/>
              </w:numPr>
              <w:contextualSpacing/>
              <w:rPr>
                <w:rFonts w:ascii="Times New Roman" w:eastAsia="Calibri" w:hAnsi="Times New Roman" w:cs="Times New Roman"/>
                <w:sz w:val="20"/>
                <w:szCs w:val="20"/>
                <w:lang w:val="en-US"/>
              </w:rPr>
            </w:pPr>
            <w:r w:rsidRPr="009153AB">
              <w:rPr>
                <w:rFonts w:ascii="Times New Roman" w:eastAsia="Calibri" w:hAnsi="Times New Roman" w:cs="Times New Roman"/>
                <w:sz w:val="20"/>
                <w:szCs w:val="20"/>
                <w:lang w:val="en-US"/>
              </w:rPr>
              <w:t>Be able to enlist selected classic researches conducted in the discipline</w:t>
            </w:r>
          </w:p>
          <w:p w:rsidR="009153AB" w:rsidRPr="009153AB" w:rsidRDefault="009153AB" w:rsidP="009153AB">
            <w:pPr>
              <w:numPr>
                <w:ilvl w:val="0"/>
                <w:numId w:val="1"/>
              </w:numPr>
              <w:contextualSpacing/>
              <w:rPr>
                <w:rFonts w:ascii="Times New Roman" w:eastAsia="Calibri" w:hAnsi="Times New Roman" w:cs="Times New Roman"/>
                <w:sz w:val="20"/>
                <w:szCs w:val="20"/>
                <w:lang w:val="en-US"/>
              </w:rPr>
            </w:pPr>
            <w:r w:rsidRPr="009153AB">
              <w:rPr>
                <w:rFonts w:ascii="Times New Roman" w:eastAsia="Calibri" w:hAnsi="Times New Roman" w:cs="Times New Roman"/>
                <w:sz w:val="20"/>
                <w:szCs w:val="20"/>
                <w:lang w:val="en-US"/>
              </w:rPr>
              <w:t xml:space="preserve">Describe basic media psychology theories </w:t>
            </w:r>
          </w:p>
          <w:p w:rsidR="009153AB" w:rsidRPr="009153AB" w:rsidRDefault="009153AB" w:rsidP="009153AB">
            <w:pPr>
              <w:numPr>
                <w:ilvl w:val="0"/>
                <w:numId w:val="1"/>
              </w:numPr>
              <w:contextualSpacing/>
              <w:rPr>
                <w:rFonts w:ascii="Times New Roman" w:eastAsia="Calibri" w:hAnsi="Times New Roman" w:cs="Times New Roman"/>
                <w:sz w:val="20"/>
                <w:szCs w:val="20"/>
                <w:lang w:val="en-US"/>
              </w:rPr>
            </w:pPr>
            <w:r w:rsidRPr="009153AB">
              <w:rPr>
                <w:rFonts w:ascii="Times New Roman" w:eastAsia="Calibri" w:hAnsi="Times New Roman" w:cs="Times New Roman"/>
                <w:sz w:val="20"/>
                <w:szCs w:val="20"/>
                <w:lang w:val="en-US"/>
              </w:rPr>
              <w:t>Be able to perform simple media text analysis concerning particular topics</w:t>
            </w:r>
          </w:p>
          <w:p w:rsidR="009153AB" w:rsidRPr="009153AB" w:rsidRDefault="009153AB" w:rsidP="009153AB">
            <w:pPr>
              <w:rPr>
                <w:rFonts w:ascii="Times New Roman" w:eastAsia="Calibri" w:hAnsi="Times New Roman" w:cs="Times New Roman"/>
                <w:sz w:val="20"/>
                <w:szCs w:val="20"/>
                <w:lang w:val="en-US"/>
              </w:rPr>
            </w:pPr>
            <w:r w:rsidRPr="009153AB">
              <w:rPr>
                <w:rFonts w:ascii="Times New Roman" w:eastAsia="Calibri" w:hAnsi="Times New Roman" w:cs="Times New Roman"/>
                <w:sz w:val="20"/>
                <w:szCs w:val="20"/>
                <w:lang w:val="en-US"/>
              </w:rPr>
              <w:t>These outcomes will be verified by on-going assessment concerning the students’ preparation and participation in the class as well as by their final project.</w:t>
            </w:r>
          </w:p>
        </w:tc>
      </w:tr>
      <w:tr w:rsidR="009153AB" w:rsidRPr="009153AB" w:rsidTr="00993752">
        <w:trPr>
          <w:jc w:val="center"/>
        </w:trPr>
        <w:tc>
          <w:tcPr>
            <w:tcW w:w="3260" w:type="dxa"/>
            <w:tcBorders>
              <w:top w:val="single" w:sz="4" w:space="0" w:color="auto"/>
              <w:left w:val="single" w:sz="4" w:space="0" w:color="auto"/>
              <w:bottom w:val="single" w:sz="4" w:space="0" w:color="auto"/>
              <w:right w:val="single" w:sz="4" w:space="0" w:color="auto"/>
            </w:tcBorders>
            <w:hideMark/>
          </w:tcPr>
          <w:p w:rsidR="009153AB" w:rsidRPr="009153AB" w:rsidRDefault="009153AB" w:rsidP="009153AB">
            <w:pPr>
              <w:rPr>
                <w:rFonts w:ascii="Times New Roman" w:eastAsia="Calibri" w:hAnsi="Times New Roman" w:cs="Times New Roman"/>
                <w:sz w:val="20"/>
                <w:szCs w:val="20"/>
              </w:rPr>
            </w:pPr>
            <w:proofErr w:type="spellStart"/>
            <w:r w:rsidRPr="009153AB">
              <w:rPr>
                <w:rFonts w:ascii="Times New Roman" w:eastAsia="Times New Roman" w:hAnsi="Times New Roman" w:cs="Times New Roman"/>
                <w:sz w:val="20"/>
                <w:szCs w:val="20"/>
              </w:rPr>
              <w:t>Description</w:t>
            </w:r>
            <w:proofErr w:type="spellEnd"/>
          </w:p>
        </w:tc>
        <w:tc>
          <w:tcPr>
            <w:tcW w:w="5953" w:type="dxa"/>
            <w:tcBorders>
              <w:top w:val="single" w:sz="4" w:space="0" w:color="auto"/>
              <w:left w:val="single" w:sz="4" w:space="0" w:color="auto"/>
              <w:bottom w:val="single" w:sz="4" w:space="0" w:color="auto"/>
              <w:right w:val="single" w:sz="4" w:space="0" w:color="auto"/>
            </w:tcBorders>
          </w:tcPr>
          <w:p w:rsidR="009153AB" w:rsidRPr="009153AB" w:rsidRDefault="009153AB" w:rsidP="009153AB">
            <w:pPr>
              <w:rPr>
                <w:rFonts w:ascii="Times New Roman" w:eastAsia="Calibri" w:hAnsi="Times New Roman" w:cs="Times New Roman"/>
                <w:sz w:val="20"/>
                <w:szCs w:val="20"/>
                <w:lang w:val="en-US"/>
              </w:rPr>
            </w:pPr>
            <w:r w:rsidRPr="009153AB">
              <w:rPr>
                <w:rFonts w:ascii="Times New Roman" w:eastAsia="Times New Roman" w:hAnsi="Times New Roman" w:cs="Times New Roman"/>
                <w:sz w:val="20"/>
                <w:szCs w:val="20"/>
                <w:lang w:val="en-GB"/>
              </w:rPr>
              <w:t xml:space="preserve">The module covers the knowledge in the area of media psychology. </w:t>
            </w:r>
            <w:r w:rsidRPr="009153AB">
              <w:rPr>
                <w:rFonts w:ascii="Times New Roman" w:eastAsia="Calibri" w:hAnsi="Times New Roman" w:cs="Times New Roman"/>
                <w:sz w:val="20"/>
                <w:szCs w:val="20"/>
                <w:lang w:val="en-US"/>
              </w:rPr>
              <w:t xml:space="preserve">The course aims at providing the students with elementary knowledge concerning the issues researched within the limits of media psychology. The main focus will be placed on the psychological analysis of media-related phenomena. The issues studied will include the history of mass media (press, radio, television and new media) and the diverse aspects of media impact (violence, aggression, various representations of social groups, commercials, advertisements and  political propaganda). All the problems will be approached from numerous perspectives. During the course,  selected theories concerning the relation between the media messages and the media user will also be discussed. Students will also learn the basics of the media text analysis. </w:t>
            </w:r>
          </w:p>
        </w:tc>
      </w:tr>
      <w:tr w:rsidR="009153AB" w:rsidRPr="009153AB" w:rsidTr="00993752">
        <w:trPr>
          <w:jc w:val="center"/>
        </w:trPr>
        <w:tc>
          <w:tcPr>
            <w:tcW w:w="3260" w:type="dxa"/>
            <w:tcBorders>
              <w:top w:val="single" w:sz="4" w:space="0" w:color="auto"/>
              <w:left w:val="single" w:sz="4" w:space="0" w:color="auto"/>
              <w:bottom w:val="single" w:sz="4" w:space="0" w:color="auto"/>
              <w:right w:val="single" w:sz="4" w:space="0" w:color="auto"/>
            </w:tcBorders>
            <w:hideMark/>
          </w:tcPr>
          <w:p w:rsidR="009153AB" w:rsidRPr="009153AB" w:rsidRDefault="009153AB" w:rsidP="009153AB">
            <w:pPr>
              <w:rPr>
                <w:rFonts w:ascii="Times New Roman" w:eastAsia="Calibri" w:hAnsi="Times New Roman" w:cs="Times New Roman"/>
                <w:sz w:val="20"/>
                <w:szCs w:val="20"/>
              </w:rPr>
            </w:pPr>
            <w:r w:rsidRPr="009153AB">
              <w:rPr>
                <w:rFonts w:ascii="Times New Roman" w:eastAsia="Times New Roman" w:hAnsi="Times New Roman" w:cs="Times New Roman"/>
                <w:sz w:val="20"/>
                <w:szCs w:val="20"/>
              </w:rPr>
              <w:t>Reading list</w:t>
            </w:r>
          </w:p>
        </w:tc>
        <w:tc>
          <w:tcPr>
            <w:tcW w:w="5953" w:type="dxa"/>
            <w:tcBorders>
              <w:top w:val="single" w:sz="4" w:space="0" w:color="auto"/>
              <w:left w:val="single" w:sz="4" w:space="0" w:color="auto"/>
              <w:bottom w:val="single" w:sz="4" w:space="0" w:color="auto"/>
              <w:right w:val="single" w:sz="4" w:space="0" w:color="auto"/>
            </w:tcBorders>
          </w:tcPr>
          <w:p w:rsidR="009153AB" w:rsidRPr="009153AB" w:rsidRDefault="009153AB" w:rsidP="009153AB">
            <w:pPr>
              <w:autoSpaceDE w:val="0"/>
              <w:autoSpaceDN w:val="0"/>
              <w:adjustRightInd w:val="0"/>
              <w:contextualSpacing/>
              <w:jc w:val="both"/>
              <w:rPr>
                <w:rFonts w:ascii="Times New Roman" w:eastAsia="Calibri" w:hAnsi="Times New Roman" w:cs="Times New Roman"/>
                <w:b/>
                <w:sz w:val="20"/>
                <w:szCs w:val="20"/>
                <w:lang w:val="en-US"/>
              </w:rPr>
            </w:pPr>
            <w:r w:rsidRPr="009153AB">
              <w:rPr>
                <w:rFonts w:ascii="Times New Roman" w:eastAsia="Calibri" w:hAnsi="Times New Roman" w:cs="Times New Roman"/>
                <w:b/>
                <w:sz w:val="20"/>
                <w:szCs w:val="20"/>
                <w:lang w:val="en-US"/>
              </w:rPr>
              <w:t>Recommended Reading:</w:t>
            </w:r>
          </w:p>
          <w:p w:rsidR="009153AB" w:rsidRPr="009153AB" w:rsidRDefault="009153AB" w:rsidP="009153AB">
            <w:pPr>
              <w:numPr>
                <w:ilvl w:val="0"/>
                <w:numId w:val="2"/>
              </w:numPr>
              <w:contextualSpacing/>
              <w:rPr>
                <w:rFonts w:ascii="Times New Roman" w:eastAsia="Calibri" w:hAnsi="Times New Roman" w:cs="Times New Roman"/>
                <w:sz w:val="20"/>
                <w:szCs w:val="20"/>
                <w:lang w:val="en-US"/>
              </w:rPr>
            </w:pPr>
            <w:proofErr w:type="spellStart"/>
            <w:r w:rsidRPr="009153AB">
              <w:rPr>
                <w:rFonts w:ascii="Times New Roman" w:eastAsia="Calibri" w:hAnsi="Times New Roman" w:cs="Times New Roman"/>
                <w:sz w:val="20"/>
                <w:szCs w:val="20"/>
                <w:lang w:val="en-US"/>
              </w:rPr>
              <w:t>Damean</w:t>
            </w:r>
            <w:proofErr w:type="spellEnd"/>
            <w:r w:rsidRPr="009153AB">
              <w:rPr>
                <w:rFonts w:ascii="Times New Roman" w:eastAsia="Calibri" w:hAnsi="Times New Roman" w:cs="Times New Roman"/>
                <w:sz w:val="20"/>
                <w:szCs w:val="20"/>
                <w:lang w:val="en-US"/>
              </w:rPr>
              <w:t xml:space="preserve">, D. (2006). Media and gender: Constructing feminine identities in a postmodern culture. </w:t>
            </w:r>
            <w:r w:rsidRPr="009153AB">
              <w:rPr>
                <w:rFonts w:ascii="Times New Roman" w:eastAsia="Calibri" w:hAnsi="Times New Roman" w:cs="Times New Roman"/>
                <w:i/>
                <w:iCs/>
                <w:sz w:val="20"/>
                <w:szCs w:val="20"/>
                <w:lang w:val="en-US"/>
              </w:rPr>
              <w:t>Journal for the Study of Religions and Ideologies</w:t>
            </w:r>
            <w:r w:rsidRPr="009153AB">
              <w:rPr>
                <w:rFonts w:ascii="Times New Roman" w:eastAsia="Calibri" w:hAnsi="Times New Roman" w:cs="Times New Roman"/>
                <w:sz w:val="20"/>
                <w:szCs w:val="20"/>
                <w:lang w:val="en-US"/>
              </w:rPr>
              <w:t xml:space="preserve">, 5(14), 89-94. </w:t>
            </w:r>
          </w:p>
          <w:p w:rsidR="009153AB" w:rsidRPr="009153AB" w:rsidRDefault="009153AB" w:rsidP="009153AB">
            <w:pPr>
              <w:numPr>
                <w:ilvl w:val="0"/>
                <w:numId w:val="2"/>
              </w:numPr>
              <w:contextualSpacing/>
              <w:rPr>
                <w:rFonts w:ascii="Times New Roman" w:eastAsia="Calibri" w:hAnsi="Times New Roman" w:cs="Times New Roman"/>
                <w:sz w:val="20"/>
                <w:szCs w:val="20"/>
                <w:lang w:val="en-US"/>
              </w:rPr>
            </w:pPr>
            <w:r w:rsidRPr="009153AB">
              <w:rPr>
                <w:rFonts w:ascii="Times New Roman" w:eastAsia="Calibri" w:hAnsi="Times New Roman" w:cs="Times New Roman"/>
                <w:sz w:val="20"/>
                <w:szCs w:val="20"/>
                <w:lang w:val="en-US"/>
              </w:rPr>
              <w:t xml:space="preserve">Dill, K. E. (2012). </w:t>
            </w:r>
            <w:r w:rsidRPr="009153AB">
              <w:rPr>
                <w:rFonts w:ascii="Times New Roman" w:eastAsia="Calibri" w:hAnsi="Times New Roman" w:cs="Times New Roman"/>
                <w:i/>
                <w:sz w:val="20"/>
                <w:szCs w:val="20"/>
                <w:lang w:val="en-US"/>
              </w:rPr>
              <w:t>The Oxford Handbook of Media Psychology</w:t>
            </w:r>
            <w:r w:rsidRPr="009153AB">
              <w:rPr>
                <w:rFonts w:ascii="Times New Roman" w:eastAsia="Calibri" w:hAnsi="Times New Roman" w:cs="Times New Roman"/>
                <w:sz w:val="20"/>
                <w:szCs w:val="20"/>
                <w:lang w:val="en-US"/>
              </w:rPr>
              <w:t xml:space="preserve">. New York: Oxford University Press. </w:t>
            </w:r>
          </w:p>
          <w:p w:rsidR="009153AB" w:rsidRPr="009153AB" w:rsidRDefault="009153AB" w:rsidP="009153AB">
            <w:pPr>
              <w:numPr>
                <w:ilvl w:val="0"/>
                <w:numId w:val="2"/>
              </w:numPr>
              <w:contextualSpacing/>
              <w:rPr>
                <w:rFonts w:ascii="Times New Roman" w:eastAsia="Calibri" w:hAnsi="Times New Roman" w:cs="Times New Roman"/>
                <w:sz w:val="20"/>
                <w:szCs w:val="20"/>
                <w:lang w:val="en-US"/>
              </w:rPr>
            </w:pPr>
            <w:r w:rsidRPr="009153AB">
              <w:rPr>
                <w:rFonts w:ascii="Times New Roman" w:eastAsia="Calibri" w:hAnsi="Times New Roman" w:cs="Times New Roman"/>
                <w:sz w:val="20"/>
                <w:szCs w:val="20"/>
                <w:lang w:val="en-US"/>
              </w:rPr>
              <w:t xml:space="preserve">Giles, D. (2003). </w:t>
            </w:r>
            <w:r w:rsidRPr="009153AB">
              <w:rPr>
                <w:rFonts w:ascii="Times New Roman" w:eastAsia="Calibri" w:hAnsi="Times New Roman" w:cs="Times New Roman"/>
                <w:i/>
                <w:iCs/>
                <w:sz w:val="20"/>
                <w:szCs w:val="20"/>
                <w:lang w:val="en-US"/>
              </w:rPr>
              <w:t>Media Psychology</w:t>
            </w:r>
            <w:r w:rsidRPr="009153AB">
              <w:rPr>
                <w:rFonts w:ascii="Times New Roman" w:eastAsia="Calibri" w:hAnsi="Times New Roman" w:cs="Times New Roman"/>
                <w:sz w:val="20"/>
                <w:szCs w:val="20"/>
                <w:lang w:val="en-US"/>
              </w:rPr>
              <w:t xml:space="preserve">, London: Lawrence Erlbaum Associates, Publishers. </w:t>
            </w:r>
          </w:p>
          <w:p w:rsidR="009153AB" w:rsidRPr="009153AB" w:rsidRDefault="009153AB" w:rsidP="009153AB">
            <w:pPr>
              <w:numPr>
                <w:ilvl w:val="0"/>
                <w:numId w:val="2"/>
              </w:numPr>
              <w:contextualSpacing/>
              <w:rPr>
                <w:rFonts w:ascii="Times New Roman" w:eastAsia="Calibri" w:hAnsi="Times New Roman" w:cs="Times New Roman"/>
                <w:sz w:val="20"/>
                <w:szCs w:val="20"/>
              </w:rPr>
            </w:pPr>
            <w:proofErr w:type="spellStart"/>
            <w:r w:rsidRPr="009153AB">
              <w:rPr>
                <w:rFonts w:ascii="Times New Roman" w:eastAsia="Calibri" w:hAnsi="Times New Roman" w:cs="Times New Roman"/>
                <w:sz w:val="20"/>
                <w:szCs w:val="20"/>
                <w:lang w:val="de-DE"/>
              </w:rPr>
              <w:t>Lauzen</w:t>
            </w:r>
            <w:proofErr w:type="spellEnd"/>
            <w:r w:rsidRPr="009153AB">
              <w:rPr>
                <w:rFonts w:ascii="Times New Roman" w:eastAsia="Calibri" w:hAnsi="Times New Roman" w:cs="Times New Roman"/>
                <w:sz w:val="20"/>
                <w:szCs w:val="20"/>
                <w:lang w:val="de-DE"/>
              </w:rPr>
              <w:t xml:space="preserve">, M.M., Dozier, D.M., </w:t>
            </w:r>
            <w:proofErr w:type="spellStart"/>
            <w:r w:rsidRPr="009153AB">
              <w:rPr>
                <w:rFonts w:ascii="Times New Roman" w:eastAsia="Calibri" w:hAnsi="Times New Roman" w:cs="Times New Roman"/>
                <w:sz w:val="20"/>
                <w:szCs w:val="20"/>
                <w:lang w:val="de-DE"/>
              </w:rPr>
              <w:t>Horan</w:t>
            </w:r>
            <w:proofErr w:type="spellEnd"/>
            <w:r w:rsidRPr="009153AB">
              <w:rPr>
                <w:rFonts w:ascii="Times New Roman" w:eastAsia="Calibri" w:hAnsi="Times New Roman" w:cs="Times New Roman"/>
                <w:sz w:val="20"/>
                <w:szCs w:val="20"/>
                <w:lang w:val="de-DE"/>
              </w:rPr>
              <w:t>, N. (2008).</w:t>
            </w:r>
            <w:r w:rsidRPr="009153AB">
              <w:rPr>
                <w:rFonts w:ascii="Times New Roman" w:eastAsia="Calibri" w:hAnsi="Times New Roman" w:cs="Times New Roman"/>
                <w:sz w:val="20"/>
                <w:szCs w:val="20"/>
                <w:vertAlign w:val="superscript"/>
                <w:lang w:val="de-DE"/>
              </w:rPr>
              <w:t xml:space="preserve"> </w:t>
            </w:r>
            <w:r w:rsidRPr="009153AB">
              <w:rPr>
                <w:rFonts w:ascii="Times New Roman" w:eastAsia="Calibri" w:hAnsi="Times New Roman" w:cs="Times New Roman"/>
                <w:sz w:val="20"/>
                <w:szCs w:val="20"/>
                <w:lang w:val="en-US"/>
              </w:rPr>
              <w:t xml:space="preserve">Constructing Gender Stereotypes Through Social Roles in Prime-Time Television. </w:t>
            </w:r>
            <w:r w:rsidRPr="009153AB">
              <w:rPr>
                <w:rFonts w:ascii="Times New Roman" w:eastAsia="Calibri" w:hAnsi="Times New Roman" w:cs="Times New Roman"/>
                <w:i/>
                <w:iCs/>
                <w:sz w:val="20"/>
                <w:szCs w:val="20"/>
                <w:lang w:val="en-US"/>
              </w:rPr>
              <w:t>Journal of Broadcasting &amp; Electronic Media</w:t>
            </w:r>
            <w:r w:rsidRPr="009153AB">
              <w:rPr>
                <w:rFonts w:ascii="Times New Roman" w:eastAsia="Calibri" w:hAnsi="Times New Roman" w:cs="Times New Roman"/>
                <w:sz w:val="20"/>
                <w:szCs w:val="20"/>
                <w:lang w:val="en-US"/>
              </w:rPr>
              <w:t xml:space="preserve">, 52(2), 200-214. </w:t>
            </w:r>
          </w:p>
          <w:p w:rsidR="009153AB" w:rsidRPr="009153AB" w:rsidRDefault="009153AB" w:rsidP="009153AB">
            <w:pPr>
              <w:numPr>
                <w:ilvl w:val="0"/>
                <w:numId w:val="2"/>
              </w:numPr>
              <w:contextualSpacing/>
              <w:rPr>
                <w:rFonts w:ascii="Times New Roman" w:eastAsia="Calibri" w:hAnsi="Times New Roman" w:cs="Times New Roman"/>
                <w:sz w:val="20"/>
                <w:szCs w:val="20"/>
                <w:lang w:val="en-US"/>
              </w:rPr>
            </w:pPr>
            <w:r w:rsidRPr="009153AB">
              <w:rPr>
                <w:rFonts w:ascii="Times New Roman" w:eastAsia="Calibri" w:hAnsi="Times New Roman" w:cs="Times New Roman"/>
                <w:sz w:val="20"/>
                <w:szCs w:val="20"/>
                <w:lang w:val="en-US"/>
              </w:rPr>
              <w:t xml:space="preserve"> Logan, R.K. (2010). </w:t>
            </w:r>
            <w:r w:rsidRPr="009153AB">
              <w:rPr>
                <w:rFonts w:ascii="Times New Roman" w:eastAsia="Calibri" w:hAnsi="Times New Roman" w:cs="Times New Roman"/>
                <w:i/>
                <w:sz w:val="20"/>
                <w:szCs w:val="20"/>
                <w:lang w:val="en-US"/>
              </w:rPr>
              <w:t>Understanding new media. Extending Marshall McLuhan</w:t>
            </w:r>
            <w:r w:rsidRPr="009153AB">
              <w:rPr>
                <w:rFonts w:ascii="Times New Roman" w:eastAsia="Calibri" w:hAnsi="Times New Roman" w:cs="Times New Roman"/>
                <w:sz w:val="20"/>
                <w:szCs w:val="20"/>
                <w:lang w:val="en-US"/>
              </w:rPr>
              <w:t>. New York: Peter Lang Publishing.</w:t>
            </w:r>
            <w:r w:rsidRPr="009153AB">
              <w:rPr>
                <w:rFonts w:ascii="Times New Roman" w:eastAsia="Calibri" w:hAnsi="Times New Roman" w:cs="Times New Roman"/>
                <w:b/>
                <w:bCs/>
                <w:sz w:val="20"/>
                <w:szCs w:val="20"/>
                <w:lang w:val="en-US"/>
              </w:rPr>
              <w:t xml:space="preserve"> </w:t>
            </w:r>
          </w:p>
          <w:p w:rsidR="009153AB" w:rsidRPr="009153AB" w:rsidRDefault="009153AB" w:rsidP="009153AB">
            <w:pPr>
              <w:numPr>
                <w:ilvl w:val="0"/>
                <w:numId w:val="2"/>
              </w:numPr>
              <w:contextualSpacing/>
              <w:rPr>
                <w:rFonts w:ascii="Times New Roman" w:eastAsia="Calibri" w:hAnsi="Times New Roman" w:cs="Times New Roman"/>
                <w:sz w:val="20"/>
                <w:szCs w:val="20"/>
                <w:lang w:val="en-US"/>
              </w:rPr>
            </w:pPr>
            <w:r w:rsidRPr="009153AB">
              <w:rPr>
                <w:rFonts w:ascii="Times New Roman" w:eastAsia="Calibri" w:hAnsi="Times New Roman" w:cs="Times New Roman"/>
                <w:sz w:val="20"/>
                <w:szCs w:val="20"/>
                <w:lang w:val="en-US"/>
              </w:rPr>
              <w:t>Luskin, B. (2012). Defining and Describing Media Psychology. Psychology Today. Retrieved from: http://www.apa.org/divisions/div46/Luskin,%20B.,%20Defini</w:t>
            </w:r>
            <w:r w:rsidRPr="009153AB">
              <w:rPr>
                <w:rFonts w:ascii="Times New Roman" w:eastAsia="Calibri" w:hAnsi="Times New Roman" w:cs="Times New Roman"/>
                <w:sz w:val="20"/>
                <w:szCs w:val="20"/>
                <w:lang w:val="en-US"/>
              </w:rPr>
              <w:lastRenderedPageBreak/>
              <w:t>ng%20Media%20Psychology,%20Psychology%20Today,%202012.pdf</w:t>
            </w:r>
          </w:p>
          <w:p w:rsidR="009153AB" w:rsidRPr="009153AB" w:rsidRDefault="009153AB" w:rsidP="009153AB">
            <w:pPr>
              <w:numPr>
                <w:ilvl w:val="0"/>
                <w:numId w:val="2"/>
              </w:numPr>
              <w:contextualSpacing/>
              <w:rPr>
                <w:rFonts w:ascii="Times New Roman" w:eastAsia="Calibri" w:hAnsi="Times New Roman" w:cs="Times New Roman"/>
                <w:sz w:val="20"/>
                <w:szCs w:val="20"/>
                <w:lang w:val="en-US"/>
              </w:rPr>
            </w:pPr>
            <w:proofErr w:type="spellStart"/>
            <w:r w:rsidRPr="009153AB">
              <w:rPr>
                <w:rFonts w:ascii="Times New Roman" w:eastAsia="Calibri" w:hAnsi="Times New Roman" w:cs="Times New Roman"/>
                <w:sz w:val="20"/>
                <w:szCs w:val="20"/>
                <w:lang w:val="en-US"/>
              </w:rPr>
              <w:t>Perse</w:t>
            </w:r>
            <w:proofErr w:type="spellEnd"/>
            <w:r w:rsidRPr="009153AB">
              <w:rPr>
                <w:rFonts w:ascii="Times New Roman" w:eastAsia="Calibri" w:hAnsi="Times New Roman" w:cs="Times New Roman"/>
                <w:sz w:val="20"/>
                <w:szCs w:val="20"/>
                <w:lang w:val="en-US"/>
              </w:rPr>
              <w:t>, E.M. (2008). Media Effects and Society. Mahwah: Lawrence Erlbaum Associates.</w:t>
            </w:r>
            <w:r w:rsidRPr="009153AB">
              <w:rPr>
                <w:rFonts w:ascii="Times New Roman" w:eastAsia="Calibri" w:hAnsi="Times New Roman" w:cs="Times New Roman"/>
                <w:b/>
                <w:bCs/>
                <w:sz w:val="20"/>
                <w:szCs w:val="20"/>
                <w:lang w:val="en-US"/>
              </w:rPr>
              <w:t xml:space="preserve"> </w:t>
            </w:r>
          </w:p>
        </w:tc>
      </w:tr>
      <w:tr w:rsidR="009153AB" w:rsidRPr="009153AB" w:rsidTr="00993752">
        <w:trPr>
          <w:jc w:val="center"/>
        </w:trPr>
        <w:tc>
          <w:tcPr>
            <w:tcW w:w="3260" w:type="dxa"/>
            <w:tcBorders>
              <w:top w:val="single" w:sz="4" w:space="0" w:color="auto"/>
              <w:left w:val="single" w:sz="4" w:space="0" w:color="auto"/>
              <w:bottom w:val="single" w:sz="4" w:space="0" w:color="auto"/>
              <w:right w:val="single" w:sz="4" w:space="0" w:color="auto"/>
            </w:tcBorders>
            <w:hideMark/>
          </w:tcPr>
          <w:p w:rsidR="009153AB" w:rsidRPr="009153AB" w:rsidRDefault="009153AB" w:rsidP="009153AB">
            <w:pPr>
              <w:rPr>
                <w:rFonts w:ascii="Times New Roman" w:eastAsia="Calibri" w:hAnsi="Times New Roman" w:cs="Times New Roman"/>
                <w:sz w:val="20"/>
                <w:szCs w:val="20"/>
              </w:rPr>
            </w:pPr>
            <w:proofErr w:type="spellStart"/>
            <w:r w:rsidRPr="009153AB">
              <w:rPr>
                <w:rFonts w:ascii="Times New Roman" w:eastAsia="Times New Roman" w:hAnsi="Times New Roman" w:cs="Times New Roman"/>
                <w:sz w:val="20"/>
                <w:szCs w:val="20"/>
              </w:rPr>
              <w:lastRenderedPageBreak/>
              <w:t>Educational</w:t>
            </w:r>
            <w:proofErr w:type="spellEnd"/>
            <w:r w:rsidRPr="009153AB">
              <w:rPr>
                <w:rFonts w:ascii="Times New Roman" w:eastAsia="Times New Roman" w:hAnsi="Times New Roman" w:cs="Times New Roman"/>
                <w:sz w:val="20"/>
                <w:szCs w:val="20"/>
              </w:rPr>
              <w:t xml:space="preserve"> </w:t>
            </w:r>
            <w:proofErr w:type="spellStart"/>
            <w:r w:rsidRPr="009153AB">
              <w:rPr>
                <w:rFonts w:ascii="Times New Roman" w:eastAsia="Times New Roman" w:hAnsi="Times New Roman" w:cs="Times New Roman"/>
                <w:sz w:val="20"/>
                <w:szCs w:val="20"/>
              </w:rPr>
              <w:t>outcomes</w:t>
            </w:r>
            <w:proofErr w:type="spellEnd"/>
          </w:p>
        </w:tc>
        <w:tc>
          <w:tcPr>
            <w:tcW w:w="5953" w:type="dxa"/>
            <w:tcBorders>
              <w:top w:val="single" w:sz="4" w:space="0" w:color="auto"/>
              <w:left w:val="single" w:sz="4" w:space="0" w:color="auto"/>
              <w:bottom w:val="single" w:sz="4" w:space="0" w:color="auto"/>
              <w:right w:val="single" w:sz="4" w:space="0" w:color="auto"/>
            </w:tcBorders>
          </w:tcPr>
          <w:p w:rsidR="009153AB" w:rsidRPr="009153AB" w:rsidRDefault="009153AB" w:rsidP="009153AB">
            <w:pPr>
              <w:ind w:left="373" w:hanging="373"/>
              <w:rPr>
                <w:rFonts w:ascii="Times New Roman" w:eastAsia="Times New Roman" w:hAnsi="Times New Roman" w:cs="Times New Roman"/>
                <w:b/>
                <w:bCs/>
                <w:sz w:val="20"/>
                <w:szCs w:val="20"/>
              </w:rPr>
            </w:pPr>
            <w:r w:rsidRPr="009153AB">
              <w:rPr>
                <w:rFonts w:ascii="Times New Roman" w:eastAsia="Times New Roman" w:hAnsi="Times New Roman" w:cs="Times New Roman"/>
                <w:b/>
                <w:bCs/>
                <w:sz w:val="20"/>
                <w:szCs w:val="20"/>
              </w:rPr>
              <w:t>KNOWLEDGE</w:t>
            </w:r>
          </w:p>
          <w:p w:rsidR="009153AB" w:rsidRPr="009153AB" w:rsidRDefault="009153AB" w:rsidP="009153AB">
            <w:pPr>
              <w:ind w:left="373" w:hanging="373"/>
              <w:rPr>
                <w:rFonts w:ascii="Times New Roman" w:eastAsia="Times New Roman" w:hAnsi="Times New Roman" w:cs="Times New Roman"/>
                <w:b/>
                <w:sz w:val="20"/>
                <w:szCs w:val="20"/>
              </w:rPr>
            </w:pPr>
            <w:proofErr w:type="spellStart"/>
            <w:r w:rsidRPr="009153AB">
              <w:rPr>
                <w:rFonts w:ascii="Times New Roman" w:eastAsia="Times New Roman" w:hAnsi="Times New Roman" w:cs="Times New Roman"/>
                <w:b/>
                <w:bCs/>
                <w:sz w:val="20"/>
                <w:szCs w:val="20"/>
              </w:rPr>
              <w:t>Students</w:t>
            </w:r>
            <w:proofErr w:type="spellEnd"/>
            <w:r w:rsidRPr="009153AB">
              <w:rPr>
                <w:rFonts w:ascii="Times New Roman" w:eastAsia="Times New Roman" w:hAnsi="Times New Roman" w:cs="Times New Roman"/>
                <w:b/>
                <w:bCs/>
                <w:sz w:val="20"/>
                <w:szCs w:val="20"/>
              </w:rPr>
              <w:t xml:space="preserve"> </w:t>
            </w:r>
            <w:proofErr w:type="spellStart"/>
            <w:r w:rsidRPr="009153AB">
              <w:rPr>
                <w:rFonts w:ascii="Times New Roman" w:eastAsia="Times New Roman" w:hAnsi="Times New Roman" w:cs="Times New Roman"/>
                <w:b/>
                <w:bCs/>
                <w:sz w:val="20"/>
                <w:szCs w:val="20"/>
              </w:rPr>
              <w:t>will</w:t>
            </w:r>
            <w:proofErr w:type="spellEnd"/>
            <w:r w:rsidRPr="009153AB">
              <w:rPr>
                <w:rFonts w:ascii="Times New Roman" w:eastAsia="Times New Roman" w:hAnsi="Times New Roman" w:cs="Times New Roman"/>
                <w:b/>
                <w:bCs/>
                <w:sz w:val="20"/>
                <w:szCs w:val="20"/>
              </w:rPr>
              <w:t>:</w:t>
            </w:r>
          </w:p>
          <w:p w:rsidR="009153AB" w:rsidRPr="009153AB" w:rsidRDefault="009153AB" w:rsidP="009153AB">
            <w:pPr>
              <w:numPr>
                <w:ilvl w:val="0"/>
                <w:numId w:val="1"/>
              </w:numPr>
              <w:contextualSpacing/>
              <w:rPr>
                <w:rFonts w:ascii="Times New Roman" w:eastAsia="Calibri" w:hAnsi="Times New Roman" w:cs="Times New Roman"/>
                <w:sz w:val="20"/>
                <w:szCs w:val="20"/>
                <w:lang w:val="en-US"/>
              </w:rPr>
            </w:pPr>
            <w:r w:rsidRPr="009153AB">
              <w:rPr>
                <w:rFonts w:ascii="Times New Roman" w:eastAsia="Calibri" w:hAnsi="Times New Roman" w:cs="Times New Roman"/>
                <w:sz w:val="20"/>
                <w:szCs w:val="20"/>
                <w:lang w:val="en-US"/>
              </w:rPr>
              <w:t>Know the basic concepts concerning the field of media psychology</w:t>
            </w:r>
          </w:p>
          <w:p w:rsidR="009153AB" w:rsidRPr="009153AB" w:rsidRDefault="009153AB" w:rsidP="009153AB">
            <w:pPr>
              <w:numPr>
                <w:ilvl w:val="0"/>
                <w:numId w:val="1"/>
              </w:numPr>
              <w:contextualSpacing/>
              <w:rPr>
                <w:rFonts w:ascii="Times New Roman" w:eastAsia="Calibri" w:hAnsi="Times New Roman" w:cs="Times New Roman"/>
                <w:sz w:val="20"/>
                <w:szCs w:val="20"/>
                <w:lang w:val="en-US"/>
              </w:rPr>
            </w:pPr>
            <w:r w:rsidRPr="009153AB">
              <w:rPr>
                <w:rFonts w:ascii="Times New Roman" w:eastAsia="Calibri" w:hAnsi="Times New Roman" w:cs="Times New Roman"/>
                <w:sz w:val="20"/>
                <w:szCs w:val="20"/>
                <w:lang w:val="en-US"/>
              </w:rPr>
              <w:t xml:space="preserve">Possess the basic knowledge of the influence of various types of media and methods of measuring it </w:t>
            </w:r>
          </w:p>
          <w:p w:rsidR="009153AB" w:rsidRPr="009153AB" w:rsidRDefault="009153AB" w:rsidP="009153AB">
            <w:pPr>
              <w:ind w:left="373" w:hanging="373"/>
              <w:rPr>
                <w:rFonts w:ascii="Times New Roman" w:eastAsia="Times New Roman" w:hAnsi="Times New Roman" w:cs="Times New Roman"/>
                <w:b/>
                <w:sz w:val="20"/>
                <w:szCs w:val="20"/>
              </w:rPr>
            </w:pPr>
            <w:r w:rsidRPr="009153AB">
              <w:rPr>
                <w:rFonts w:ascii="Times New Roman" w:eastAsia="Times New Roman" w:hAnsi="Times New Roman" w:cs="Times New Roman"/>
                <w:b/>
                <w:bCs/>
                <w:sz w:val="20"/>
                <w:szCs w:val="20"/>
              </w:rPr>
              <w:t>SKILLS</w:t>
            </w:r>
          </w:p>
          <w:p w:rsidR="009153AB" w:rsidRPr="009153AB" w:rsidRDefault="009153AB" w:rsidP="009153AB">
            <w:pPr>
              <w:ind w:left="373" w:hanging="373"/>
              <w:rPr>
                <w:rFonts w:ascii="Times New Roman" w:eastAsia="Times New Roman" w:hAnsi="Times New Roman" w:cs="Times New Roman"/>
                <w:b/>
                <w:sz w:val="20"/>
                <w:szCs w:val="20"/>
              </w:rPr>
            </w:pPr>
            <w:proofErr w:type="spellStart"/>
            <w:r w:rsidRPr="009153AB">
              <w:rPr>
                <w:rFonts w:ascii="Times New Roman" w:eastAsia="Times New Roman" w:hAnsi="Times New Roman" w:cs="Times New Roman"/>
                <w:b/>
                <w:sz w:val="20"/>
                <w:szCs w:val="20"/>
              </w:rPr>
              <w:t>Students</w:t>
            </w:r>
            <w:proofErr w:type="spellEnd"/>
            <w:r w:rsidRPr="009153AB">
              <w:rPr>
                <w:rFonts w:ascii="Times New Roman" w:eastAsia="Times New Roman" w:hAnsi="Times New Roman" w:cs="Times New Roman"/>
                <w:b/>
                <w:sz w:val="20"/>
                <w:szCs w:val="20"/>
              </w:rPr>
              <w:t xml:space="preserve"> </w:t>
            </w:r>
            <w:proofErr w:type="spellStart"/>
            <w:r w:rsidRPr="009153AB">
              <w:rPr>
                <w:rFonts w:ascii="Times New Roman" w:eastAsia="Times New Roman" w:hAnsi="Times New Roman" w:cs="Times New Roman"/>
                <w:b/>
                <w:sz w:val="20"/>
                <w:szCs w:val="20"/>
              </w:rPr>
              <w:t>will</w:t>
            </w:r>
            <w:proofErr w:type="spellEnd"/>
            <w:r w:rsidRPr="009153AB">
              <w:rPr>
                <w:rFonts w:ascii="Times New Roman" w:eastAsia="Times New Roman" w:hAnsi="Times New Roman" w:cs="Times New Roman"/>
                <w:b/>
                <w:sz w:val="20"/>
                <w:szCs w:val="20"/>
              </w:rPr>
              <w:t>:</w:t>
            </w:r>
          </w:p>
          <w:p w:rsidR="009153AB" w:rsidRPr="009153AB" w:rsidRDefault="009153AB" w:rsidP="009153AB">
            <w:pPr>
              <w:numPr>
                <w:ilvl w:val="0"/>
                <w:numId w:val="1"/>
              </w:numPr>
              <w:contextualSpacing/>
              <w:rPr>
                <w:rFonts w:ascii="Times New Roman" w:eastAsia="Calibri" w:hAnsi="Times New Roman" w:cs="Times New Roman"/>
                <w:sz w:val="20"/>
                <w:szCs w:val="20"/>
                <w:lang w:val="en-US"/>
              </w:rPr>
            </w:pPr>
            <w:r w:rsidRPr="009153AB">
              <w:rPr>
                <w:rFonts w:ascii="Times New Roman" w:eastAsia="Calibri" w:hAnsi="Times New Roman" w:cs="Times New Roman"/>
                <w:sz w:val="20"/>
                <w:szCs w:val="20"/>
                <w:lang w:val="en-US"/>
              </w:rPr>
              <w:t>Be able to enlist selected classic researches conducted in the discipline</w:t>
            </w:r>
          </w:p>
          <w:p w:rsidR="009153AB" w:rsidRPr="009153AB" w:rsidRDefault="009153AB" w:rsidP="009153AB">
            <w:pPr>
              <w:numPr>
                <w:ilvl w:val="0"/>
                <w:numId w:val="1"/>
              </w:numPr>
              <w:contextualSpacing/>
              <w:rPr>
                <w:rFonts w:ascii="Times New Roman" w:eastAsia="Calibri" w:hAnsi="Times New Roman" w:cs="Times New Roman"/>
                <w:sz w:val="20"/>
                <w:szCs w:val="20"/>
                <w:lang w:val="en-US"/>
              </w:rPr>
            </w:pPr>
            <w:r w:rsidRPr="009153AB">
              <w:rPr>
                <w:rFonts w:ascii="Times New Roman" w:eastAsia="Calibri" w:hAnsi="Times New Roman" w:cs="Times New Roman"/>
                <w:sz w:val="20"/>
                <w:szCs w:val="20"/>
                <w:lang w:val="en-US"/>
              </w:rPr>
              <w:t xml:space="preserve">Describe basic media psychology theories </w:t>
            </w:r>
          </w:p>
          <w:p w:rsidR="009153AB" w:rsidRPr="009153AB" w:rsidRDefault="009153AB" w:rsidP="009153AB">
            <w:pPr>
              <w:numPr>
                <w:ilvl w:val="0"/>
                <w:numId w:val="1"/>
              </w:numPr>
              <w:contextualSpacing/>
              <w:rPr>
                <w:rFonts w:ascii="Times New Roman" w:eastAsia="Calibri" w:hAnsi="Times New Roman" w:cs="Times New Roman"/>
                <w:sz w:val="20"/>
                <w:szCs w:val="20"/>
                <w:lang w:val="en-US"/>
              </w:rPr>
            </w:pPr>
            <w:r w:rsidRPr="009153AB">
              <w:rPr>
                <w:rFonts w:ascii="Times New Roman" w:eastAsia="Calibri" w:hAnsi="Times New Roman" w:cs="Times New Roman"/>
                <w:sz w:val="20"/>
                <w:szCs w:val="20"/>
                <w:lang w:val="en-US"/>
              </w:rPr>
              <w:t>Be able to perform simple media text analysis concerning particular topics</w:t>
            </w:r>
          </w:p>
          <w:p w:rsidR="009153AB" w:rsidRPr="009153AB" w:rsidRDefault="009153AB" w:rsidP="009153AB">
            <w:pPr>
              <w:ind w:left="373" w:hanging="373"/>
              <w:rPr>
                <w:rFonts w:ascii="Times New Roman" w:eastAsia="Times New Roman" w:hAnsi="Times New Roman" w:cs="Times New Roman"/>
                <w:b/>
                <w:bCs/>
                <w:sz w:val="20"/>
                <w:szCs w:val="20"/>
              </w:rPr>
            </w:pPr>
            <w:r w:rsidRPr="009153AB">
              <w:rPr>
                <w:rFonts w:ascii="Times New Roman" w:eastAsia="Times New Roman" w:hAnsi="Times New Roman" w:cs="Times New Roman"/>
                <w:b/>
                <w:bCs/>
                <w:sz w:val="20"/>
                <w:szCs w:val="20"/>
              </w:rPr>
              <w:t>ATTITUDES</w:t>
            </w:r>
          </w:p>
          <w:p w:rsidR="009153AB" w:rsidRPr="009153AB" w:rsidRDefault="009153AB" w:rsidP="009153AB">
            <w:pPr>
              <w:ind w:left="373" w:hanging="373"/>
              <w:rPr>
                <w:rFonts w:ascii="Times New Roman" w:eastAsia="Times New Roman" w:hAnsi="Times New Roman" w:cs="Times New Roman"/>
                <w:b/>
                <w:bCs/>
                <w:sz w:val="20"/>
                <w:szCs w:val="20"/>
              </w:rPr>
            </w:pPr>
            <w:proofErr w:type="spellStart"/>
            <w:r w:rsidRPr="009153AB">
              <w:rPr>
                <w:rFonts w:ascii="Times New Roman" w:eastAsia="Times New Roman" w:hAnsi="Times New Roman" w:cs="Times New Roman"/>
                <w:b/>
                <w:bCs/>
                <w:sz w:val="20"/>
                <w:szCs w:val="20"/>
              </w:rPr>
              <w:t>Students</w:t>
            </w:r>
            <w:proofErr w:type="spellEnd"/>
            <w:r w:rsidRPr="009153AB">
              <w:rPr>
                <w:rFonts w:ascii="Times New Roman" w:eastAsia="Times New Roman" w:hAnsi="Times New Roman" w:cs="Times New Roman"/>
                <w:b/>
                <w:bCs/>
                <w:sz w:val="20"/>
                <w:szCs w:val="20"/>
              </w:rPr>
              <w:t xml:space="preserve"> </w:t>
            </w:r>
            <w:proofErr w:type="spellStart"/>
            <w:r w:rsidRPr="009153AB">
              <w:rPr>
                <w:rFonts w:ascii="Times New Roman" w:eastAsia="Times New Roman" w:hAnsi="Times New Roman" w:cs="Times New Roman"/>
                <w:b/>
                <w:bCs/>
                <w:sz w:val="20"/>
                <w:szCs w:val="20"/>
              </w:rPr>
              <w:t>will</w:t>
            </w:r>
            <w:proofErr w:type="spellEnd"/>
            <w:r w:rsidRPr="009153AB">
              <w:rPr>
                <w:rFonts w:ascii="Times New Roman" w:eastAsia="Times New Roman" w:hAnsi="Times New Roman" w:cs="Times New Roman"/>
                <w:b/>
                <w:bCs/>
                <w:sz w:val="20"/>
                <w:szCs w:val="20"/>
              </w:rPr>
              <w:t>:</w:t>
            </w:r>
          </w:p>
          <w:p w:rsidR="009153AB" w:rsidRPr="009153AB" w:rsidRDefault="009153AB" w:rsidP="009153AB">
            <w:pPr>
              <w:numPr>
                <w:ilvl w:val="0"/>
                <w:numId w:val="3"/>
              </w:numPr>
              <w:contextualSpacing/>
              <w:rPr>
                <w:rFonts w:ascii="Times New Roman" w:eastAsia="Times New Roman" w:hAnsi="Times New Roman" w:cs="Times New Roman"/>
                <w:bCs/>
                <w:sz w:val="20"/>
                <w:szCs w:val="20"/>
                <w:lang w:val="en-US"/>
              </w:rPr>
            </w:pPr>
            <w:r w:rsidRPr="009153AB">
              <w:rPr>
                <w:rFonts w:ascii="Times New Roman" w:eastAsia="Times New Roman" w:hAnsi="Times New Roman" w:cs="Times New Roman"/>
                <w:bCs/>
                <w:sz w:val="20"/>
                <w:szCs w:val="20"/>
                <w:lang w:val="en-US"/>
              </w:rPr>
              <w:t>Display interest in the areas connected to media psychology</w:t>
            </w:r>
          </w:p>
        </w:tc>
      </w:tr>
      <w:tr w:rsidR="009153AB" w:rsidRPr="009153AB" w:rsidTr="00993752">
        <w:trPr>
          <w:jc w:val="center"/>
        </w:trPr>
        <w:tc>
          <w:tcPr>
            <w:tcW w:w="3260" w:type="dxa"/>
            <w:tcBorders>
              <w:top w:val="single" w:sz="4" w:space="0" w:color="auto"/>
              <w:left w:val="single" w:sz="4" w:space="0" w:color="auto"/>
              <w:bottom w:val="single" w:sz="4" w:space="0" w:color="auto"/>
              <w:right w:val="single" w:sz="4" w:space="0" w:color="auto"/>
            </w:tcBorders>
            <w:hideMark/>
          </w:tcPr>
          <w:p w:rsidR="009153AB" w:rsidRPr="009153AB" w:rsidRDefault="009153AB" w:rsidP="009153AB">
            <w:pPr>
              <w:rPr>
                <w:rFonts w:ascii="Times New Roman" w:eastAsia="Calibri" w:hAnsi="Times New Roman" w:cs="Times New Roman"/>
                <w:sz w:val="20"/>
                <w:szCs w:val="20"/>
              </w:rPr>
            </w:pPr>
            <w:proofErr w:type="spellStart"/>
            <w:r w:rsidRPr="009153AB">
              <w:rPr>
                <w:rFonts w:ascii="Times New Roman" w:eastAsia="Times New Roman" w:hAnsi="Times New Roman" w:cs="Times New Roman"/>
                <w:sz w:val="20"/>
                <w:szCs w:val="20"/>
              </w:rPr>
              <w:t>Practice</w:t>
            </w:r>
            <w:proofErr w:type="spellEnd"/>
          </w:p>
        </w:tc>
        <w:tc>
          <w:tcPr>
            <w:tcW w:w="5953" w:type="dxa"/>
            <w:tcBorders>
              <w:top w:val="single" w:sz="4" w:space="0" w:color="auto"/>
              <w:left w:val="single" w:sz="4" w:space="0" w:color="auto"/>
              <w:bottom w:val="single" w:sz="4" w:space="0" w:color="auto"/>
              <w:right w:val="single" w:sz="4" w:space="0" w:color="auto"/>
            </w:tcBorders>
          </w:tcPr>
          <w:p w:rsidR="009153AB" w:rsidRPr="009153AB" w:rsidRDefault="009153AB" w:rsidP="009153AB">
            <w:pPr>
              <w:rPr>
                <w:rFonts w:ascii="Times New Roman" w:eastAsia="Calibri" w:hAnsi="Times New Roman" w:cs="Times New Roman"/>
                <w:sz w:val="20"/>
                <w:szCs w:val="20"/>
              </w:rPr>
            </w:pPr>
            <w:r w:rsidRPr="009153AB">
              <w:rPr>
                <w:rFonts w:ascii="Times New Roman" w:eastAsia="Calibri" w:hAnsi="Times New Roman" w:cs="Times New Roman"/>
                <w:sz w:val="20"/>
                <w:szCs w:val="20"/>
              </w:rPr>
              <w:t>-</w:t>
            </w:r>
          </w:p>
        </w:tc>
      </w:tr>
    </w:tbl>
    <w:p w:rsidR="009153AB" w:rsidRPr="009153AB" w:rsidRDefault="009153AB" w:rsidP="009153AB">
      <w:pPr>
        <w:spacing w:after="200" w:line="276" w:lineRule="auto"/>
        <w:rPr>
          <w:rFonts w:ascii="Times New Roman" w:eastAsia="Calibri" w:hAnsi="Times New Roman" w:cs="Times New Roman"/>
          <w:sz w:val="20"/>
          <w:szCs w:val="20"/>
        </w:rPr>
      </w:pPr>
    </w:p>
    <w:p w:rsidR="009153AB" w:rsidRPr="009153AB" w:rsidRDefault="009153AB" w:rsidP="00915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en-GB" w:eastAsia="pl-PL"/>
        </w:rPr>
      </w:pPr>
      <w:r w:rsidRPr="009153AB">
        <w:rPr>
          <w:rFonts w:ascii="Times New Roman" w:eastAsia="Times New Roman" w:hAnsi="Times New Roman" w:cs="Times New Roman"/>
          <w:sz w:val="20"/>
          <w:szCs w:val="20"/>
          <w:lang w:val="en-GB" w:eastAsia="pl-PL"/>
        </w:rPr>
        <w:t>Information about classes in the cycle</w:t>
      </w:r>
    </w:p>
    <w:tbl>
      <w:tblPr>
        <w:tblStyle w:val="Tabela-Siatka"/>
        <w:tblW w:w="0" w:type="auto"/>
        <w:jc w:val="center"/>
        <w:tblLook w:val="04A0" w:firstRow="1" w:lastRow="0" w:firstColumn="1" w:lastColumn="0" w:noHBand="0" w:noVBand="1"/>
      </w:tblPr>
      <w:tblGrid>
        <w:gridCol w:w="3870"/>
        <w:gridCol w:w="5192"/>
      </w:tblGrid>
      <w:tr w:rsidR="009153AB" w:rsidRPr="009153AB" w:rsidTr="00993752">
        <w:trPr>
          <w:jc w:val="center"/>
        </w:trPr>
        <w:tc>
          <w:tcPr>
            <w:tcW w:w="3936" w:type="dxa"/>
            <w:tcBorders>
              <w:top w:val="single" w:sz="4" w:space="0" w:color="auto"/>
              <w:left w:val="single" w:sz="4" w:space="0" w:color="auto"/>
              <w:bottom w:val="single" w:sz="4" w:space="0" w:color="auto"/>
              <w:right w:val="single" w:sz="4" w:space="0" w:color="auto"/>
            </w:tcBorders>
            <w:hideMark/>
          </w:tcPr>
          <w:p w:rsidR="009153AB" w:rsidRPr="009153AB" w:rsidRDefault="009153AB" w:rsidP="009153AB">
            <w:pPr>
              <w:rPr>
                <w:rFonts w:ascii="Times New Roman" w:eastAsia="Calibri" w:hAnsi="Times New Roman" w:cs="Times New Roman"/>
                <w:sz w:val="20"/>
                <w:szCs w:val="20"/>
              </w:rPr>
            </w:pPr>
            <w:proofErr w:type="spellStart"/>
            <w:r w:rsidRPr="009153AB">
              <w:rPr>
                <w:rFonts w:ascii="Times New Roman" w:eastAsia="Times New Roman" w:hAnsi="Times New Roman" w:cs="Times New Roman"/>
                <w:sz w:val="20"/>
                <w:szCs w:val="20"/>
              </w:rPr>
              <w:t>Website</w:t>
            </w:r>
            <w:proofErr w:type="spellEnd"/>
          </w:p>
        </w:tc>
        <w:tc>
          <w:tcPr>
            <w:tcW w:w="5276" w:type="dxa"/>
            <w:tcBorders>
              <w:top w:val="single" w:sz="4" w:space="0" w:color="auto"/>
              <w:left w:val="single" w:sz="4" w:space="0" w:color="auto"/>
              <w:bottom w:val="single" w:sz="4" w:space="0" w:color="auto"/>
              <w:right w:val="single" w:sz="4" w:space="0" w:color="auto"/>
            </w:tcBorders>
          </w:tcPr>
          <w:p w:rsidR="009153AB" w:rsidRPr="009153AB" w:rsidRDefault="009153AB" w:rsidP="009153AB">
            <w:pPr>
              <w:rPr>
                <w:rFonts w:ascii="Times New Roman" w:eastAsia="Calibri" w:hAnsi="Times New Roman" w:cs="Times New Roman"/>
                <w:sz w:val="20"/>
                <w:szCs w:val="20"/>
              </w:rPr>
            </w:pPr>
          </w:p>
        </w:tc>
      </w:tr>
      <w:tr w:rsidR="009153AB" w:rsidRPr="009153AB" w:rsidTr="00993752">
        <w:trPr>
          <w:jc w:val="center"/>
        </w:trPr>
        <w:tc>
          <w:tcPr>
            <w:tcW w:w="3936" w:type="dxa"/>
            <w:tcBorders>
              <w:top w:val="single" w:sz="4" w:space="0" w:color="auto"/>
              <w:left w:val="single" w:sz="4" w:space="0" w:color="auto"/>
              <w:bottom w:val="single" w:sz="4" w:space="0" w:color="auto"/>
              <w:right w:val="single" w:sz="4" w:space="0" w:color="auto"/>
            </w:tcBorders>
            <w:hideMark/>
          </w:tcPr>
          <w:p w:rsidR="009153AB" w:rsidRPr="009153AB" w:rsidRDefault="009153AB" w:rsidP="009153AB">
            <w:pPr>
              <w:rPr>
                <w:rFonts w:ascii="Times New Roman" w:eastAsia="Calibri" w:hAnsi="Times New Roman" w:cs="Times New Roman"/>
                <w:sz w:val="20"/>
                <w:szCs w:val="20"/>
              </w:rPr>
            </w:pPr>
            <w:proofErr w:type="spellStart"/>
            <w:r w:rsidRPr="009153AB">
              <w:rPr>
                <w:rFonts w:ascii="Times New Roman" w:eastAsia="Times New Roman" w:hAnsi="Times New Roman" w:cs="Times New Roman"/>
                <w:sz w:val="20"/>
                <w:szCs w:val="20"/>
              </w:rPr>
              <w:t>Educational</w:t>
            </w:r>
            <w:proofErr w:type="spellEnd"/>
            <w:r w:rsidRPr="009153AB">
              <w:rPr>
                <w:rFonts w:ascii="Times New Roman" w:eastAsia="Times New Roman" w:hAnsi="Times New Roman" w:cs="Times New Roman"/>
                <w:sz w:val="20"/>
                <w:szCs w:val="20"/>
              </w:rPr>
              <w:t xml:space="preserve"> </w:t>
            </w:r>
            <w:proofErr w:type="spellStart"/>
            <w:r w:rsidRPr="009153AB">
              <w:rPr>
                <w:rFonts w:ascii="Times New Roman" w:eastAsia="Times New Roman" w:hAnsi="Times New Roman" w:cs="Times New Roman"/>
                <w:sz w:val="20"/>
                <w:szCs w:val="20"/>
              </w:rPr>
              <w:t>outcomes</w:t>
            </w:r>
            <w:proofErr w:type="spellEnd"/>
            <w:r w:rsidRPr="009153AB">
              <w:rPr>
                <w:rFonts w:ascii="Times New Roman" w:eastAsia="Times New Roman" w:hAnsi="Times New Roman" w:cs="Times New Roman"/>
                <w:sz w:val="20"/>
                <w:szCs w:val="20"/>
              </w:rPr>
              <w:t xml:space="preserve"> </w:t>
            </w:r>
            <w:proofErr w:type="spellStart"/>
            <w:r w:rsidRPr="009153AB">
              <w:rPr>
                <w:rFonts w:ascii="Times New Roman" w:eastAsia="Times New Roman" w:hAnsi="Times New Roman" w:cs="Times New Roman"/>
                <w:sz w:val="20"/>
                <w:szCs w:val="20"/>
              </w:rPr>
              <w:t>verification</w:t>
            </w:r>
            <w:proofErr w:type="spellEnd"/>
            <w:r w:rsidRPr="009153AB">
              <w:rPr>
                <w:rFonts w:ascii="Times New Roman" w:eastAsia="Times New Roman" w:hAnsi="Times New Roman" w:cs="Times New Roman"/>
                <w:sz w:val="20"/>
                <w:szCs w:val="20"/>
              </w:rPr>
              <w:t xml:space="preserve"> </w:t>
            </w:r>
            <w:proofErr w:type="spellStart"/>
            <w:r w:rsidRPr="009153AB">
              <w:rPr>
                <w:rFonts w:ascii="Times New Roman" w:eastAsia="Times New Roman" w:hAnsi="Times New Roman" w:cs="Times New Roman"/>
                <w:sz w:val="20"/>
                <w:szCs w:val="20"/>
              </w:rPr>
              <w:t>methods</w:t>
            </w:r>
            <w:proofErr w:type="spellEnd"/>
          </w:p>
        </w:tc>
        <w:tc>
          <w:tcPr>
            <w:tcW w:w="5276" w:type="dxa"/>
            <w:tcBorders>
              <w:top w:val="single" w:sz="4" w:space="0" w:color="auto"/>
              <w:left w:val="single" w:sz="4" w:space="0" w:color="auto"/>
              <w:bottom w:val="single" w:sz="4" w:space="0" w:color="auto"/>
              <w:right w:val="single" w:sz="4" w:space="0" w:color="auto"/>
            </w:tcBorders>
          </w:tcPr>
          <w:p w:rsidR="009153AB" w:rsidRPr="009153AB" w:rsidRDefault="009153AB" w:rsidP="009153AB">
            <w:pPr>
              <w:rPr>
                <w:rFonts w:ascii="Times New Roman" w:eastAsia="Calibri" w:hAnsi="Times New Roman" w:cs="Times New Roman"/>
                <w:sz w:val="20"/>
                <w:szCs w:val="20"/>
              </w:rPr>
            </w:pPr>
            <w:r w:rsidRPr="009153AB">
              <w:rPr>
                <w:rFonts w:ascii="Times New Roman" w:eastAsia="Calibri" w:hAnsi="Times New Roman" w:cs="Times New Roman"/>
                <w:sz w:val="20"/>
                <w:szCs w:val="20"/>
              </w:rPr>
              <w:t xml:space="preserve">(the same as </w:t>
            </w:r>
            <w:proofErr w:type="spellStart"/>
            <w:r w:rsidRPr="009153AB">
              <w:rPr>
                <w:rFonts w:ascii="Times New Roman" w:eastAsia="Calibri" w:hAnsi="Times New Roman" w:cs="Times New Roman"/>
                <w:sz w:val="20"/>
                <w:szCs w:val="20"/>
              </w:rPr>
              <w:t>above</w:t>
            </w:r>
            <w:proofErr w:type="spellEnd"/>
            <w:r w:rsidRPr="009153AB">
              <w:rPr>
                <w:rFonts w:ascii="Times New Roman" w:eastAsia="Calibri" w:hAnsi="Times New Roman" w:cs="Times New Roman"/>
                <w:sz w:val="20"/>
                <w:szCs w:val="20"/>
              </w:rPr>
              <w:t>)</w:t>
            </w:r>
          </w:p>
        </w:tc>
      </w:tr>
      <w:tr w:rsidR="009153AB" w:rsidRPr="009153AB" w:rsidTr="00993752">
        <w:trPr>
          <w:jc w:val="center"/>
        </w:trPr>
        <w:tc>
          <w:tcPr>
            <w:tcW w:w="3936" w:type="dxa"/>
            <w:tcBorders>
              <w:top w:val="single" w:sz="4" w:space="0" w:color="auto"/>
              <w:left w:val="single" w:sz="4" w:space="0" w:color="auto"/>
              <w:bottom w:val="single" w:sz="4" w:space="0" w:color="auto"/>
              <w:right w:val="single" w:sz="4" w:space="0" w:color="auto"/>
            </w:tcBorders>
            <w:hideMark/>
          </w:tcPr>
          <w:p w:rsidR="009153AB" w:rsidRPr="009153AB" w:rsidRDefault="009153AB" w:rsidP="009153AB">
            <w:pPr>
              <w:rPr>
                <w:rFonts w:ascii="Times New Roman" w:eastAsia="Calibri" w:hAnsi="Times New Roman" w:cs="Times New Roman"/>
                <w:sz w:val="20"/>
                <w:szCs w:val="20"/>
              </w:rPr>
            </w:pPr>
            <w:proofErr w:type="spellStart"/>
            <w:r w:rsidRPr="009153AB">
              <w:rPr>
                <w:rFonts w:ascii="Times New Roman" w:eastAsia="Times New Roman" w:hAnsi="Times New Roman" w:cs="Times New Roman"/>
                <w:sz w:val="20"/>
                <w:szCs w:val="20"/>
              </w:rPr>
              <w:t>Comments</w:t>
            </w:r>
            <w:proofErr w:type="spellEnd"/>
          </w:p>
        </w:tc>
        <w:tc>
          <w:tcPr>
            <w:tcW w:w="5276" w:type="dxa"/>
            <w:tcBorders>
              <w:top w:val="single" w:sz="4" w:space="0" w:color="auto"/>
              <w:left w:val="single" w:sz="4" w:space="0" w:color="auto"/>
              <w:bottom w:val="single" w:sz="4" w:space="0" w:color="auto"/>
              <w:right w:val="single" w:sz="4" w:space="0" w:color="auto"/>
            </w:tcBorders>
          </w:tcPr>
          <w:p w:rsidR="009153AB" w:rsidRPr="009153AB" w:rsidRDefault="009153AB" w:rsidP="009153AB">
            <w:pPr>
              <w:rPr>
                <w:rFonts w:ascii="Times New Roman" w:eastAsia="Calibri" w:hAnsi="Times New Roman" w:cs="Times New Roman"/>
                <w:sz w:val="20"/>
                <w:szCs w:val="20"/>
              </w:rPr>
            </w:pPr>
          </w:p>
        </w:tc>
      </w:tr>
      <w:tr w:rsidR="009153AB" w:rsidRPr="009153AB" w:rsidTr="00993752">
        <w:trPr>
          <w:jc w:val="center"/>
        </w:trPr>
        <w:tc>
          <w:tcPr>
            <w:tcW w:w="3936" w:type="dxa"/>
            <w:tcBorders>
              <w:top w:val="single" w:sz="4" w:space="0" w:color="auto"/>
              <w:left w:val="single" w:sz="4" w:space="0" w:color="auto"/>
              <w:bottom w:val="single" w:sz="4" w:space="0" w:color="auto"/>
              <w:right w:val="single" w:sz="4" w:space="0" w:color="auto"/>
            </w:tcBorders>
            <w:hideMark/>
          </w:tcPr>
          <w:p w:rsidR="009153AB" w:rsidRPr="009153AB" w:rsidRDefault="009153AB" w:rsidP="009153AB">
            <w:pPr>
              <w:rPr>
                <w:rFonts w:ascii="Times New Roman" w:eastAsia="Calibri" w:hAnsi="Times New Roman" w:cs="Times New Roman"/>
                <w:sz w:val="20"/>
                <w:szCs w:val="20"/>
              </w:rPr>
            </w:pPr>
            <w:r w:rsidRPr="009153AB">
              <w:rPr>
                <w:rFonts w:ascii="Times New Roman" w:eastAsia="Times New Roman" w:hAnsi="Times New Roman" w:cs="Times New Roman"/>
                <w:sz w:val="20"/>
                <w:szCs w:val="20"/>
              </w:rPr>
              <w:t>Reading list</w:t>
            </w:r>
          </w:p>
        </w:tc>
        <w:tc>
          <w:tcPr>
            <w:tcW w:w="5276" w:type="dxa"/>
            <w:tcBorders>
              <w:top w:val="single" w:sz="4" w:space="0" w:color="auto"/>
              <w:left w:val="single" w:sz="4" w:space="0" w:color="auto"/>
              <w:bottom w:val="single" w:sz="4" w:space="0" w:color="auto"/>
              <w:right w:val="single" w:sz="4" w:space="0" w:color="auto"/>
            </w:tcBorders>
          </w:tcPr>
          <w:p w:rsidR="009153AB" w:rsidRPr="009153AB" w:rsidRDefault="009153AB" w:rsidP="009153AB">
            <w:pPr>
              <w:rPr>
                <w:rFonts w:ascii="Times New Roman" w:eastAsia="Calibri" w:hAnsi="Times New Roman" w:cs="Times New Roman"/>
                <w:sz w:val="20"/>
                <w:szCs w:val="20"/>
              </w:rPr>
            </w:pPr>
            <w:r w:rsidRPr="009153AB">
              <w:rPr>
                <w:rFonts w:ascii="Times New Roman" w:eastAsia="Calibri" w:hAnsi="Times New Roman" w:cs="Times New Roman"/>
                <w:sz w:val="20"/>
                <w:szCs w:val="20"/>
              </w:rPr>
              <w:t xml:space="preserve">(the same as </w:t>
            </w:r>
            <w:proofErr w:type="spellStart"/>
            <w:r w:rsidRPr="009153AB">
              <w:rPr>
                <w:rFonts w:ascii="Times New Roman" w:eastAsia="Calibri" w:hAnsi="Times New Roman" w:cs="Times New Roman"/>
                <w:sz w:val="20"/>
                <w:szCs w:val="20"/>
              </w:rPr>
              <w:t>above</w:t>
            </w:r>
            <w:proofErr w:type="spellEnd"/>
            <w:r w:rsidRPr="009153AB">
              <w:rPr>
                <w:rFonts w:ascii="Times New Roman" w:eastAsia="Calibri" w:hAnsi="Times New Roman" w:cs="Times New Roman"/>
                <w:sz w:val="20"/>
                <w:szCs w:val="20"/>
              </w:rPr>
              <w:t>)</w:t>
            </w:r>
          </w:p>
        </w:tc>
      </w:tr>
      <w:tr w:rsidR="009153AB" w:rsidRPr="009153AB" w:rsidTr="00993752">
        <w:trPr>
          <w:jc w:val="center"/>
        </w:trPr>
        <w:tc>
          <w:tcPr>
            <w:tcW w:w="3936" w:type="dxa"/>
            <w:tcBorders>
              <w:top w:val="single" w:sz="4" w:space="0" w:color="auto"/>
              <w:left w:val="single" w:sz="4" w:space="0" w:color="auto"/>
              <w:bottom w:val="single" w:sz="4" w:space="0" w:color="auto"/>
              <w:right w:val="single" w:sz="4" w:space="0" w:color="auto"/>
            </w:tcBorders>
            <w:hideMark/>
          </w:tcPr>
          <w:p w:rsidR="009153AB" w:rsidRPr="009153AB" w:rsidRDefault="009153AB" w:rsidP="009153AB">
            <w:pPr>
              <w:rPr>
                <w:rFonts w:ascii="Times New Roman" w:eastAsia="Calibri" w:hAnsi="Times New Roman" w:cs="Times New Roman"/>
                <w:sz w:val="20"/>
                <w:szCs w:val="20"/>
              </w:rPr>
            </w:pPr>
            <w:proofErr w:type="spellStart"/>
            <w:r w:rsidRPr="009153AB">
              <w:rPr>
                <w:rFonts w:ascii="Times New Roman" w:eastAsia="Times New Roman" w:hAnsi="Times New Roman" w:cs="Times New Roman"/>
                <w:sz w:val="20"/>
                <w:szCs w:val="20"/>
              </w:rPr>
              <w:t>Educational</w:t>
            </w:r>
            <w:proofErr w:type="spellEnd"/>
            <w:r w:rsidRPr="009153AB">
              <w:rPr>
                <w:rFonts w:ascii="Times New Roman" w:eastAsia="Times New Roman" w:hAnsi="Times New Roman" w:cs="Times New Roman"/>
                <w:sz w:val="20"/>
                <w:szCs w:val="20"/>
              </w:rPr>
              <w:t xml:space="preserve"> </w:t>
            </w:r>
            <w:proofErr w:type="spellStart"/>
            <w:r w:rsidRPr="009153AB">
              <w:rPr>
                <w:rFonts w:ascii="Times New Roman" w:eastAsia="Times New Roman" w:hAnsi="Times New Roman" w:cs="Times New Roman"/>
                <w:sz w:val="20"/>
                <w:szCs w:val="20"/>
              </w:rPr>
              <w:t>outcomes</w:t>
            </w:r>
            <w:proofErr w:type="spellEnd"/>
          </w:p>
        </w:tc>
        <w:tc>
          <w:tcPr>
            <w:tcW w:w="5276" w:type="dxa"/>
            <w:tcBorders>
              <w:top w:val="single" w:sz="4" w:space="0" w:color="auto"/>
              <w:left w:val="single" w:sz="4" w:space="0" w:color="auto"/>
              <w:bottom w:val="single" w:sz="4" w:space="0" w:color="auto"/>
              <w:right w:val="single" w:sz="4" w:space="0" w:color="auto"/>
            </w:tcBorders>
          </w:tcPr>
          <w:p w:rsidR="009153AB" w:rsidRPr="009153AB" w:rsidRDefault="009153AB" w:rsidP="009153AB">
            <w:pPr>
              <w:ind w:left="373" w:hanging="373"/>
              <w:rPr>
                <w:rFonts w:ascii="Times New Roman" w:eastAsia="Times New Roman" w:hAnsi="Times New Roman" w:cs="Times New Roman"/>
                <w:bCs/>
                <w:sz w:val="20"/>
                <w:szCs w:val="20"/>
                <w:lang w:val="en-US"/>
              </w:rPr>
            </w:pPr>
            <w:r w:rsidRPr="009153AB">
              <w:rPr>
                <w:rFonts w:ascii="Times New Roman" w:eastAsia="Times New Roman" w:hAnsi="Times New Roman" w:cs="Times New Roman"/>
                <w:bCs/>
                <w:sz w:val="20"/>
                <w:szCs w:val="20"/>
                <w:lang w:val="en-US"/>
              </w:rPr>
              <w:t>(the same as above)</w:t>
            </w:r>
          </w:p>
        </w:tc>
      </w:tr>
      <w:tr w:rsidR="009153AB" w:rsidRPr="009153AB" w:rsidTr="00993752">
        <w:trPr>
          <w:jc w:val="center"/>
        </w:trPr>
        <w:tc>
          <w:tcPr>
            <w:tcW w:w="3936" w:type="dxa"/>
            <w:tcBorders>
              <w:top w:val="single" w:sz="4" w:space="0" w:color="auto"/>
              <w:left w:val="single" w:sz="4" w:space="0" w:color="auto"/>
              <w:bottom w:val="single" w:sz="4" w:space="0" w:color="auto"/>
              <w:right w:val="single" w:sz="4" w:space="0" w:color="auto"/>
            </w:tcBorders>
            <w:hideMark/>
          </w:tcPr>
          <w:p w:rsidR="009153AB" w:rsidRPr="009153AB" w:rsidRDefault="009153AB" w:rsidP="009153AB">
            <w:pPr>
              <w:rPr>
                <w:rFonts w:ascii="Times New Roman" w:eastAsia="Calibri" w:hAnsi="Times New Roman" w:cs="Times New Roman"/>
                <w:sz w:val="20"/>
                <w:szCs w:val="20"/>
              </w:rPr>
            </w:pPr>
            <w:r w:rsidRPr="009153AB">
              <w:rPr>
                <w:rFonts w:ascii="Times New Roman" w:eastAsia="Times New Roman" w:hAnsi="Times New Roman" w:cs="Times New Roman"/>
                <w:sz w:val="20"/>
                <w:szCs w:val="20"/>
              </w:rPr>
              <w:t xml:space="preserve">A list of </w:t>
            </w:r>
            <w:proofErr w:type="spellStart"/>
            <w:r w:rsidRPr="009153AB">
              <w:rPr>
                <w:rFonts w:ascii="Times New Roman" w:eastAsia="Times New Roman" w:hAnsi="Times New Roman" w:cs="Times New Roman"/>
                <w:sz w:val="20"/>
                <w:szCs w:val="20"/>
              </w:rPr>
              <w:t>topics</w:t>
            </w:r>
            <w:proofErr w:type="spellEnd"/>
          </w:p>
        </w:tc>
        <w:tc>
          <w:tcPr>
            <w:tcW w:w="5276" w:type="dxa"/>
            <w:tcBorders>
              <w:top w:val="single" w:sz="4" w:space="0" w:color="auto"/>
              <w:left w:val="single" w:sz="4" w:space="0" w:color="auto"/>
              <w:bottom w:val="single" w:sz="4" w:space="0" w:color="auto"/>
              <w:right w:val="single" w:sz="4" w:space="0" w:color="auto"/>
            </w:tcBorders>
          </w:tcPr>
          <w:p w:rsidR="009153AB" w:rsidRPr="009153AB" w:rsidRDefault="009153AB" w:rsidP="009153AB">
            <w:pPr>
              <w:rPr>
                <w:rFonts w:ascii="Times New Roman" w:eastAsia="Calibri" w:hAnsi="Times New Roman" w:cs="Times New Roman"/>
                <w:sz w:val="20"/>
                <w:szCs w:val="20"/>
                <w:lang w:val="en-US"/>
              </w:rPr>
            </w:pPr>
            <w:r w:rsidRPr="009153AB">
              <w:rPr>
                <w:rFonts w:ascii="Times New Roman" w:eastAsia="Calibri" w:hAnsi="Times New Roman" w:cs="Times New Roman"/>
                <w:sz w:val="20"/>
                <w:szCs w:val="20"/>
                <w:lang w:val="en-US"/>
              </w:rPr>
              <w:t xml:space="preserve">1.The history of mass media – press, radio, television and their transformations </w:t>
            </w:r>
          </w:p>
          <w:p w:rsidR="009153AB" w:rsidRPr="009153AB" w:rsidRDefault="009153AB" w:rsidP="009153AB">
            <w:pPr>
              <w:rPr>
                <w:rFonts w:ascii="Times New Roman" w:eastAsia="Calibri" w:hAnsi="Times New Roman" w:cs="Times New Roman"/>
                <w:sz w:val="20"/>
                <w:szCs w:val="20"/>
                <w:lang w:val="en-US"/>
              </w:rPr>
            </w:pPr>
            <w:r w:rsidRPr="009153AB">
              <w:rPr>
                <w:rFonts w:ascii="Times New Roman" w:eastAsia="Calibri" w:hAnsi="Times New Roman" w:cs="Times New Roman"/>
                <w:sz w:val="20"/>
                <w:szCs w:val="20"/>
                <w:lang w:val="en-US"/>
              </w:rPr>
              <w:t>2.New media  - a blessing or a curse?</w:t>
            </w:r>
          </w:p>
          <w:p w:rsidR="009153AB" w:rsidRPr="009153AB" w:rsidRDefault="009153AB" w:rsidP="009153AB">
            <w:pPr>
              <w:rPr>
                <w:rFonts w:ascii="Times New Roman" w:eastAsia="Calibri" w:hAnsi="Times New Roman" w:cs="Times New Roman"/>
                <w:sz w:val="20"/>
                <w:szCs w:val="20"/>
                <w:lang w:val="en-US"/>
              </w:rPr>
            </w:pPr>
            <w:r w:rsidRPr="009153AB">
              <w:rPr>
                <w:rFonts w:ascii="Times New Roman" w:eastAsia="Calibri" w:hAnsi="Times New Roman" w:cs="Times New Roman"/>
                <w:sz w:val="20"/>
                <w:szCs w:val="20"/>
                <w:lang w:val="en-US"/>
              </w:rPr>
              <w:t>3.Introduction to the basic theories in the media psychology</w:t>
            </w:r>
          </w:p>
          <w:p w:rsidR="009153AB" w:rsidRPr="009153AB" w:rsidRDefault="009153AB" w:rsidP="009153AB">
            <w:pPr>
              <w:rPr>
                <w:rFonts w:ascii="Times New Roman" w:eastAsia="Calibri" w:hAnsi="Times New Roman" w:cs="Times New Roman"/>
                <w:sz w:val="20"/>
                <w:szCs w:val="20"/>
                <w:lang w:val="en-US"/>
              </w:rPr>
            </w:pPr>
            <w:r w:rsidRPr="009153AB">
              <w:rPr>
                <w:rFonts w:ascii="Times New Roman" w:eastAsia="Calibri" w:hAnsi="Times New Roman" w:cs="Times New Roman"/>
                <w:sz w:val="20"/>
                <w:szCs w:val="20"/>
                <w:lang w:val="en-US"/>
              </w:rPr>
              <w:t>4.Violence and mass media –facts, myths and  misconceptions.</w:t>
            </w:r>
          </w:p>
          <w:p w:rsidR="009153AB" w:rsidRPr="009153AB" w:rsidRDefault="009153AB" w:rsidP="009153AB">
            <w:pPr>
              <w:rPr>
                <w:rFonts w:ascii="Times New Roman" w:eastAsia="Calibri" w:hAnsi="Times New Roman" w:cs="Times New Roman"/>
                <w:sz w:val="20"/>
                <w:szCs w:val="20"/>
                <w:lang w:val="en-US"/>
              </w:rPr>
            </w:pPr>
            <w:r w:rsidRPr="009153AB">
              <w:rPr>
                <w:rFonts w:ascii="Times New Roman" w:eastAsia="Calibri" w:hAnsi="Times New Roman" w:cs="Times New Roman"/>
                <w:sz w:val="20"/>
                <w:szCs w:val="20"/>
                <w:lang w:val="en-US"/>
              </w:rPr>
              <w:t xml:space="preserve">5.Pro-social impact of the media messages </w:t>
            </w:r>
          </w:p>
          <w:p w:rsidR="009153AB" w:rsidRPr="009153AB" w:rsidRDefault="009153AB" w:rsidP="009153AB">
            <w:pPr>
              <w:rPr>
                <w:rFonts w:ascii="Times New Roman" w:eastAsia="Calibri" w:hAnsi="Times New Roman" w:cs="Times New Roman"/>
                <w:sz w:val="20"/>
                <w:szCs w:val="20"/>
                <w:lang w:val="en-US"/>
              </w:rPr>
            </w:pPr>
            <w:r w:rsidRPr="009153AB">
              <w:rPr>
                <w:rFonts w:ascii="Times New Roman" w:eastAsia="Calibri" w:hAnsi="Times New Roman" w:cs="Times New Roman"/>
                <w:sz w:val="20"/>
                <w:szCs w:val="20"/>
                <w:lang w:val="en-US"/>
              </w:rPr>
              <w:t>6.Media representations of various social groups(1) – men, women… and (the lack of) equality?</w:t>
            </w:r>
          </w:p>
          <w:p w:rsidR="009153AB" w:rsidRPr="009153AB" w:rsidRDefault="009153AB" w:rsidP="009153AB">
            <w:pPr>
              <w:rPr>
                <w:rFonts w:ascii="Times New Roman" w:eastAsia="Calibri" w:hAnsi="Times New Roman" w:cs="Times New Roman"/>
                <w:sz w:val="20"/>
                <w:szCs w:val="20"/>
                <w:lang w:val="en-US"/>
              </w:rPr>
            </w:pPr>
            <w:r w:rsidRPr="009153AB">
              <w:rPr>
                <w:rFonts w:ascii="Times New Roman" w:eastAsia="Calibri" w:hAnsi="Times New Roman" w:cs="Times New Roman"/>
                <w:sz w:val="20"/>
                <w:szCs w:val="20"/>
                <w:lang w:val="en-US"/>
              </w:rPr>
              <w:t>7.Media representations of various social groups(2) – ethnic differences</w:t>
            </w:r>
          </w:p>
          <w:p w:rsidR="009153AB" w:rsidRPr="009153AB" w:rsidRDefault="009153AB" w:rsidP="009153AB">
            <w:pPr>
              <w:rPr>
                <w:rFonts w:ascii="Times New Roman" w:eastAsia="Calibri" w:hAnsi="Times New Roman" w:cs="Times New Roman"/>
                <w:sz w:val="20"/>
                <w:szCs w:val="20"/>
                <w:lang w:val="en-US"/>
              </w:rPr>
            </w:pPr>
            <w:r w:rsidRPr="009153AB">
              <w:rPr>
                <w:rFonts w:ascii="Times New Roman" w:eastAsia="Calibri" w:hAnsi="Times New Roman" w:cs="Times New Roman"/>
                <w:sz w:val="20"/>
                <w:szCs w:val="20"/>
                <w:lang w:val="en-US"/>
              </w:rPr>
              <w:t>8.Media representations of various social groups(3) – physically disabled people</w:t>
            </w:r>
          </w:p>
          <w:p w:rsidR="009153AB" w:rsidRPr="009153AB" w:rsidRDefault="009153AB" w:rsidP="009153AB">
            <w:pPr>
              <w:rPr>
                <w:rFonts w:ascii="Times New Roman" w:eastAsia="Calibri" w:hAnsi="Times New Roman" w:cs="Times New Roman"/>
                <w:sz w:val="20"/>
                <w:szCs w:val="20"/>
                <w:lang w:val="en-US"/>
              </w:rPr>
            </w:pPr>
            <w:r w:rsidRPr="009153AB">
              <w:rPr>
                <w:rFonts w:ascii="Times New Roman" w:eastAsia="Calibri" w:hAnsi="Times New Roman" w:cs="Times New Roman"/>
                <w:sz w:val="20"/>
                <w:szCs w:val="20"/>
                <w:lang w:val="en-US"/>
              </w:rPr>
              <w:t>9.Media representations of various social groups(4) – people with mental disorders</w:t>
            </w:r>
          </w:p>
          <w:p w:rsidR="009153AB" w:rsidRPr="009153AB" w:rsidRDefault="009153AB" w:rsidP="009153AB">
            <w:pPr>
              <w:rPr>
                <w:rFonts w:ascii="Times New Roman" w:eastAsia="Calibri" w:hAnsi="Times New Roman" w:cs="Times New Roman"/>
                <w:sz w:val="20"/>
                <w:szCs w:val="20"/>
                <w:lang w:val="en-US"/>
              </w:rPr>
            </w:pPr>
            <w:r w:rsidRPr="009153AB">
              <w:rPr>
                <w:rFonts w:ascii="Times New Roman" w:eastAsia="Calibri" w:hAnsi="Times New Roman" w:cs="Times New Roman"/>
                <w:sz w:val="20"/>
                <w:szCs w:val="20"/>
                <w:lang w:val="en-US"/>
              </w:rPr>
              <w:t xml:space="preserve">10.Advertisements, commercials and their effectiveness </w:t>
            </w:r>
          </w:p>
          <w:p w:rsidR="009153AB" w:rsidRPr="009153AB" w:rsidRDefault="009153AB" w:rsidP="009153AB">
            <w:pPr>
              <w:rPr>
                <w:rFonts w:ascii="Times New Roman" w:eastAsia="Calibri" w:hAnsi="Times New Roman" w:cs="Times New Roman"/>
                <w:sz w:val="20"/>
                <w:szCs w:val="20"/>
                <w:lang w:val="en-US"/>
              </w:rPr>
            </w:pPr>
            <w:r w:rsidRPr="009153AB">
              <w:rPr>
                <w:rFonts w:ascii="Times New Roman" w:eastAsia="Calibri" w:hAnsi="Times New Roman" w:cs="Times New Roman"/>
                <w:sz w:val="20"/>
                <w:szCs w:val="20"/>
                <w:lang w:val="en-US"/>
              </w:rPr>
              <w:t xml:space="preserve">11.Political propaganda in the American and Polish media </w:t>
            </w:r>
          </w:p>
          <w:p w:rsidR="009153AB" w:rsidRPr="009153AB" w:rsidRDefault="009153AB" w:rsidP="009153AB">
            <w:pPr>
              <w:rPr>
                <w:rFonts w:ascii="Times New Roman" w:eastAsia="Calibri" w:hAnsi="Times New Roman" w:cs="Times New Roman"/>
                <w:sz w:val="20"/>
                <w:szCs w:val="20"/>
                <w:lang w:val="en-US"/>
              </w:rPr>
            </w:pPr>
            <w:r w:rsidRPr="009153AB">
              <w:rPr>
                <w:rFonts w:ascii="Times New Roman" w:eastAsia="Calibri" w:hAnsi="Times New Roman" w:cs="Times New Roman"/>
                <w:sz w:val="20"/>
                <w:szCs w:val="20"/>
                <w:lang w:val="en-US"/>
              </w:rPr>
              <w:t>12.Media impact and its measurement</w:t>
            </w:r>
          </w:p>
        </w:tc>
      </w:tr>
      <w:tr w:rsidR="009153AB" w:rsidRPr="009153AB" w:rsidTr="00993752">
        <w:trPr>
          <w:jc w:val="center"/>
        </w:trPr>
        <w:tc>
          <w:tcPr>
            <w:tcW w:w="3936" w:type="dxa"/>
            <w:tcBorders>
              <w:top w:val="single" w:sz="4" w:space="0" w:color="auto"/>
              <w:left w:val="single" w:sz="4" w:space="0" w:color="auto"/>
              <w:bottom w:val="single" w:sz="4" w:space="0" w:color="auto"/>
              <w:right w:val="single" w:sz="4" w:space="0" w:color="auto"/>
            </w:tcBorders>
            <w:hideMark/>
          </w:tcPr>
          <w:p w:rsidR="009153AB" w:rsidRPr="009153AB" w:rsidRDefault="009153AB" w:rsidP="009153AB">
            <w:pPr>
              <w:rPr>
                <w:rFonts w:ascii="Times New Roman" w:eastAsia="Calibri" w:hAnsi="Times New Roman" w:cs="Times New Roman"/>
                <w:sz w:val="20"/>
                <w:szCs w:val="20"/>
              </w:rPr>
            </w:pPr>
            <w:proofErr w:type="spellStart"/>
            <w:r w:rsidRPr="009153AB">
              <w:rPr>
                <w:rFonts w:ascii="Times New Roman" w:eastAsia="Times New Roman" w:hAnsi="Times New Roman" w:cs="Times New Roman"/>
                <w:sz w:val="20"/>
                <w:szCs w:val="20"/>
              </w:rPr>
              <w:t>Teaching</w:t>
            </w:r>
            <w:proofErr w:type="spellEnd"/>
            <w:r w:rsidRPr="009153AB">
              <w:rPr>
                <w:rFonts w:ascii="Times New Roman" w:eastAsia="Times New Roman" w:hAnsi="Times New Roman" w:cs="Times New Roman"/>
                <w:sz w:val="20"/>
                <w:szCs w:val="20"/>
              </w:rPr>
              <w:t xml:space="preserve"> </w:t>
            </w:r>
            <w:proofErr w:type="spellStart"/>
            <w:r w:rsidRPr="009153AB">
              <w:rPr>
                <w:rFonts w:ascii="Times New Roman" w:eastAsia="Times New Roman" w:hAnsi="Times New Roman" w:cs="Times New Roman"/>
                <w:sz w:val="20"/>
                <w:szCs w:val="20"/>
              </w:rPr>
              <w:t>methods</w:t>
            </w:r>
            <w:proofErr w:type="spellEnd"/>
          </w:p>
        </w:tc>
        <w:tc>
          <w:tcPr>
            <w:tcW w:w="5276" w:type="dxa"/>
            <w:tcBorders>
              <w:top w:val="single" w:sz="4" w:space="0" w:color="auto"/>
              <w:left w:val="single" w:sz="4" w:space="0" w:color="auto"/>
              <w:bottom w:val="single" w:sz="4" w:space="0" w:color="auto"/>
              <w:right w:val="single" w:sz="4" w:space="0" w:color="auto"/>
            </w:tcBorders>
          </w:tcPr>
          <w:p w:rsidR="009153AB" w:rsidRPr="009153AB" w:rsidRDefault="009153AB" w:rsidP="009153AB">
            <w:pPr>
              <w:rPr>
                <w:rFonts w:ascii="Times New Roman" w:eastAsia="Calibri" w:hAnsi="Times New Roman" w:cs="Times New Roman"/>
                <w:sz w:val="20"/>
                <w:szCs w:val="20"/>
                <w:lang w:val="en-US"/>
              </w:rPr>
            </w:pPr>
            <w:r w:rsidRPr="009153AB">
              <w:rPr>
                <w:rFonts w:ascii="Times New Roman" w:eastAsia="Calibri" w:hAnsi="Times New Roman" w:cs="Times New Roman"/>
                <w:sz w:val="20"/>
                <w:szCs w:val="20"/>
                <w:lang w:val="en-US"/>
              </w:rPr>
              <w:t>Discussion, presentation, lecture, group work</w:t>
            </w:r>
          </w:p>
        </w:tc>
      </w:tr>
      <w:tr w:rsidR="009153AB" w:rsidRPr="009153AB" w:rsidTr="00993752">
        <w:trPr>
          <w:jc w:val="center"/>
        </w:trPr>
        <w:tc>
          <w:tcPr>
            <w:tcW w:w="3936" w:type="dxa"/>
            <w:tcBorders>
              <w:top w:val="single" w:sz="4" w:space="0" w:color="auto"/>
              <w:left w:val="single" w:sz="4" w:space="0" w:color="auto"/>
              <w:bottom w:val="single" w:sz="4" w:space="0" w:color="auto"/>
              <w:right w:val="single" w:sz="4" w:space="0" w:color="auto"/>
            </w:tcBorders>
            <w:hideMark/>
          </w:tcPr>
          <w:p w:rsidR="009153AB" w:rsidRPr="009153AB" w:rsidRDefault="009153AB" w:rsidP="009153AB">
            <w:pPr>
              <w:rPr>
                <w:rFonts w:ascii="Times New Roman" w:eastAsia="Calibri" w:hAnsi="Times New Roman" w:cs="Times New Roman"/>
                <w:sz w:val="20"/>
                <w:szCs w:val="20"/>
              </w:rPr>
            </w:pPr>
            <w:proofErr w:type="spellStart"/>
            <w:r w:rsidRPr="009153AB">
              <w:rPr>
                <w:rFonts w:ascii="Times New Roman" w:eastAsia="Times New Roman" w:hAnsi="Times New Roman" w:cs="Times New Roman"/>
                <w:sz w:val="20"/>
                <w:szCs w:val="20"/>
              </w:rPr>
              <w:t>Assessment</w:t>
            </w:r>
            <w:proofErr w:type="spellEnd"/>
            <w:r w:rsidRPr="009153AB">
              <w:rPr>
                <w:rFonts w:ascii="Times New Roman" w:eastAsia="Times New Roman" w:hAnsi="Times New Roman" w:cs="Times New Roman"/>
                <w:sz w:val="20"/>
                <w:szCs w:val="20"/>
              </w:rPr>
              <w:t xml:space="preserve"> </w:t>
            </w:r>
            <w:proofErr w:type="spellStart"/>
            <w:r w:rsidRPr="009153AB">
              <w:rPr>
                <w:rFonts w:ascii="Times New Roman" w:eastAsia="Times New Roman" w:hAnsi="Times New Roman" w:cs="Times New Roman"/>
                <w:sz w:val="20"/>
                <w:szCs w:val="20"/>
              </w:rPr>
              <w:t>methods</w:t>
            </w:r>
            <w:proofErr w:type="spellEnd"/>
          </w:p>
        </w:tc>
        <w:tc>
          <w:tcPr>
            <w:tcW w:w="5276" w:type="dxa"/>
            <w:tcBorders>
              <w:top w:val="single" w:sz="4" w:space="0" w:color="auto"/>
              <w:left w:val="single" w:sz="4" w:space="0" w:color="auto"/>
              <w:bottom w:val="single" w:sz="4" w:space="0" w:color="auto"/>
              <w:right w:val="single" w:sz="4" w:space="0" w:color="auto"/>
            </w:tcBorders>
          </w:tcPr>
          <w:p w:rsidR="009153AB" w:rsidRPr="009153AB" w:rsidRDefault="009153AB" w:rsidP="009153AB">
            <w:pPr>
              <w:rPr>
                <w:rFonts w:ascii="Times New Roman" w:eastAsia="Calibri" w:hAnsi="Times New Roman" w:cs="Times New Roman"/>
                <w:sz w:val="20"/>
                <w:szCs w:val="20"/>
                <w:lang w:val="en-US"/>
              </w:rPr>
            </w:pPr>
            <w:r w:rsidRPr="009153AB">
              <w:rPr>
                <w:rFonts w:ascii="Times New Roman" w:eastAsia="Calibri" w:hAnsi="Times New Roman" w:cs="Times New Roman"/>
                <w:sz w:val="20"/>
                <w:szCs w:val="20"/>
                <w:lang w:val="en-US"/>
              </w:rPr>
              <w:t>1) on-going evaluation on the basis of active class participation  and the students’ familiarity with the assigned literature</w:t>
            </w:r>
          </w:p>
          <w:p w:rsidR="009153AB" w:rsidRPr="009153AB" w:rsidRDefault="009153AB" w:rsidP="009153AB">
            <w:pPr>
              <w:rPr>
                <w:rFonts w:ascii="Times New Roman" w:eastAsia="Calibri" w:hAnsi="Times New Roman" w:cs="Times New Roman"/>
                <w:sz w:val="20"/>
                <w:szCs w:val="20"/>
                <w:lang w:val="en-US"/>
              </w:rPr>
            </w:pPr>
            <w:r w:rsidRPr="009153AB">
              <w:rPr>
                <w:rFonts w:ascii="Times New Roman" w:eastAsia="Calibri" w:hAnsi="Times New Roman" w:cs="Times New Roman"/>
                <w:sz w:val="20"/>
                <w:szCs w:val="20"/>
                <w:lang w:val="en-US"/>
              </w:rPr>
              <w:t>2) Final project in the form of presentation – students choose one of the issues discussed during the classes and analyze it in 5-6 media texts of their choice (all types of media can be chosen – films, magazines, newspapers, games, websites etc.)</w:t>
            </w:r>
          </w:p>
        </w:tc>
      </w:tr>
    </w:tbl>
    <w:p w:rsidR="009153AB" w:rsidRPr="009153AB" w:rsidRDefault="009153AB" w:rsidP="009153AB">
      <w:pPr>
        <w:spacing w:after="200" w:line="276" w:lineRule="auto"/>
        <w:rPr>
          <w:rFonts w:ascii="Times New Roman" w:eastAsia="Calibri" w:hAnsi="Times New Roman" w:cs="Times New Roman"/>
          <w:sz w:val="20"/>
          <w:szCs w:val="20"/>
          <w:lang w:val="en-US"/>
        </w:rPr>
      </w:pPr>
    </w:p>
    <w:p w:rsidR="009153AB" w:rsidRPr="009153AB" w:rsidRDefault="009153AB" w:rsidP="009153AB">
      <w:pPr>
        <w:spacing w:after="200" w:line="276" w:lineRule="auto"/>
        <w:jc w:val="center"/>
        <w:rPr>
          <w:rFonts w:ascii="Times New Roman" w:eastAsia="Calibri" w:hAnsi="Times New Roman" w:cs="Times New Roman"/>
          <w:b/>
          <w:sz w:val="24"/>
          <w:szCs w:val="24"/>
          <w:lang w:val="en-US"/>
        </w:rPr>
      </w:pPr>
    </w:p>
    <w:p w:rsidR="00804121" w:rsidRDefault="00804121">
      <w:bookmarkStart w:id="0" w:name="_GoBack"/>
      <w:bookmarkEnd w:id="0"/>
    </w:p>
    <w:sectPr w:rsidR="008041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73722"/>
    <w:multiLevelType w:val="hybridMultilevel"/>
    <w:tmpl w:val="BC56B632"/>
    <w:lvl w:ilvl="0" w:tplc="1B04BD4C">
      <w:start w:val="1"/>
      <w:numFmt w:val="bullet"/>
      <w:lvlText w:val="•"/>
      <w:lvlJc w:val="left"/>
      <w:pPr>
        <w:tabs>
          <w:tab w:val="num" w:pos="720"/>
        </w:tabs>
        <w:ind w:left="720" w:hanging="360"/>
      </w:pPr>
      <w:rPr>
        <w:rFonts w:ascii="Arial" w:hAnsi="Arial" w:hint="default"/>
      </w:rPr>
    </w:lvl>
    <w:lvl w:ilvl="1" w:tplc="823818EC" w:tentative="1">
      <w:start w:val="1"/>
      <w:numFmt w:val="bullet"/>
      <w:lvlText w:val="•"/>
      <w:lvlJc w:val="left"/>
      <w:pPr>
        <w:tabs>
          <w:tab w:val="num" w:pos="1440"/>
        </w:tabs>
        <w:ind w:left="1440" w:hanging="360"/>
      </w:pPr>
      <w:rPr>
        <w:rFonts w:ascii="Arial" w:hAnsi="Arial" w:hint="default"/>
      </w:rPr>
    </w:lvl>
    <w:lvl w:ilvl="2" w:tplc="78720AAC" w:tentative="1">
      <w:start w:val="1"/>
      <w:numFmt w:val="bullet"/>
      <w:lvlText w:val="•"/>
      <w:lvlJc w:val="left"/>
      <w:pPr>
        <w:tabs>
          <w:tab w:val="num" w:pos="2160"/>
        </w:tabs>
        <w:ind w:left="2160" w:hanging="360"/>
      </w:pPr>
      <w:rPr>
        <w:rFonts w:ascii="Arial" w:hAnsi="Arial" w:hint="default"/>
      </w:rPr>
    </w:lvl>
    <w:lvl w:ilvl="3" w:tplc="ABE89604" w:tentative="1">
      <w:start w:val="1"/>
      <w:numFmt w:val="bullet"/>
      <w:lvlText w:val="•"/>
      <w:lvlJc w:val="left"/>
      <w:pPr>
        <w:tabs>
          <w:tab w:val="num" w:pos="2880"/>
        </w:tabs>
        <w:ind w:left="2880" w:hanging="360"/>
      </w:pPr>
      <w:rPr>
        <w:rFonts w:ascii="Arial" w:hAnsi="Arial" w:hint="default"/>
      </w:rPr>
    </w:lvl>
    <w:lvl w:ilvl="4" w:tplc="7C8430A6" w:tentative="1">
      <w:start w:val="1"/>
      <w:numFmt w:val="bullet"/>
      <w:lvlText w:val="•"/>
      <w:lvlJc w:val="left"/>
      <w:pPr>
        <w:tabs>
          <w:tab w:val="num" w:pos="3600"/>
        </w:tabs>
        <w:ind w:left="3600" w:hanging="360"/>
      </w:pPr>
      <w:rPr>
        <w:rFonts w:ascii="Arial" w:hAnsi="Arial" w:hint="default"/>
      </w:rPr>
    </w:lvl>
    <w:lvl w:ilvl="5" w:tplc="DF86CF84" w:tentative="1">
      <w:start w:val="1"/>
      <w:numFmt w:val="bullet"/>
      <w:lvlText w:val="•"/>
      <w:lvlJc w:val="left"/>
      <w:pPr>
        <w:tabs>
          <w:tab w:val="num" w:pos="4320"/>
        </w:tabs>
        <w:ind w:left="4320" w:hanging="360"/>
      </w:pPr>
      <w:rPr>
        <w:rFonts w:ascii="Arial" w:hAnsi="Arial" w:hint="default"/>
      </w:rPr>
    </w:lvl>
    <w:lvl w:ilvl="6" w:tplc="9BBE77B4" w:tentative="1">
      <w:start w:val="1"/>
      <w:numFmt w:val="bullet"/>
      <w:lvlText w:val="•"/>
      <w:lvlJc w:val="left"/>
      <w:pPr>
        <w:tabs>
          <w:tab w:val="num" w:pos="5040"/>
        </w:tabs>
        <w:ind w:left="5040" w:hanging="360"/>
      </w:pPr>
      <w:rPr>
        <w:rFonts w:ascii="Arial" w:hAnsi="Arial" w:hint="default"/>
      </w:rPr>
    </w:lvl>
    <w:lvl w:ilvl="7" w:tplc="D8A26D78" w:tentative="1">
      <w:start w:val="1"/>
      <w:numFmt w:val="bullet"/>
      <w:lvlText w:val="•"/>
      <w:lvlJc w:val="left"/>
      <w:pPr>
        <w:tabs>
          <w:tab w:val="num" w:pos="5760"/>
        </w:tabs>
        <w:ind w:left="5760" w:hanging="360"/>
      </w:pPr>
      <w:rPr>
        <w:rFonts w:ascii="Arial" w:hAnsi="Arial" w:hint="default"/>
      </w:rPr>
    </w:lvl>
    <w:lvl w:ilvl="8" w:tplc="2FF2A0B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6A65001F"/>
    <w:multiLevelType w:val="hybridMultilevel"/>
    <w:tmpl w:val="BFD62C44"/>
    <w:lvl w:ilvl="0" w:tplc="04150001">
      <w:start w:val="1"/>
      <w:numFmt w:val="bullet"/>
      <w:lvlText w:val=""/>
      <w:lvlJc w:val="left"/>
      <w:pPr>
        <w:ind w:left="1380" w:hanging="360"/>
      </w:pPr>
      <w:rPr>
        <w:rFonts w:ascii="Symbol" w:hAnsi="Symbol" w:hint="default"/>
      </w:rPr>
    </w:lvl>
    <w:lvl w:ilvl="1" w:tplc="04150003" w:tentative="1">
      <w:start w:val="1"/>
      <w:numFmt w:val="bullet"/>
      <w:lvlText w:val="o"/>
      <w:lvlJc w:val="left"/>
      <w:pPr>
        <w:ind w:left="2100" w:hanging="360"/>
      </w:pPr>
      <w:rPr>
        <w:rFonts w:ascii="Courier New" w:hAnsi="Courier New" w:cs="Courier New" w:hint="default"/>
      </w:rPr>
    </w:lvl>
    <w:lvl w:ilvl="2" w:tplc="04150005" w:tentative="1">
      <w:start w:val="1"/>
      <w:numFmt w:val="bullet"/>
      <w:lvlText w:val=""/>
      <w:lvlJc w:val="left"/>
      <w:pPr>
        <w:ind w:left="2820" w:hanging="360"/>
      </w:pPr>
      <w:rPr>
        <w:rFonts w:ascii="Wingdings" w:hAnsi="Wingdings" w:hint="default"/>
      </w:rPr>
    </w:lvl>
    <w:lvl w:ilvl="3" w:tplc="04150001" w:tentative="1">
      <w:start w:val="1"/>
      <w:numFmt w:val="bullet"/>
      <w:lvlText w:val=""/>
      <w:lvlJc w:val="left"/>
      <w:pPr>
        <w:ind w:left="3540" w:hanging="360"/>
      </w:pPr>
      <w:rPr>
        <w:rFonts w:ascii="Symbol" w:hAnsi="Symbol" w:hint="default"/>
      </w:rPr>
    </w:lvl>
    <w:lvl w:ilvl="4" w:tplc="04150003" w:tentative="1">
      <w:start w:val="1"/>
      <w:numFmt w:val="bullet"/>
      <w:lvlText w:val="o"/>
      <w:lvlJc w:val="left"/>
      <w:pPr>
        <w:ind w:left="4260" w:hanging="360"/>
      </w:pPr>
      <w:rPr>
        <w:rFonts w:ascii="Courier New" w:hAnsi="Courier New" w:cs="Courier New" w:hint="default"/>
      </w:rPr>
    </w:lvl>
    <w:lvl w:ilvl="5" w:tplc="04150005" w:tentative="1">
      <w:start w:val="1"/>
      <w:numFmt w:val="bullet"/>
      <w:lvlText w:val=""/>
      <w:lvlJc w:val="left"/>
      <w:pPr>
        <w:ind w:left="4980" w:hanging="360"/>
      </w:pPr>
      <w:rPr>
        <w:rFonts w:ascii="Wingdings" w:hAnsi="Wingdings" w:hint="default"/>
      </w:rPr>
    </w:lvl>
    <w:lvl w:ilvl="6" w:tplc="04150001" w:tentative="1">
      <w:start w:val="1"/>
      <w:numFmt w:val="bullet"/>
      <w:lvlText w:val=""/>
      <w:lvlJc w:val="left"/>
      <w:pPr>
        <w:ind w:left="5700" w:hanging="360"/>
      </w:pPr>
      <w:rPr>
        <w:rFonts w:ascii="Symbol" w:hAnsi="Symbol" w:hint="default"/>
      </w:rPr>
    </w:lvl>
    <w:lvl w:ilvl="7" w:tplc="04150003" w:tentative="1">
      <w:start w:val="1"/>
      <w:numFmt w:val="bullet"/>
      <w:lvlText w:val="o"/>
      <w:lvlJc w:val="left"/>
      <w:pPr>
        <w:ind w:left="6420" w:hanging="360"/>
      </w:pPr>
      <w:rPr>
        <w:rFonts w:ascii="Courier New" w:hAnsi="Courier New" w:cs="Courier New" w:hint="default"/>
      </w:rPr>
    </w:lvl>
    <w:lvl w:ilvl="8" w:tplc="04150005" w:tentative="1">
      <w:start w:val="1"/>
      <w:numFmt w:val="bullet"/>
      <w:lvlText w:val=""/>
      <w:lvlJc w:val="left"/>
      <w:pPr>
        <w:ind w:left="7140" w:hanging="360"/>
      </w:pPr>
      <w:rPr>
        <w:rFonts w:ascii="Wingdings" w:hAnsi="Wingdings" w:hint="default"/>
      </w:rPr>
    </w:lvl>
  </w:abstractNum>
  <w:abstractNum w:abstractNumId="2" w15:restartNumberingAfterBreak="0">
    <w:nsid w:val="7D033E40"/>
    <w:multiLevelType w:val="hybridMultilevel"/>
    <w:tmpl w:val="D98EB14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3AB"/>
    <w:rsid w:val="00804121"/>
    <w:rsid w:val="009153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C2C694-420B-45A1-A81C-49381DF48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9153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703</Words>
  <Characters>4218</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2017-04-11T07:42:00Z</dcterms:created>
  <dcterms:modified xsi:type="dcterms:W3CDTF">2017-04-11T07:42:00Z</dcterms:modified>
</cp:coreProperties>
</file>