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7BD" w:rsidRPr="003C77BD" w:rsidRDefault="003C77BD" w:rsidP="003C77BD">
      <w:pPr>
        <w:spacing w:after="200" w:line="276" w:lineRule="auto"/>
        <w:rPr>
          <w:rFonts w:ascii="Calibri" w:eastAsia="Calibri" w:hAnsi="Calibri" w:cs="Times New Roman"/>
          <w:b/>
          <w:color w:val="FF0000"/>
          <w:sz w:val="36"/>
          <w:szCs w:val="36"/>
          <w:lang w:val="en-US"/>
        </w:rPr>
      </w:pPr>
      <w:r w:rsidRPr="003C77BD">
        <w:rPr>
          <w:rFonts w:ascii="Calibri" w:eastAsia="Calibri" w:hAnsi="Calibri" w:cs="Arial"/>
          <w:b/>
          <w:lang w:val="en-US"/>
        </w:rPr>
        <w:t>DESCRIPTIONS OF INDIVIDUAL COURSE UNITS: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Category of learning outcomes</w:t>
      </w:r>
      <w:r w:rsidRPr="003C77BD">
        <w:rPr>
          <w:rFonts w:ascii="Calibri" w:eastAsia="Calibri" w:hAnsi="Calibri" w:cs="Times New Roman"/>
          <w:lang w:val="en-US"/>
        </w:rPr>
        <w:t>:   K – knowledge, S – skills, A – attitudes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  <w:r w:rsidRPr="003C77BD">
        <w:rPr>
          <w:rFonts w:ascii="Calibri" w:eastAsia="Calibri" w:hAnsi="Calibri" w:cs="Times New Roman"/>
          <w:u w:val="single"/>
          <w:lang w:val="en-US"/>
        </w:rPr>
        <w:t>Students in the group:</w:t>
      </w:r>
      <w:r w:rsidRPr="003C77BD">
        <w:rPr>
          <w:rFonts w:ascii="Calibri" w:eastAsia="Calibri" w:hAnsi="Calibri" w:cs="Times New Roman"/>
          <w:lang w:val="en-US"/>
        </w:rPr>
        <w:t xml:space="preserve"> 15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lang w:val="en-US"/>
        </w:rPr>
      </w:pP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b/>
          <w:lang w:val="en-US"/>
        </w:rPr>
      </w:pPr>
      <w:r w:rsidRPr="003C77BD">
        <w:rPr>
          <w:rFonts w:ascii="Calibri" w:eastAsia="Times New Roman" w:hAnsi="Calibri" w:cs="Times New Roman"/>
          <w:b/>
          <w:sz w:val="24"/>
          <w:szCs w:val="24"/>
          <w:shd w:val="clear" w:color="auto" w:fill="F2DBDB"/>
          <w:lang w:val="en-US"/>
        </w:rPr>
        <w:t xml:space="preserve">FA01 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sz w:val="36"/>
          <w:szCs w:val="36"/>
          <w:lang w:val="en-US"/>
        </w:rPr>
      </w:pPr>
      <w:r w:rsidRPr="003C77BD">
        <w:rPr>
          <w:rFonts w:ascii="Calibri" w:eastAsia="Calibri" w:hAnsi="Calibri" w:cs="Times New Roman"/>
          <w:b/>
          <w:u w:val="single"/>
          <w:lang w:val="en-US"/>
        </w:rPr>
        <w:t>Course unit title</w:t>
      </w:r>
      <w:r w:rsidRPr="003C77BD">
        <w:rPr>
          <w:rFonts w:ascii="Calibri" w:eastAsia="Calibri" w:hAnsi="Calibri" w:cs="Times New Roman"/>
          <w:b/>
          <w:lang w:val="en-US"/>
        </w:rPr>
        <w:t>:</w:t>
      </w:r>
      <w:r w:rsidRPr="003C77BD">
        <w:rPr>
          <w:rFonts w:ascii="Calibri" w:eastAsia="Calibri" w:hAnsi="Calibri" w:cs="Arial"/>
          <w:b/>
          <w:sz w:val="36"/>
          <w:szCs w:val="36"/>
          <w:lang w:val="en-US"/>
        </w:rPr>
        <w:t xml:space="preserve"> </w:t>
      </w:r>
      <w:r w:rsidRPr="003C77BD">
        <w:rPr>
          <w:rFonts w:ascii="Calibri" w:eastAsia="Calibri" w:hAnsi="Calibri" w:cs="Times New Roman"/>
          <w:b/>
          <w:sz w:val="36"/>
          <w:szCs w:val="36"/>
          <w:lang w:val="en-US"/>
        </w:rPr>
        <w:t>DRAWING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  <w:r w:rsidRPr="003C77B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Name of lecturer</w:t>
      </w:r>
      <w:r w:rsidRPr="003C77B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: </w:t>
      </w:r>
      <w:proofErr w:type="spellStart"/>
      <w:r w:rsidRPr="003C77BD">
        <w:rPr>
          <w:rFonts w:ascii="Calibri" w:eastAsia="Calibri" w:hAnsi="Calibri" w:cs="Times New Roman"/>
          <w:lang w:val="en-US"/>
        </w:rPr>
        <w:t>Malgorzata</w:t>
      </w:r>
      <w:proofErr w:type="spellEnd"/>
      <w:r w:rsidRPr="003C77BD">
        <w:rPr>
          <w:rFonts w:ascii="Calibri" w:eastAsia="Calibri" w:hAnsi="Calibri" w:cs="Times New Roman"/>
          <w:lang w:val="en-US"/>
        </w:rPr>
        <w:t xml:space="preserve"> Gorzelewska-Namiota PhD(DFA) 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3C77B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Course contents</w:t>
      </w:r>
      <w:r w:rsidRPr="003C77BD">
        <w:rPr>
          <w:rFonts w:ascii="Calibri" w:eastAsia="Calibri" w:hAnsi="Calibri" w:cs="Times New Roman"/>
          <w:b/>
          <w:sz w:val="24"/>
          <w:szCs w:val="24"/>
          <w:lang w:val="en-US"/>
        </w:rPr>
        <w:t>:</w:t>
      </w:r>
    </w:p>
    <w:p w:rsidR="003C77BD" w:rsidRPr="003C77BD" w:rsidRDefault="003C77BD" w:rsidP="003C77B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3C77BD">
        <w:rPr>
          <w:rFonts w:ascii="Calibri" w:eastAsia="Times New Roman" w:hAnsi="Calibri" w:cs="Times New Roman"/>
          <w:sz w:val="24"/>
          <w:szCs w:val="24"/>
          <w:lang w:val="en-US"/>
        </w:rPr>
        <w:t xml:space="preserve">A basic course covers the fundamentals of drawing emphasizing the use of line, shape, value, perspective, space, and composition. It introduces and uses various drawing media and techniques for drawing. </w:t>
      </w:r>
    </w:p>
    <w:p w:rsidR="003C77BD" w:rsidRPr="003C77BD" w:rsidRDefault="003C77BD" w:rsidP="003C77BD">
      <w:pPr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val="en-US" w:eastAsia="pl-PL"/>
        </w:rPr>
      </w:pPr>
      <w:r w:rsidRPr="003C77BD">
        <w:rPr>
          <w:rFonts w:ascii="Calibri" w:eastAsia="Times New Roman" w:hAnsi="Calibri" w:cs="Times New Roman"/>
          <w:sz w:val="24"/>
          <w:szCs w:val="24"/>
          <w:lang w:val="en-US" w:eastAsia="pl-PL"/>
        </w:rPr>
        <w:t>Drawing still life and nude figure from direct observation of model.</w:t>
      </w:r>
    </w:p>
    <w:p w:rsidR="003C77BD" w:rsidRPr="003C77BD" w:rsidRDefault="003C77BD" w:rsidP="003C77BD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</w:pPr>
      <w:r w:rsidRPr="003C77B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Learning outcomes:</w:t>
      </w:r>
    </w:p>
    <w:p w:rsidR="003C77BD" w:rsidRPr="003C77BD" w:rsidRDefault="003C77BD" w:rsidP="003C77BD">
      <w:pPr>
        <w:spacing w:after="0" w:line="240" w:lineRule="auto"/>
        <w:jc w:val="both"/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</w:pPr>
      <w:r w:rsidRPr="003C77BD">
        <w:rPr>
          <w:rFonts w:ascii="Calibri" w:eastAsia="Calibri" w:hAnsi="Calibri" w:cs="Times New Roman"/>
          <w:sz w:val="24"/>
          <w:szCs w:val="24"/>
          <w:lang w:val="en-US"/>
        </w:rPr>
        <w:t xml:space="preserve">01K - </w:t>
      </w:r>
      <w:r w:rsidRPr="003C77BD">
        <w:rPr>
          <w:rFonts w:ascii="Calibri" w:eastAsia="Times New Roman" w:hAnsi="Calibri" w:cs="Courier New"/>
          <w:color w:val="000000"/>
          <w:sz w:val="24"/>
          <w:szCs w:val="24"/>
          <w:lang w:val="en-US" w:eastAsia="pl-PL"/>
        </w:rPr>
        <w:t xml:space="preserve">After completing the course student </w:t>
      </w:r>
      <w:r w:rsidRPr="003C77BD">
        <w:rPr>
          <w:rFonts w:ascii="Calibri" w:eastAsia="Times New Roman" w:hAnsi="Calibri" w:cs="Times New Roman"/>
          <w:sz w:val="24"/>
          <w:szCs w:val="24"/>
          <w:lang w:val="en-US"/>
        </w:rPr>
        <w:t>masters the bases of perspective, anatomy and composition</w:t>
      </w:r>
    </w:p>
    <w:p w:rsidR="003C77BD" w:rsidRPr="003C77BD" w:rsidRDefault="003C77BD" w:rsidP="003C77B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3C77BD">
        <w:rPr>
          <w:rFonts w:ascii="Calibri" w:eastAsia="Calibri" w:hAnsi="Calibri" w:cs="Times New Roman"/>
          <w:sz w:val="24"/>
          <w:szCs w:val="24"/>
          <w:lang w:val="en-US"/>
        </w:rPr>
        <w:t xml:space="preserve">02K - gains knowledge about </w:t>
      </w:r>
      <w:r w:rsidRPr="003C77BD">
        <w:rPr>
          <w:rFonts w:ascii="Calibri" w:eastAsia="Times New Roman" w:hAnsi="Calibri" w:cs="Times New Roman"/>
          <w:sz w:val="24"/>
          <w:szCs w:val="24"/>
          <w:lang w:val="en-US"/>
        </w:rPr>
        <w:t>composition, materials and drawing techniques</w:t>
      </w:r>
    </w:p>
    <w:p w:rsidR="003C77BD" w:rsidRPr="003C77BD" w:rsidRDefault="003C77BD" w:rsidP="003C77BD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3C77BD">
        <w:rPr>
          <w:rFonts w:ascii="Calibri" w:eastAsia="Calibri" w:hAnsi="Calibri" w:cs="Times New Roman"/>
          <w:sz w:val="24"/>
          <w:szCs w:val="24"/>
          <w:lang w:val="en-US"/>
        </w:rPr>
        <w:t>03S - freely uses most drawing techniques</w:t>
      </w:r>
    </w:p>
    <w:p w:rsidR="003C77BD" w:rsidRPr="003C77BD" w:rsidRDefault="003C77BD" w:rsidP="003C77BD">
      <w:pPr>
        <w:spacing w:after="0" w:line="240" w:lineRule="auto"/>
        <w:jc w:val="both"/>
        <w:rPr>
          <w:rFonts w:ascii="Calibri" w:eastAsia="Calibri" w:hAnsi="Calibri" w:cs="Arial"/>
          <w:sz w:val="24"/>
          <w:szCs w:val="24"/>
          <w:lang w:val="en-US"/>
        </w:rPr>
      </w:pPr>
      <w:r w:rsidRPr="003C77BD">
        <w:rPr>
          <w:rFonts w:ascii="Calibri" w:eastAsia="Calibri" w:hAnsi="Calibri" w:cs="Times New Roman"/>
          <w:sz w:val="24"/>
          <w:szCs w:val="24"/>
          <w:lang w:val="en-US"/>
        </w:rPr>
        <w:t xml:space="preserve">04S - </w:t>
      </w:r>
      <w:r w:rsidRPr="003C77BD">
        <w:rPr>
          <w:rFonts w:ascii="Calibri" w:eastAsia="Calibri" w:hAnsi="Calibri" w:cs="Arial"/>
          <w:sz w:val="24"/>
          <w:szCs w:val="24"/>
          <w:lang w:val="en-US"/>
        </w:rPr>
        <w:t>is able to make anatomically and spatially correct drawing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Arial"/>
          <w:sz w:val="24"/>
          <w:szCs w:val="24"/>
          <w:lang w:val="en-US"/>
        </w:rPr>
      </w:pPr>
      <w:r w:rsidRPr="003C77B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Type of class</w:t>
      </w:r>
      <w:r w:rsidRPr="003C77BD">
        <w:rPr>
          <w:rFonts w:ascii="Calibri" w:eastAsia="Calibri" w:hAnsi="Calibri" w:cs="Times New Roman"/>
          <w:b/>
          <w:sz w:val="24"/>
          <w:szCs w:val="24"/>
          <w:lang w:val="en-US"/>
        </w:rPr>
        <w:t>: Lab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  <w:lang w:val="en-US"/>
        </w:rPr>
      </w:pPr>
      <w:r w:rsidRPr="003C77B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Hours per week</w:t>
      </w:r>
      <w:r w:rsidRPr="003C77BD">
        <w:rPr>
          <w:rFonts w:ascii="Calibri" w:eastAsia="Calibri" w:hAnsi="Calibri" w:cs="Times New Roman"/>
          <w:b/>
          <w:sz w:val="24"/>
          <w:szCs w:val="24"/>
          <w:lang w:val="en-US"/>
        </w:rPr>
        <w:t>: 4</w:t>
      </w:r>
    </w:p>
    <w:p w:rsidR="003C77BD" w:rsidRPr="003C77BD" w:rsidRDefault="003C77BD" w:rsidP="003C77BD">
      <w:pPr>
        <w:spacing w:after="0" w:line="240" w:lineRule="auto"/>
        <w:rPr>
          <w:rFonts w:ascii="Calibri" w:eastAsia="Calibri" w:hAnsi="Calibri" w:cs="Times New Roman"/>
          <w:color w:val="212121"/>
          <w:sz w:val="24"/>
          <w:szCs w:val="24"/>
          <w:lang w:val="en"/>
        </w:rPr>
      </w:pPr>
      <w:r w:rsidRPr="003C77BD">
        <w:rPr>
          <w:rFonts w:ascii="Calibri" w:eastAsia="Calibri" w:hAnsi="Calibri" w:cs="Times New Roman"/>
          <w:b/>
          <w:sz w:val="24"/>
          <w:szCs w:val="24"/>
          <w:u w:val="single"/>
          <w:lang w:val="en-US"/>
        </w:rPr>
        <w:t>ECTS:</w:t>
      </w:r>
      <w:r w:rsidRPr="003C77BD">
        <w:rPr>
          <w:rFonts w:ascii="Calibri" w:eastAsia="Calibri" w:hAnsi="Calibri" w:cs="Times New Roman"/>
          <w:b/>
          <w:sz w:val="24"/>
          <w:szCs w:val="24"/>
          <w:lang w:val="en-US"/>
        </w:rPr>
        <w:t xml:space="preserve"> 3</w:t>
      </w:r>
    </w:p>
    <w:p w:rsidR="00C4599A" w:rsidRDefault="00C4599A">
      <w:bookmarkStart w:id="0" w:name="_GoBack"/>
      <w:bookmarkEnd w:id="0"/>
    </w:p>
    <w:sectPr w:rsidR="00C45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7BD"/>
    <w:rsid w:val="003C77BD"/>
    <w:rsid w:val="00C4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93A09A-8292-4925-B77A-9759D694D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2017-04-07T11:39:00Z</dcterms:created>
  <dcterms:modified xsi:type="dcterms:W3CDTF">2017-04-07T11:39:00Z</dcterms:modified>
</cp:coreProperties>
</file>