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3E" w:rsidRPr="00416FED" w:rsidRDefault="00326E69" w:rsidP="001E1B3E">
      <w:pPr>
        <w:ind w:left="4"/>
        <w:rPr>
          <w:rFonts w:cs="Calibri"/>
        </w:rPr>
      </w:pPr>
      <w:bookmarkStart w:id="0" w:name="page1"/>
      <w:bookmarkStart w:id="1" w:name="_GoBack"/>
      <w:bookmarkEnd w:id="0"/>
      <w:r>
        <w:rPr>
          <w:rFonts w:cs="Calibri"/>
        </w:rPr>
        <w:t>Poniżej p</w:t>
      </w:r>
      <w:r w:rsidR="001E1B3E" w:rsidRPr="00416FED">
        <w:rPr>
          <w:rFonts w:cs="Calibri"/>
        </w:rPr>
        <w:t>rzedstawiam propozycje tematów pracy licencjackiej</w:t>
      </w:r>
      <w:r w:rsidR="001E1B3E">
        <w:rPr>
          <w:rFonts w:cs="Calibri"/>
        </w:rPr>
        <w:t xml:space="preserve"> z zakresu statystyki, ekonometrii, logiki i zarządzania łańcuchem dostaw oraz tematy prac już napisanym pod moim kierunkiem. Tematy te powinny stanowić sugestię </w:t>
      </w:r>
      <w:r w:rsidR="001E1B3E" w:rsidRPr="00416FED">
        <w:rPr>
          <w:rFonts w:cs="Calibri"/>
        </w:rPr>
        <w:t xml:space="preserve"> dla osób, które nie wybrały własnego</w:t>
      </w:r>
      <w:r w:rsidR="001E1B3E">
        <w:rPr>
          <w:rFonts w:cs="Calibri"/>
        </w:rPr>
        <w:t xml:space="preserve"> tematu pracy. </w:t>
      </w:r>
    </w:p>
    <w:p w:rsidR="00357C7B" w:rsidRDefault="00357C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E1B3E" w:rsidTr="00D11780">
        <w:trPr>
          <w:cantSplit/>
          <w:trHeight w:val="1134"/>
        </w:trPr>
        <w:tc>
          <w:tcPr>
            <w:tcW w:w="704" w:type="dxa"/>
            <w:textDirection w:val="btLr"/>
          </w:tcPr>
          <w:p w:rsidR="001E1B3E" w:rsidRDefault="00D11780" w:rsidP="00D11780">
            <w:pPr>
              <w:ind w:left="113" w:right="113"/>
              <w:jc w:val="center"/>
            </w:pPr>
            <w:r>
              <w:t>STATYSTYKA</w:t>
            </w:r>
          </w:p>
        </w:tc>
        <w:tc>
          <w:tcPr>
            <w:tcW w:w="8358" w:type="dxa"/>
          </w:tcPr>
          <w:p w:rsidR="001E1B3E" w:rsidRPr="00416FED" w:rsidRDefault="001E1B3E" w:rsidP="001E1B3E">
            <w:pPr>
              <w:numPr>
                <w:ilvl w:val="0"/>
                <w:numId w:val="1"/>
              </w:numPr>
              <w:tabs>
                <w:tab w:val="left" w:pos="724"/>
              </w:tabs>
              <w:ind w:left="724" w:hanging="364"/>
              <w:jc w:val="both"/>
              <w:rPr>
                <w:rFonts w:cs="Calibri"/>
              </w:rPr>
            </w:pPr>
            <w:r w:rsidRPr="00416FED">
              <w:rPr>
                <w:rFonts w:cs="Calibri"/>
              </w:rPr>
              <w:t>Wielowymiarowa analiza charakterystyk ekonomicznych i demograficznych w Polsce.</w:t>
            </w:r>
          </w:p>
          <w:p w:rsidR="001E1B3E" w:rsidRPr="001E1B3E" w:rsidRDefault="001E1B3E" w:rsidP="001E1B3E"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100" w:hanging="364"/>
              <w:jc w:val="both"/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Rozmyte metody klasyfikacji w analizie segmentów rynkowych na przykładzie rynku</w:t>
            </w:r>
            <w:r>
              <w:rPr>
                <w:rFonts w:asciiTheme="minorHAnsi" w:hAnsiTheme="minorHAnsi" w:cstheme="minorHAnsi"/>
              </w:rPr>
              <w:t xml:space="preserve"> XYZ.</w:t>
            </w:r>
          </w:p>
          <w:p w:rsidR="001E1B3E" w:rsidRDefault="001E1B3E" w:rsidP="001E1B3E"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40" w:hanging="364"/>
              <w:jc w:val="both"/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Wykorzystanie metod wielowymiarowej analizy porównawczej do oceny sytuacji rynku pracy w województwie … .</w:t>
            </w:r>
          </w:p>
          <w:p w:rsidR="001E1B3E" w:rsidRDefault="001E1B3E" w:rsidP="001E1B3E"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4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Predykcja w biznesie.</w:t>
            </w:r>
          </w:p>
          <w:p w:rsidR="001E1B3E" w:rsidRDefault="001E1B3E" w:rsidP="001E1B3E"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4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Analiza asocjacji i sekwencji w badaniach marketingowych.</w:t>
            </w:r>
          </w:p>
          <w:p w:rsidR="001E1B3E" w:rsidRDefault="001E1B3E" w:rsidP="001E1B3E"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4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 xml:space="preserve">Wykorzystanie modeli </w:t>
            </w:r>
            <w:proofErr w:type="spellStart"/>
            <w:r w:rsidRPr="001E1B3E">
              <w:rPr>
                <w:rFonts w:asciiTheme="minorHAnsi" w:hAnsiTheme="minorHAnsi" w:cstheme="minorHAnsi"/>
              </w:rPr>
              <w:t>skoringowych</w:t>
            </w:r>
            <w:proofErr w:type="spellEnd"/>
            <w:r w:rsidRPr="001E1B3E">
              <w:rPr>
                <w:rFonts w:asciiTheme="minorHAnsi" w:hAnsiTheme="minorHAnsi" w:cstheme="minorHAnsi"/>
              </w:rPr>
              <w:t xml:space="preserve"> i reguł biznesowych do optymalizacji procesów biznesowych.</w:t>
            </w:r>
          </w:p>
          <w:p w:rsidR="001E1B3E" w:rsidRPr="001E1B3E" w:rsidRDefault="001E1B3E" w:rsidP="001E1B3E"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4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Wielokryterialna ocena jakości typu produktu.</w:t>
            </w:r>
          </w:p>
        </w:tc>
      </w:tr>
      <w:tr w:rsidR="001E1B3E" w:rsidTr="00D11780">
        <w:trPr>
          <w:cantSplit/>
          <w:trHeight w:val="1134"/>
        </w:trPr>
        <w:tc>
          <w:tcPr>
            <w:tcW w:w="704" w:type="dxa"/>
            <w:textDirection w:val="btLr"/>
          </w:tcPr>
          <w:p w:rsidR="001E1B3E" w:rsidRDefault="00D11780" w:rsidP="00D11780">
            <w:pPr>
              <w:ind w:left="113" w:right="113"/>
              <w:jc w:val="center"/>
            </w:pPr>
            <w:r>
              <w:t>LOGISTYKA</w:t>
            </w:r>
          </w:p>
        </w:tc>
        <w:tc>
          <w:tcPr>
            <w:tcW w:w="8358" w:type="dxa"/>
          </w:tcPr>
          <w:p w:rsidR="001E1B3E" w:rsidRDefault="001E1B3E" w:rsidP="001E1B3E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Zarządzanie łańcuchem dostaw.</w:t>
            </w:r>
          </w:p>
          <w:p w:rsidR="001E1B3E" w:rsidRPr="001E1B3E" w:rsidRDefault="001E1B3E" w:rsidP="001E1B3E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Współpraca horyzontalna w łańcuchu dostaw.</w:t>
            </w:r>
          </w:p>
        </w:tc>
      </w:tr>
      <w:tr w:rsidR="001E1B3E" w:rsidTr="00D11780">
        <w:trPr>
          <w:cantSplit/>
          <w:trHeight w:val="1134"/>
        </w:trPr>
        <w:tc>
          <w:tcPr>
            <w:tcW w:w="704" w:type="dxa"/>
            <w:textDirection w:val="btLr"/>
          </w:tcPr>
          <w:p w:rsidR="001E1B3E" w:rsidRDefault="00D11780" w:rsidP="00D11780">
            <w:pPr>
              <w:ind w:left="113" w:right="113"/>
              <w:jc w:val="center"/>
            </w:pPr>
            <w:r>
              <w:t>EKONOMETRIA</w:t>
            </w:r>
          </w:p>
        </w:tc>
        <w:tc>
          <w:tcPr>
            <w:tcW w:w="8358" w:type="dxa"/>
          </w:tcPr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Weryfikacja wyników estymacji modelu ekonometrycznego.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Modyfikacje metody najmniejszych kwadratów.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Zmienne zero-jedynkowe w modelowaniu ekonometrycznym.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Metody prognozowania na podstawie modelu ekonometrycznego.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 xml:space="preserve">Ekonometryczna analiza popytu, produkcji i </w:t>
            </w:r>
            <w:proofErr w:type="spellStart"/>
            <w:r w:rsidRPr="001E1B3E">
              <w:rPr>
                <w:rFonts w:asciiTheme="minorHAnsi" w:hAnsiTheme="minorHAnsi" w:cstheme="minorHAnsi"/>
              </w:rPr>
              <w:t>kosztów.</w:t>
            </w:r>
            <w:proofErr w:type="spellEnd"/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E1B3E">
              <w:rPr>
                <w:rFonts w:asciiTheme="minorHAnsi" w:hAnsiTheme="minorHAnsi" w:cstheme="minorHAnsi"/>
              </w:rPr>
              <w:t>Wielorównaniowe</w:t>
            </w:r>
            <w:proofErr w:type="spellEnd"/>
            <w:r w:rsidRPr="001E1B3E">
              <w:rPr>
                <w:rFonts w:asciiTheme="minorHAnsi" w:hAnsiTheme="minorHAnsi" w:cstheme="minorHAnsi"/>
              </w:rPr>
              <w:t xml:space="preserve"> modele ekonometryczne.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Optymalizacyjne modele ekonometryczne - algorytm simpleksowy.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Prognozowanie na podstawie modeli niestrukturalnych.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Anali</w:t>
            </w:r>
            <w:r>
              <w:rPr>
                <w:rFonts w:asciiTheme="minorHAnsi" w:hAnsiTheme="minorHAnsi" w:cstheme="minorHAnsi"/>
              </w:rPr>
              <w:t>za przepływów międzygałęziowych.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Programowanie dynamiczne.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Programowanie w warunkach niepewności i ryzyka.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 xml:space="preserve">Nieliniowe modele ekonometryczne - funkcje </w:t>
            </w:r>
            <w:proofErr w:type="spellStart"/>
            <w:r w:rsidRPr="001E1B3E">
              <w:rPr>
                <w:rFonts w:asciiTheme="minorHAnsi" w:hAnsiTheme="minorHAnsi" w:cstheme="minorHAnsi"/>
              </w:rPr>
              <w:t>Tornquista.</w:t>
            </w:r>
            <w:proofErr w:type="spellEnd"/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Dualizm w programowaniu liniowym.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Analiza szeregów czasowych.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Budowa rankingów obiektów z zastosowaniem ocen wielokryterialnych.</w:t>
            </w:r>
          </w:p>
          <w:p w:rsid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Wybrane modele adaptacyjne w procesie predykcji np. model wyrównania wykładniczego, model wag harmonicznych.</w:t>
            </w:r>
          </w:p>
          <w:p w:rsidR="001E1B3E" w:rsidRPr="001E1B3E" w:rsidRDefault="001E1B3E" w:rsidP="001E1B3E">
            <w:pPr>
              <w:numPr>
                <w:ilvl w:val="0"/>
                <w:numId w:val="5"/>
              </w:numPr>
              <w:tabs>
                <w:tab w:val="left" w:pos="244"/>
              </w:tabs>
              <w:ind w:left="244" w:hanging="24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Predykcja ekonometryczna.</w:t>
            </w:r>
          </w:p>
        </w:tc>
      </w:tr>
      <w:tr w:rsidR="001E1B3E" w:rsidTr="00D11780">
        <w:trPr>
          <w:cantSplit/>
          <w:trHeight w:val="1502"/>
        </w:trPr>
        <w:tc>
          <w:tcPr>
            <w:tcW w:w="704" w:type="dxa"/>
            <w:textDirection w:val="btLr"/>
          </w:tcPr>
          <w:p w:rsidR="001E1B3E" w:rsidRDefault="00D11780" w:rsidP="00D11780">
            <w:pPr>
              <w:ind w:left="113" w:right="113"/>
              <w:jc w:val="center"/>
            </w:pPr>
            <w:r>
              <w:t>MATEMATYKA FINANSOWA</w:t>
            </w:r>
          </w:p>
        </w:tc>
        <w:tc>
          <w:tcPr>
            <w:tcW w:w="8358" w:type="dxa"/>
          </w:tcPr>
          <w:p w:rsidR="001E1B3E" w:rsidRDefault="001E1B3E" w:rsidP="001E1B3E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Rozlicza</w:t>
            </w:r>
            <w:r>
              <w:rPr>
                <w:rFonts w:asciiTheme="minorHAnsi" w:hAnsiTheme="minorHAnsi" w:cstheme="minorHAnsi"/>
              </w:rPr>
              <w:t xml:space="preserve">nie pożyczek na przykładzie banku XYZ </w:t>
            </w:r>
            <w:r w:rsidRPr="00416FED">
              <w:rPr>
                <w:rFonts w:asciiTheme="minorHAnsi" w:hAnsiTheme="minorHAnsi" w:cstheme="minorHAnsi"/>
              </w:rPr>
              <w:t>- raty o stałej części kapitałowej.</w:t>
            </w:r>
          </w:p>
          <w:p w:rsidR="001E1B3E" w:rsidRDefault="001E1B3E" w:rsidP="001E1B3E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Rozli</w:t>
            </w:r>
            <w:r>
              <w:rPr>
                <w:rFonts w:asciiTheme="minorHAnsi" w:hAnsiTheme="minorHAnsi" w:cstheme="minorHAnsi"/>
              </w:rPr>
              <w:t>czania pożyczek na przykładzie banku XYZ</w:t>
            </w:r>
            <w:r w:rsidRPr="001E1B3E">
              <w:rPr>
                <w:rFonts w:asciiTheme="minorHAnsi" w:hAnsiTheme="minorHAnsi" w:cstheme="minorHAnsi"/>
              </w:rPr>
              <w:t>- raty o równych wysokościach.</w:t>
            </w:r>
          </w:p>
          <w:p w:rsidR="001E1B3E" w:rsidRDefault="001E1B3E" w:rsidP="001E1B3E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Kredyty w warunkach wysokiej inflacji.</w:t>
            </w:r>
          </w:p>
          <w:p w:rsidR="001E1B3E" w:rsidRDefault="001E1B3E" w:rsidP="001E1B3E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Rachunek Renty.</w:t>
            </w:r>
          </w:p>
          <w:p w:rsidR="001E1B3E" w:rsidRPr="001E1B3E" w:rsidRDefault="001E1B3E" w:rsidP="001E1B3E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4"/>
              <w:jc w:val="both"/>
              <w:rPr>
                <w:rFonts w:asciiTheme="minorHAnsi" w:hAnsiTheme="minorHAnsi" w:cstheme="minorHAnsi"/>
              </w:rPr>
            </w:pPr>
            <w:r w:rsidRPr="001E1B3E">
              <w:rPr>
                <w:rFonts w:asciiTheme="minorHAnsi" w:hAnsiTheme="minorHAnsi" w:cstheme="minorHAnsi"/>
              </w:rPr>
              <w:t>Dynamiczna ocena projektów inwestycyjnych.</w:t>
            </w:r>
          </w:p>
        </w:tc>
      </w:tr>
    </w:tbl>
    <w:p w:rsidR="001E1B3E" w:rsidRDefault="001E1B3E"/>
    <w:p w:rsidR="00D11780" w:rsidRDefault="00D1178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11780" w:rsidRPr="00416FED" w:rsidRDefault="00D11780" w:rsidP="00D11780">
      <w:pPr>
        <w:tabs>
          <w:tab w:val="left" w:pos="724"/>
        </w:tabs>
        <w:ind w:right="720"/>
        <w:jc w:val="both"/>
        <w:rPr>
          <w:rFonts w:asciiTheme="minorHAnsi" w:hAnsiTheme="minorHAnsi" w:cstheme="minorHAnsi"/>
        </w:rPr>
      </w:pPr>
      <w:r w:rsidRPr="00416FED">
        <w:rPr>
          <w:rFonts w:asciiTheme="minorHAnsi" w:hAnsiTheme="minorHAnsi" w:cstheme="minorHAnsi"/>
        </w:rPr>
        <w:lastRenderedPageBreak/>
        <w:t>Tematy dotychczas napisanych prac:</w:t>
      </w:r>
    </w:p>
    <w:p w:rsidR="00D11780" w:rsidRPr="00416FED" w:rsidRDefault="00D11780" w:rsidP="00D11780">
      <w:pPr>
        <w:tabs>
          <w:tab w:val="left" w:pos="724"/>
        </w:tabs>
        <w:ind w:right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1780" w:rsidRPr="00416FED" w:rsidTr="00D3271B">
        <w:tc>
          <w:tcPr>
            <w:tcW w:w="9606" w:type="dxa"/>
            <w:shd w:val="clear" w:color="auto" w:fill="D9D9D9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Temat prac licencjackich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Kształtowanie się bezrobocia w powiecie lubelskim.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  <w:shd w:val="clear" w:color="auto" w:fill="FFFFFF"/>
              </w:rPr>
              <w:t>Analiza i ocena konkurencyjności przedsiębiorstwa Spółdzielnia Zaopatrzenia i Zbytu "Samopomoc Chłopska" w Opolu Lubelskim.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Wielowymiarowa analiza regionalnego zróżnicowania bezrobocia wśród ludzi młodych w Polsce.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  <w:shd w:val="clear" w:color="auto" w:fill="FFFFFF"/>
              </w:rPr>
              <w:t>Wybrane metody oceny jakości typu produktu.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 xml:space="preserve">Analiza porównawcza </w:t>
            </w:r>
            <w:r w:rsidRPr="00416FED">
              <w:rPr>
                <w:rStyle w:val="st"/>
                <w:rFonts w:asciiTheme="minorHAnsi" w:hAnsiTheme="minorHAnsi" w:cstheme="minorHAnsi"/>
              </w:rPr>
              <w:t>ofert kredytów banków polskich w zakresie kredytów mieszkaniowych.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Ubezpieczenia komunikacyjne na polskim rynku ubezpieczeń na przykładzie ubezpieczeń OC i AC.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Podejmowanie decyzji przez przedsiębiorstwa w warunkach konkurencji.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  <w:shd w:val="clear" w:color="auto" w:fill="FFFFFF"/>
              </w:rPr>
              <w:t xml:space="preserve">Zmiany zatrudnienia w powiecie siedleckim w latach 2005 - 2012: analiza </w:t>
            </w:r>
            <w:proofErr w:type="spellStart"/>
            <w:r w:rsidRPr="00416FED">
              <w:rPr>
                <w:rFonts w:asciiTheme="minorHAnsi" w:hAnsiTheme="minorHAnsi" w:cstheme="minorHAnsi"/>
                <w:shd w:val="clear" w:color="auto" w:fill="FFFFFF"/>
              </w:rPr>
              <w:t>shift-share</w:t>
            </w:r>
            <w:proofErr w:type="spellEnd"/>
            <w:r w:rsidRPr="00416FED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  <w:shd w:val="clear" w:color="auto" w:fill="FFFFFF"/>
              </w:rPr>
              <w:t>Poziom życia ludności w świetle mierników cząstkowych w okresie przemian społeczno-gospodarczych w Polsce.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Analiza dzietności w Polsce i czynnik wpływające na jej poziom.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Podział kosztów i zysków uzyskanych dzięki współpracy przedsiębiorstw  z zastosowaniem teorii gier.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Zastosowanie wybranych technik analizy skupień do oceny zróżnicowania poziomu życia ludności w Polsce.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Analiza zmian warunków kredytowania na przykładzie wybranych kredytów komercyjnych dla gospodarstw domowych.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Wybrane zagadnienia rachunku rentowego w praktyce.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Metody ekonomicznej oceny efektywność inwestycji.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Zastosowanie teorii gier do zarządzania łańcuchem dostaw.</w:t>
            </w:r>
          </w:p>
        </w:tc>
      </w:tr>
      <w:tr w:rsidR="00D11780" w:rsidRPr="00416FED" w:rsidTr="00D3271B">
        <w:tc>
          <w:tcPr>
            <w:tcW w:w="9606" w:type="dxa"/>
          </w:tcPr>
          <w:p w:rsidR="00D11780" w:rsidRPr="00416FED" w:rsidRDefault="00D11780" w:rsidP="00D3271B">
            <w:pPr>
              <w:rPr>
                <w:rFonts w:asciiTheme="minorHAnsi" w:hAnsiTheme="minorHAnsi" w:cstheme="minorHAnsi"/>
              </w:rPr>
            </w:pPr>
            <w:r w:rsidRPr="00416FED">
              <w:rPr>
                <w:rFonts w:asciiTheme="minorHAnsi" w:hAnsiTheme="minorHAnsi" w:cstheme="minorHAnsi"/>
              </w:rPr>
              <w:t>Analiza czynników wpływających na zadowolenie z wykonywanej pracy w grupie zawodowej nauczycielek nauczania przedszkolnego.</w:t>
            </w:r>
          </w:p>
        </w:tc>
      </w:tr>
    </w:tbl>
    <w:p w:rsidR="00D11780" w:rsidRPr="00416FED" w:rsidRDefault="00D11780" w:rsidP="00D11780">
      <w:pPr>
        <w:rPr>
          <w:rFonts w:asciiTheme="minorHAnsi" w:hAnsiTheme="minorHAnsi" w:cstheme="minorHAnsi"/>
        </w:rPr>
      </w:pPr>
    </w:p>
    <w:p w:rsidR="00D11780" w:rsidRPr="00416FED" w:rsidRDefault="00D11780" w:rsidP="00D11780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bookmarkEnd w:id="1"/>
    <w:p w:rsidR="00D11780" w:rsidRDefault="00D11780"/>
    <w:sectPr w:rsidR="00D1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3D2E50C7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3"/>
    <w:rsid w:val="001E1B3E"/>
    <w:rsid w:val="00326E69"/>
    <w:rsid w:val="00357C7B"/>
    <w:rsid w:val="00476DD3"/>
    <w:rsid w:val="00D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D3AF-CA0A-4B6F-A199-7D62EC9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B3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B3E"/>
    <w:pPr>
      <w:ind w:left="708"/>
    </w:pPr>
  </w:style>
  <w:style w:type="character" w:customStyle="1" w:styleId="st">
    <w:name w:val="st"/>
    <w:rsid w:val="00D1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Tatarczak</dc:creator>
  <cp:keywords/>
  <dc:description/>
  <cp:lastModifiedBy>Anna Tatarczak</cp:lastModifiedBy>
  <cp:revision>3</cp:revision>
  <dcterms:created xsi:type="dcterms:W3CDTF">2017-02-08T14:22:00Z</dcterms:created>
  <dcterms:modified xsi:type="dcterms:W3CDTF">2017-02-08T14:46:00Z</dcterms:modified>
</cp:coreProperties>
</file>