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239" w:rsidRPr="00F86884" w:rsidRDefault="00191239" w:rsidP="00191239">
      <w:pPr>
        <w:rPr>
          <w:b/>
          <w:color w:val="000000"/>
          <w:sz w:val="28"/>
          <w:szCs w:val="28"/>
        </w:rPr>
      </w:pPr>
      <w:r w:rsidRPr="00F86884">
        <w:rPr>
          <w:b/>
          <w:color w:val="000000"/>
          <w:sz w:val="28"/>
          <w:szCs w:val="28"/>
        </w:rPr>
        <w:t xml:space="preserve">dr Wojciech </w:t>
      </w:r>
      <w:proofErr w:type="spellStart"/>
      <w:r w:rsidRPr="00F86884">
        <w:rPr>
          <w:b/>
          <w:color w:val="000000"/>
          <w:sz w:val="28"/>
          <w:szCs w:val="28"/>
        </w:rPr>
        <w:t>Misterek</w:t>
      </w:r>
      <w:proofErr w:type="spellEnd"/>
      <w:r w:rsidRPr="00F86884">
        <w:rPr>
          <w:b/>
          <w:color w:val="000000"/>
          <w:sz w:val="28"/>
          <w:szCs w:val="28"/>
        </w:rPr>
        <w:t xml:space="preserve">  - pok. 701</w:t>
      </w:r>
    </w:p>
    <w:p w:rsidR="00191239" w:rsidRPr="00D03EFB" w:rsidRDefault="00191239" w:rsidP="00191239">
      <w:pPr>
        <w:rPr>
          <w:color w:val="000000"/>
          <w:sz w:val="24"/>
          <w:szCs w:val="24"/>
        </w:rPr>
      </w:pPr>
      <w:r w:rsidRPr="00D03EFB">
        <w:rPr>
          <w:color w:val="000000"/>
          <w:sz w:val="24"/>
          <w:szCs w:val="24"/>
        </w:rPr>
        <w:t xml:space="preserve">  1)  Działalność detaliczna banku</w:t>
      </w:r>
    </w:p>
    <w:p w:rsidR="00191239" w:rsidRPr="00D03EFB" w:rsidRDefault="00191239" w:rsidP="00191239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D03EFB">
        <w:rPr>
          <w:color w:val="000000"/>
          <w:sz w:val="24"/>
          <w:szCs w:val="24"/>
        </w:rPr>
        <w:t>Działalność kredytowa banków</w:t>
      </w:r>
    </w:p>
    <w:p w:rsidR="00191239" w:rsidRPr="00D03EFB" w:rsidRDefault="00191239" w:rsidP="00191239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D03EFB">
        <w:rPr>
          <w:color w:val="000000"/>
          <w:sz w:val="24"/>
          <w:szCs w:val="24"/>
        </w:rPr>
        <w:t>Działalność depozytowa banków</w:t>
      </w:r>
    </w:p>
    <w:p w:rsidR="00191239" w:rsidRPr="00D03EFB" w:rsidRDefault="00191239" w:rsidP="00191239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D03EFB">
        <w:rPr>
          <w:color w:val="000000"/>
          <w:sz w:val="24"/>
          <w:szCs w:val="24"/>
        </w:rPr>
        <w:t>Rozliczenia pieniężne</w:t>
      </w:r>
    </w:p>
    <w:p w:rsidR="00191239" w:rsidRDefault="00191239" w:rsidP="00191239">
      <w:pPr>
        <w:numPr>
          <w:ilvl w:val="0"/>
          <w:numId w:val="2"/>
        </w:numPr>
        <w:tabs>
          <w:tab w:val="clear" w:pos="1080"/>
          <w:tab w:val="num" w:pos="540"/>
        </w:tabs>
        <w:ind w:hanging="900"/>
        <w:rPr>
          <w:color w:val="000000"/>
          <w:sz w:val="24"/>
          <w:szCs w:val="24"/>
        </w:rPr>
      </w:pPr>
      <w:r w:rsidRPr="00D03EFB">
        <w:rPr>
          <w:color w:val="000000"/>
          <w:sz w:val="24"/>
          <w:szCs w:val="24"/>
        </w:rPr>
        <w:t xml:space="preserve">Analiza </w:t>
      </w:r>
      <w:proofErr w:type="spellStart"/>
      <w:r w:rsidRPr="00D03EFB">
        <w:rPr>
          <w:color w:val="000000"/>
          <w:sz w:val="24"/>
          <w:szCs w:val="24"/>
        </w:rPr>
        <w:t>ekonomiczno</w:t>
      </w:r>
      <w:proofErr w:type="spellEnd"/>
      <w:r w:rsidRPr="00D03EFB">
        <w:rPr>
          <w:color w:val="000000"/>
          <w:sz w:val="24"/>
          <w:szCs w:val="24"/>
        </w:rPr>
        <w:t xml:space="preserve"> - finansowa banku</w:t>
      </w:r>
    </w:p>
    <w:p w:rsidR="00191239" w:rsidRDefault="00191239" w:rsidP="00191239">
      <w:pPr>
        <w:numPr>
          <w:ilvl w:val="0"/>
          <w:numId w:val="2"/>
        </w:numPr>
        <w:tabs>
          <w:tab w:val="clear" w:pos="1080"/>
          <w:tab w:val="num" w:pos="540"/>
        </w:tabs>
        <w:ind w:hanging="900"/>
        <w:rPr>
          <w:color w:val="000000"/>
          <w:sz w:val="24"/>
          <w:szCs w:val="24"/>
        </w:rPr>
      </w:pPr>
    </w:p>
    <w:p w:rsidR="00191239" w:rsidRPr="00D03EFB" w:rsidRDefault="00191239" w:rsidP="00191239">
      <w:pPr>
        <w:tabs>
          <w:tab w:val="num" w:pos="540"/>
        </w:tabs>
        <w:ind w:left="1080"/>
        <w:rPr>
          <w:color w:val="000000"/>
          <w:sz w:val="24"/>
          <w:szCs w:val="24"/>
        </w:rPr>
      </w:pPr>
    </w:p>
    <w:p w:rsidR="00191239" w:rsidRPr="00D03EFB" w:rsidRDefault="00191239" w:rsidP="00191239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D03EFB">
        <w:rPr>
          <w:color w:val="000000"/>
          <w:sz w:val="24"/>
          <w:szCs w:val="24"/>
        </w:rPr>
        <w:t xml:space="preserve">Analiza </w:t>
      </w:r>
      <w:proofErr w:type="spellStart"/>
      <w:r w:rsidRPr="00D03EFB">
        <w:rPr>
          <w:color w:val="000000"/>
          <w:sz w:val="24"/>
          <w:szCs w:val="24"/>
        </w:rPr>
        <w:t>ekonomiczno</w:t>
      </w:r>
      <w:proofErr w:type="spellEnd"/>
      <w:r w:rsidRPr="00D03EFB">
        <w:rPr>
          <w:color w:val="000000"/>
          <w:sz w:val="24"/>
          <w:szCs w:val="24"/>
        </w:rPr>
        <w:t xml:space="preserve"> – finansowa wybranej instytucji</w:t>
      </w:r>
    </w:p>
    <w:p w:rsidR="00191239" w:rsidRPr="00D03EFB" w:rsidRDefault="00191239" w:rsidP="00191239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D03EFB">
        <w:rPr>
          <w:color w:val="000000"/>
          <w:sz w:val="24"/>
          <w:szCs w:val="24"/>
        </w:rPr>
        <w:t>Analiza efektywności poszczególnych instrumentów finansowych</w:t>
      </w:r>
    </w:p>
    <w:p w:rsidR="00191239" w:rsidRPr="00D03EFB" w:rsidRDefault="00191239" w:rsidP="00191239">
      <w:pPr>
        <w:numPr>
          <w:ilvl w:val="0"/>
          <w:numId w:val="2"/>
        </w:numPr>
        <w:tabs>
          <w:tab w:val="clear" w:pos="1080"/>
          <w:tab w:val="num" w:pos="540"/>
        </w:tabs>
        <w:ind w:left="540"/>
        <w:rPr>
          <w:color w:val="000000"/>
          <w:sz w:val="24"/>
          <w:szCs w:val="24"/>
        </w:rPr>
      </w:pPr>
      <w:r w:rsidRPr="00D03EFB">
        <w:rPr>
          <w:color w:val="000000"/>
          <w:sz w:val="24"/>
          <w:szCs w:val="24"/>
        </w:rPr>
        <w:t>Zewnętrzne źródła finansowania  JST</w:t>
      </w:r>
    </w:p>
    <w:p w:rsidR="00191239" w:rsidRPr="00D03EFB" w:rsidRDefault="00191239" w:rsidP="00191239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D03EFB">
        <w:rPr>
          <w:color w:val="000000"/>
          <w:sz w:val="24"/>
          <w:szCs w:val="24"/>
        </w:rPr>
        <w:t>Kredyty i pożyczki dla JST</w:t>
      </w:r>
    </w:p>
    <w:p w:rsidR="00191239" w:rsidRPr="00D03EFB" w:rsidRDefault="00191239" w:rsidP="00191239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D03EFB">
        <w:rPr>
          <w:color w:val="000000"/>
          <w:sz w:val="24"/>
          <w:szCs w:val="24"/>
        </w:rPr>
        <w:t>Emisja obligacji</w:t>
      </w:r>
    </w:p>
    <w:p w:rsidR="00191239" w:rsidRPr="00D03EFB" w:rsidRDefault="00191239" w:rsidP="00191239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D03EFB">
        <w:rPr>
          <w:color w:val="000000"/>
          <w:sz w:val="24"/>
          <w:szCs w:val="24"/>
        </w:rPr>
        <w:t>Pomoc publiczna w finansowaniu inwestycji infrastrukturalnych</w:t>
      </w:r>
    </w:p>
    <w:p w:rsidR="00191239" w:rsidRPr="00D03EFB" w:rsidRDefault="00191239" w:rsidP="00191239">
      <w:pPr>
        <w:numPr>
          <w:ilvl w:val="0"/>
          <w:numId w:val="2"/>
        </w:numPr>
        <w:tabs>
          <w:tab w:val="clear" w:pos="1080"/>
          <w:tab w:val="num" w:pos="540"/>
        </w:tabs>
        <w:ind w:hanging="900"/>
        <w:rPr>
          <w:color w:val="000000"/>
          <w:sz w:val="24"/>
          <w:szCs w:val="24"/>
        </w:rPr>
      </w:pPr>
      <w:r w:rsidRPr="00D03EFB">
        <w:rPr>
          <w:color w:val="000000"/>
          <w:sz w:val="24"/>
          <w:szCs w:val="24"/>
        </w:rPr>
        <w:t>Bezzwrotna pomoc finansowa przedsiębiorstw</w:t>
      </w:r>
    </w:p>
    <w:p w:rsidR="00191239" w:rsidRPr="00D03EFB" w:rsidRDefault="00191239" w:rsidP="00191239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D03EFB">
        <w:rPr>
          <w:color w:val="000000"/>
          <w:sz w:val="24"/>
          <w:szCs w:val="24"/>
        </w:rPr>
        <w:t>Wsparcie finansowe nowopowstających podmiotów</w:t>
      </w:r>
    </w:p>
    <w:p w:rsidR="00191239" w:rsidRPr="00D03EFB" w:rsidRDefault="00191239" w:rsidP="00191239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D03EFB">
        <w:rPr>
          <w:color w:val="000000"/>
          <w:sz w:val="24"/>
          <w:szCs w:val="24"/>
        </w:rPr>
        <w:t>Wsparcie inwestycji ze środków UE</w:t>
      </w:r>
    </w:p>
    <w:p w:rsidR="00191239" w:rsidRPr="00D03EFB" w:rsidRDefault="00191239" w:rsidP="00191239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D03EFB">
        <w:rPr>
          <w:color w:val="000000"/>
          <w:sz w:val="24"/>
          <w:szCs w:val="24"/>
        </w:rPr>
        <w:t>Dotacje skierowane na rozwój innowacji przedsiębiorstw</w:t>
      </w:r>
    </w:p>
    <w:p w:rsidR="00727C6A" w:rsidRDefault="00727C6A">
      <w:bookmarkStart w:id="0" w:name="_GoBack"/>
      <w:bookmarkEnd w:id="0"/>
    </w:p>
    <w:sectPr w:rsidR="00727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20108"/>
    <w:multiLevelType w:val="hybridMultilevel"/>
    <w:tmpl w:val="9C80471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47DCF"/>
    <w:multiLevelType w:val="hybridMultilevel"/>
    <w:tmpl w:val="A1A60220"/>
    <w:lvl w:ilvl="0" w:tplc="8A4E429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39"/>
    <w:rsid w:val="00191239"/>
    <w:rsid w:val="0072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F46DC-C4AD-40E4-AAC9-8C5CAD20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534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2017-02-07T12:53:00Z</dcterms:created>
  <dcterms:modified xsi:type="dcterms:W3CDTF">2017-02-07T12:53:00Z</dcterms:modified>
</cp:coreProperties>
</file>