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1" w:rsidRDefault="00FF0581" w:rsidP="00FF0581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zajęć 2016/2017 (semestr letni)</w:t>
      </w:r>
    </w:p>
    <w:p w:rsidR="00FF0581" w:rsidRDefault="00FF0581" w:rsidP="00FF0581">
      <w:pPr>
        <w:rPr>
          <w:b/>
          <w:bCs/>
          <w:sz w:val="28"/>
          <w:szCs w:val="28"/>
        </w:rPr>
      </w:pPr>
    </w:p>
    <w:p w:rsidR="00FF0581" w:rsidRDefault="00FF0581" w:rsidP="00FF0581">
      <w:pPr>
        <w:outlineLvl w:val="0"/>
      </w:pPr>
      <w:r>
        <w:rPr>
          <w:b/>
          <w:bCs/>
          <w:sz w:val="28"/>
          <w:szCs w:val="28"/>
        </w:rPr>
        <w:t xml:space="preserve">I rok – </w:t>
      </w:r>
    </w:p>
    <w:p w:rsidR="00FF0581" w:rsidRDefault="00FF0581" w:rsidP="00FF0581">
      <w:pPr>
        <w:outlineLvl w:val="0"/>
        <w:rPr>
          <w:b/>
          <w:bCs/>
        </w:rPr>
      </w:pPr>
      <w:r>
        <w:rPr>
          <w:b/>
          <w:bCs/>
        </w:rPr>
        <w:t>Prowadzący zajęcia:</w:t>
      </w:r>
    </w:p>
    <w:p w:rsidR="00FF0581" w:rsidRDefault="00FF0581" w:rsidP="00FF0581"/>
    <w:p w:rsidR="00FF0581" w:rsidRDefault="00FF0581" w:rsidP="00FF0581">
      <w:pPr>
        <w:outlineLvl w:val="0"/>
      </w:pPr>
      <w:r>
        <w:t>Prof. dr hab. Ewa Maj – Mitologia polityczna</w:t>
      </w:r>
    </w:p>
    <w:p w:rsidR="00FF0581" w:rsidRDefault="00FF0581" w:rsidP="00FF0581">
      <w:r>
        <w:t xml:space="preserve">Prof. dr hab. Marek Pietraś – Metodologia stosunków międzynarodowych </w:t>
      </w:r>
    </w:p>
    <w:p w:rsidR="00FF0581" w:rsidRDefault="00FF0581" w:rsidP="00FF0581">
      <w:r>
        <w:t xml:space="preserve">Prof. dr hab. Henryk Chałupczak – Warsztat badawczy politologa </w:t>
      </w:r>
    </w:p>
    <w:p w:rsidR="00FF0581" w:rsidRDefault="00FF0581" w:rsidP="00FF0581">
      <w:r>
        <w:t xml:space="preserve">dr hab., prof. UMCS Jerzy </w:t>
      </w:r>
      <w:proofErr w:type="spellStart"/>
      <w:r>
        <w:t>Garbiński</w:t>
      </w:r>
      <w:proofErr w:type="spellEnd"/>
      <w:r>
        <w:t xml:space="preserve"> – Nowoczesne metody nauczania </w:t>
      </w:r>
    </w:p>
    <w:p w:rsidR="00FF0581" w:rsidRDefault="00FF0581" w:rsidP="00FF0581"/>
    <w:p w:rsidR="00FF0581" w:rsidRDefault="00FF0581" w:rsidP="00FF0581">
      <w:r>
        <w:t>Język obcy specjalizacyjny</w:t>
      </w:r>
    </w:p>
    <w:p w:rsidR="00FF0581" w:rsidRDefault="00FF0581" w:rsidP="00FF0581">
      <w:r>
        <w:t xml:space="preserve">Dr Kamil Mazurek – jęz. angielski </w:t>
      </w:r>
    </w:p>
    <w:p w:rsidR="00FF0581" w:rsidRDefault="00FF0581" w:rsidP="00FF0581">
      <w:r>
        <w:t xml:space="preserve">Dr Piotr Tosiek – jęz. niemiecki </w:t>
      </w:r>
    </w:p>
    <w:p w:rsidR="00FF0581" w:rsidRDefault="00FF0581" w:rsidP="00FF0581">
      <w:r>
        <w:t xml:space="preserve">Dr Eleonora </w:t>
      </w:r>
      <w:proofErr w:type="spellStart"/>
      <w:r>
        <w:t>Kirwiel</w:t>
      </w:r>
      <w:proofErr w:type="spellEnd"/>
      <w:r>
        <w:rPr>
          <w:b/>
          <w:bCs/>
        </w:rPr>
        <w:t xml:space="preserve"> </w:t>
      </w:r>
      <w:r>
        <w:t xml:space="preserve"> – jęz. rosyjski  </w:t>
      </w:r>
    </w:p>
    <w:p w:rsidR="00FF0581" w:rsidRDefault="00FF0581" w:rsidP="00FF0581">
      <w:pPr>
        <w:rPr>
          <w:b/>
          <w:bCs/>
        </w:rPr>
      </w:pPr>
      <w:bookmarkStart w:id="0" w:name="_GoBack"/>
      <w:bookmarkEnd w:id="0"/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Wtorek</w:t>
      </w:r>
    </w:p>
    <w:p w:rsidR="00FF0581" w:rsidRDefault="00FF0581" w:rsidP="00FF0581">
      <w:r>
        <w:rPr>
          <w:b/>
          <w:bCs/>
        </w:rPr>
        <w:t>9.45-13</w:t>
      </w:r>
      <w:r>
        <w:t xml:space="preserve"> język niemiecki (od 28 II s. 07 – co 2 tyg.); język angielski (od 7 III s. 07)</w:t>
      </w:r>
    </w:p>
    <w:p w:rsidR="00FF0581" w:rsidRDefault="00FF0581" w:rsidP="00FF0581">
      <w:r>
        <w:rPr>
          <w:b/>
          <w:bCs/>
        </w:rPr>
        <w:t>9.45 -13</w:t>
      </w:r>
      <w:r>
        <w:t xml:space="preserve"> język rosyjski (od 7 III co 2 tyg. s. 06)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14.15-15.45 - Warsztat badawczy politologa (od 28 II p. 09)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16-17.30 Metodologia stosunków międzynarodowych (od 28 II p. 120)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outlineLvl w:val="0"/>
        <w:rPr>
          <w:b/>
          <w:bCs/>
        </w:rPr>
      </w:pPr>
      <w:r>
        <w:rPr>
          <w:b/>
          <w:bCs/>
        </w:rPr>
        <w:t xml:space="preserve">Środa 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 xml:space="preserve">8-9.30 Mitologia polityczna (od 29 II, p. 03 ) </w:t>
      </w:r>
    </w:p>
    <w:p w:rsidR="00FF0581" w:rsidRDefault="00FF0581" w:rsidP="00FF0581">
      <w:pPr>
        <w:rPr>
          <w:b/>
          <w:bCs/>
        </w:rPr>
      </w:pPr>
      <w:r>
        <w:rPr>
          <w:b/>
          <w:bCs/>
        </w:rPr>
        <w:t>9.45-11.15 Nowoczesne metody nauczania (od 29 II, s. 06)</w:t>
      </w: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rPr>
          <w:b/>
          <w:bCs/>
        </w:rPr>
      </w:pPr>
    </w:p>
    <w:p w:rsidR="00FF0581" w:rsidRDefault="00FF0581" w:rsidP="00FF0581">
      <w:pPr>
        <w:jc w:val="both"/>
        <w:rPr>
          <w:b/>
          <w:bCs/>
        </w:rPr>
      </w:pPr>
      <w:r>
        <w:rPr>
          <w:b/>
          <w:bCs/>
        </w:rPr>
        <w:t xml:space="preserve">Studenci posiadający zgodę na indywidualny tok studiów mają bezzwłoczny obowiązek ustalenia z prowadzącymi zajęcia terminu i formy zaliczenia realizowanego programu przedmiotu. Przypominam, że obowiązują te same zasady jak studentów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stopnia</w:t>
      </w:r>
    </w:p>
    <w:p w:rsidR="00AB4FA5" w:rsidRDefault="00AB4FA5"/>
    <w:sectPr w:rsidR="00AB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AB4FA5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</dc:creator>
  <cp:lastModifiedBy>Anna B</cp:lastModifiedBy>
  <cp:revision>1</cp:revision>
  <dcterms:created xsi:type="dcterms:W3CDTF">2017-01-11T08:44:00Z</dcterms:created>
  <dcterms:modified xsi:type="dcterms:W3CDTF">2017-01-11T08:48:00Z</dcterms:modified>
</cp:coreProperties>
</file>