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C8" w:rsidRDefault="008B56C8" w:rsidP="008B56C8">
      <w:pPr>
        <w:pStyle w:val="Nagwek1"/>
        <w:keepNext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TEMATYKI SEMINARIÓW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8B56C8" w:rsidRDefault="008B56C8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Prowadzący:</w:t>
      </w:r>
      <w:r w:rsidR="00C34CC6">
        <w:rPr>
          <w:rFonts w:ascii="Arial" w:hAnsi="Arial" w:cs="Arial"/>
          <w:b/>
          <w:sz w:val="22"/>
          <w:szCs w:val="22"/>
        </w:rPr>
        <w:t xml:space="preserve">…dr Agnieszka </w:t>
      </w:r>
      <w:proofErr w:type="spellStart"/>
      <w:r w:rsidR="00C34CC6">
        <w:rPr>
          <w:rFonts w:ascii="Arial" w:hAnsi="Arial" w:cs="Arial"/>
          <w:b/>
          <w:sz w:val="22"/>
          <w:szCs w:val="22"/>
        </w:rPr>
        <w:t>Kister</w:t>
      </w:r>
      <w:proofErr w:type="spellEnd"/>
      <w:r w:rsidR="00752A01">
        <w:rPr>
          <w:rFonts w:ascii="Arial" w:hAnsi="Arial" w:cs="Arial"/>
          <w:b/>
          <w:sz w:val="22"/>
          <w:szCs w:val="22"/>
        </w:rPr>
        <w:t>………………………………………………….</w:t>
      </w:r>
    </w:p>
    <w:p w:rsidR="008B56C8" w:rsidRDefault="008B56C8" w:rsidP="008B56C8">
      <w:pPr>
        <w:rPr>
          <w:rFonts w:ascii="Arial" w:hAnsi="Arial" w:cs="Arial"/>
          <w:sz w:val="22"/>
          <w:szCs w:val="22"/>
          <w:lang w:val="de-DE"/>
        </w:rPr>
      </w:pPr>
    </w:p>
    <w:p w:rsidR="008B56C8" w:rsidRDefault="00752A01" w:rsidP="008B56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Kierunek:…</w:t>
      </w:r>
      <w:r w:rsidR="00C34CC6">
        <w:rPr>
          <w:rFonts w:ascii="Arial" w:hAnsi="Arial" w:cs="Arial"/>
          <w:b/>
          <w:sz w:val="22"/>
          <w:szCs w:val="22"/>
        </w:rPr>
        <w:t>FIR</w:t>
      </w:r>
      <w:r>
        <w:rPr>
          <w:rFonts w:ascii="Arial" w:hAnsi="Arial" w:cs="Arial"/>
          <w:b/>
          <w:sz w:val="22"/>
          <w:szCs w:val="22"/>
        </w:rPr>
        <w:t>……………………………………………………..</w:t>
      </w:r>
    </w:p>
    <w:p w:rsidR="00C34CC6" w:rsidRDefault="00752A01" w:rsidP="008B56C8">
      <w:pPr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Studia stacjonarne</w:t>
      </w:r>
    </w:p>
    <w:p w:rsidR="00752A01" w:rsidRDefault="00C34CC6" w:rsidP="008B56C8">
      <w:pPr>
        <w:rPr>
          <w:sz w:val="32"/>
          <w:szCs w:val="3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52A01">
        <w:rPr>
          <w:rFonts w:ascii="Arial" w:hAnsi="Arial" w:cs="Arial"/>
          <w:b/>
          <w:sz w:val="22"/>
          <w:szCs w:val="22"/>
        </w:rPr>
        <w:t xml:space="preserve">Stopień studiów:  </w:t>
      </w:r>
      <w:r w:rsidR="00752A01" w:rsidRPr="00FC78A3">
        <w:rPr>
          <w:sz w:val="32"/>
          <w:szCs w:val="32"/>
        </w:rPr>
        <w:t>Iº</w:t>
      </w:r>
    </w:p>
    <w:p w:rsidR="00752A01" w:rsidRDefault="00C34CC6" w:rsidP="008B56C8">
      <w:pPr>
        <w:rPr>
          <w:rFonts w:ascii="Arial" w:hAnsi="Arial" w:cs="Arial"/>
          <w:b/>
          <w:sz w:val="22"/>
          <w:szCs w:val="22"/>
        </w:rPr>
      </w:pPr>
      <w:r>
        <w:rPr>
          <w:sz w:val="32"/>
          <w:szCs w:val="32"/>
        </w:rPr>
        <w:t xml:space="preserve">Rok studiów: </w:t>
      </w:r>
      <w:r w:rsidR="00752A01">
        <w:rPr>
          <w:sz w:val="32"/>
          <w:szCs w:val="32"/>
        </w:rPr>
        <w:t>II</w:t>
      </w:r>
    </w:p>
    <w:p w:rsidR="008B56C8" w:rsidRDefault="008B56C8" w:rsidP="008B56C8">
      <w:pPr>
        <w:rPr>
          <w:rFonts w:ascii="Arial" w:hAnsi="Arial" w:cs="Arial"/>
          <w:sz w:val="22"/>
          <w:szCs w:val="22"/>
        </w:rPr>
      </w:pPr>
    </w:p>
    <w:p w:rsidR="00C34CC6" w:rsidRDefault="008B56C8" w:rsidP="00C34CC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2A39D1">
        <w:rPr>
          <w:rFonts w:ascii="Arial" w:hAnsi="Arial" w:cs="Arial"/>
          <w:b/>
          <w:sz w:val="22"/>
          <w:szCs w:val="22"/>
        </w:rPr>
        <w:t>licencjackich</w:t>
      </w:r>
    </w:p>
    <w:p w:rsidR="008B56C8" w:rsidRDefault="00C34CC6" w:rsidP="00C34C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4CC6" w:rsidRDefault="00C34CC6" w:rsidP="008B56C8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Rachunkowość przedsiębiorstw</w:t>
      </w:r>
    </w:p>
    <w:p w:rsidR="00C34CC6" w:rsidRDefault="00C34CC6" w:rsidP="00C34CC6">
      <w:pPr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Rachunkowość jednostek sektora finansów publicznych</w:t>
      </w:r>
    </w:p>
    <w:p w:rsidR="008B56C8" w:rsidRPr="00C34CC6" w:rsidRDefault="00C34CC6" w:rsidP="00C34CC6">
      <w:pPr>
        <w:numPr>
          <w:ilvl w:val="0"/>
          <w:numId w:val="1"/>
        </w:numPr>
        <w:jc w:val="left"/>
        <w:rPr>
          <w:rFonts w:ascii="Arial" w:hAnsi="Arial" w:cs="Arial"/>
        </w:rPr>
      </w:pPr>
      <w:r w:rsidRPr="00C34CC6">
        <w:rPr>
          <w:rFonts w:ascii="Arial" w:hAnsi="Arial" w:cs="Arial"/>
        </w:rPr>
        <w:t>Rachunek kosztów podmiotów leczniczych</w:t>
      </w: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752A01" w:rsidRDefault="00752A01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ind w:left="714"/>
        <w:jc w:val="left"/>
        <w:rPr>
          <w:rFonts w:ascii="Arial" w:hAnsi="Arial" w:cs="Arial"/>
        </w:rPr>
      </w:pPr>
    </w:p>
    <w:p w:rsidR="008B56C8" w:rsidRDefault="008B56C8" w:rsidP="008B56C8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ZAPISY:</w:t>
      </w:r>
      <w:r>
        <w:rPr>
          <w:rFonts w:ascii="Arial" w:hAnsi="Arial" w:cs="Arial"/>
          <w:b/>
          <w:sz w:val="30"/>
        </w:rPr>
        <w:tab/>
        <w:t>na pierwszym seminarium</w:t>
      </w:r>
    </w:p>
    <w:p w:rsidR="008B56C8" w:rsidRDefault="002A39D1" w:rsidP="008B56C8">
      <w:pPr>
        <w:ind w:left="2124" w:firstLine="708"/>
        <w:rPr>
          <w:rFonts w:ascii="Arial" w:hAnsi="Arial" w:cs="Arial"/>
          <w:b/>
          <w:sz w:val="30"/>
        </w:rPr>
        <w:sectPr w:rsidR="008B56C8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  <w:r>
        <w:rPr>
          <w:rFonts w:ascii="Arial" w:hAnsi="Arial" w:cs="Arial"/>
          <w:b/>
          <w:sz w:val="30"/>
        </w:rPr>
        <w:t>dnia</w:t>
      </w:r>
      <w:r w:rsidR="008B56C8">
        <w:rPr>
          <w:rFonts w:ascii="Arial" w:hAnsi="Arial" w:cs="Arial"/>
          <w:b/>
          <w:sz w:val="30"/>
        </w:rPr>
        <w:t>……………</w:t>
      </w:r>
    </w:p>
    <w:p w:rsidR="00470AA4" w:rsidRDefault="00470AA4"/>
    <w:sectPr w:rsidR="00470AA4" w:rsidSect="0025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073FEA"/>
    <w:rsid w:val="00073FEA"/>
    <w:rsid w:val="002542AE"/>
    <w:rsid w:val="00263F63"/>
    <w:rsid w:val="002A39D1"/>
    <w:rsid w:val="00470AA4"/>
    <w:rsid w:val="00752A01"/>
    <w:rsid w:val="008B56C8"/>
    <w:rsid w:val="00A33E4C"/>
    <w:rsid w:val="00C3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TEMATYKI SEMINARIÓW</vt:lpstr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ZakladRachunkowosci</cp:lastModifiedBy>
  <cp:revision>2</cp:revision>
  <dcterms:created xsi:type="dcterms:W3CDTF">2016-02-03T11:08:00Z</dcterms:created>
  <dcterms:modified xsi:type="dcterms:W3CDTF">2016-02-03T11:08:00Z</dcterms:modified>
</cp:coreProperties>
</file>