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8" w:rsidRPr="00A70018" w:rsidRDefault="00AE26EA">
      <w:pPr>
        <w:rPr>
          <w:b/>
          <w:sz w:val="28"/>
          <w:szCs w:val="28"/>
        </w:rPr>
      </w:pPr>
      <w:r w:rsidRPr="00A70018">
        <w:rPr>
          <w:b/>
          <w:sz w:val="28"/>
          <w:szCs w:val="28"/>
        </w:rPr>
        <w:t xml:space="preserve">List of </w:t>
      </w:r>
      <w:r w:rsidRPr="00A70018">
        <w:rPr>
          <w:b/>
          <w:sz w:val="28"/>
          <w:szCs w:val="28"/>
          <w:lang w:val="en-GB"/>
        </w:rPr>
        <w:t>courses</w:t>
      </w:r>
      <w:r w:rsidRPr="00A70018">
        <w:rPr>
          <w:b/>
          <w:sz w:val="28"/>
          <w:szCs w:val="28"/>
        </w:rPr>
        <w:t>, 2015/16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"/>
        <w:gridCol w:w="3788"/>
        <w:gridCol w:w="2230"/>
        <w:gridCol w:w="2230"/>
        <w:gridCol w:w="2230"/>
        <w:gridCol w:w="2230"/>
        <w:gridCol w:w="2230"/>
      </w:tblGrid>
      <w:tr w:rsid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Default="00AE26EA"/>
        </w:tc>
        <w:tc>
          <w:tcPr>
            <w:tcW w:w="1213" w:type="pct"/>
            <w:shd w:val="clear" w:color="auto" w:fill="B8CCE4" w:themeFill="accent1" w:themeFillTint="66"/>
          </w:tcPr>
          <w:p w:rsidR="00AE26EA" w:rsidRDefault="00AE26EA">
            <w:r>
              <w:t xml:space="preserve">Course </w:t>
            </w:r>
            <w:r w:rsidRPr="00A70018">
              <w:rPr>
                <w:lang w:val="en-GB"/>
              </w:rPr>
              <w:t>title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:rsidR="00AE26EA" w:rsidRDefault="00AE26EA">
            <w:r w:rsidRPr="00A70018">
              <w:rPr>
                <w:lang w:val="en-GB"/>
              </w:rPr>
              <w:t>Teacher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:rsidR="00AE26EA" w:rsidRDefault="00AE26EA">
            <w:r>
              <w:t>Level (U/MA)</w:t>
            </w:r>
            <w:r>
              <w:rPr>
                <w:rStyle w:val="Odwoanieprzypisukocowego"/>
              </w:rPr>
              <w:endnoteReference w:id="1"/>
            </w:r>
          </w:p>
        </w:tc>
        <w:tc>
          <w:tcPr>
            <w:tcW w:w="714" w:type="pct"/>
            <w:shd w:val="clear" w:color="auto" w:fill="B8CCE4" w:themeFill="accent1" w:themeFillTint="66"/>
          </w:tcPr>
          <w:p w:rsidR="00AE26EA" w:rsidRDefault="00AE26EA">
            <w:r w:rsidRPr="00A70018">
              <w:rPr>
                <w:lang w:val="en-GB"/>
              </w:rPr>
              <w:t xml:space="preserve">Semester </w:t>
            </w:r>
            <w:r>
              <w:t>(A/S)</w:t>
            </w:r>
            <w:r>
              <w:rPr>
                <w:rStyle w:val="Odwoanieprzypisukocowego"/>
              </w:rPr>
              <w:endnoteReference w:id="2"/>
            </w:r>
          </w:p>
        </w:tc>
        <w:tc>
          <w:tcPr>
            <w:tcW w:w="714" w:type="pct"/>
            <w:shd w:val="clear" w:color="auto" w:fill="B8CCE4" w:themeFill="accent1" w:themeFillTint="66"/>
          </w:tcPr>
          <w:p w:rsidR="00AE26EA" w:rsidRDefault="00AE26EA">
            <w:r>
              <w:t>ECTS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:rsidR="00AE26EA" w:rsidRDefault="00AE26EA">
            <w:r w:rsidRPr="00A70018">
              <w:rPr>
                <w:lang w:val="en-GB"/>
              </w:rPr>
              <w:t>Department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908B9">
              <w:rPr>
                <w:lang w:val="en-US"/>
              </w:rPr>
              <w:t>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relations theory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Mojska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A908B9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social policy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 xml:space="preserve">K. </w:t>
            </w:r>
            <w:proofErr w:type="spellStart"/>
            <w:r w:rsidRPr="0009799F">
              <w:rPr>
                <w:lang w:val="en-US"/>
              </w:rPr>
              <w:t>Marzęda-Młynarska</w:t>
            </w:r>
            <w:proofErr w:type="spellEnd"/>
            <w:r w:rsidRPr="0009799F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A908B9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Globalization and regionalization in international relations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 xml:space="preserve">D. </w:t>
            </w:r>
            <w:proofErr w:type="spellStart"/>
            <w:r w:rsidRPr="0009799F">
              <w:rPr>
                <w:lang w:val="en-US"/>
              </w:rPr>
              <w:t>Szacawa</w:t>
            </w:r>
            <w:proofErr w:type="spellEnd"/>
            <w:r w:rsidRPr="0009799F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A908B9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system of environment protection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Ziętek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A908B9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relations in Europe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Bojarczyk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A908B9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security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>D. Jervis (Prof.)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A908B9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08B9">
            <w:pPr>
              <w:rPr>
                <w:lang w:val="en-US"/>
              </w:rPr>
            </w:pPr>
            <w:r w:rsidRPr="00A908B9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A908B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 w:rsidRPr="002E026B">
              <w:rPr>
                <w:lang w:val="en-US"/>
              </w:rPr>
              <w:t>University lecture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To be confirmed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2E026B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 w:rsidRPr="002E026B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 w:rsidRPr="002E026B">
              <w:rPr>
                <w:lang w:val="en-US"/>
              </w:rPr>
              <w:t>Economy of international development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Marzęda-Młynarska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2E026B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 w:rsidRPr="002E026B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 w:rsidRPr="002E026B">
              <w:rPr>
                <w:lang w:val="en-US"/>
              </w:rPr>
              <w:t>International financial markets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 xml:space="preserve">A. </w:t>
            </w:r>
            <w:proofErr w:type="spellStart"/>
            <w:r w:rsidRPr="0009799F">
              <w:rPr>
                <w:lang w:val="en-US"/>
              </w:rPr>
              <w:t>Moraczewska</w:t>
            </w:r>
            <w:proofErr w:type="spellEnd"/>
            <w:r w:rsidRPr="0009799F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2E026B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2E026B">
            <w:pPr>
              <w:rPr>
                <w:lang w:val="en-US"/>
              </w:rPr>
            </w:pPr>
            <w:r w:rsidRPr="002E026B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5858">
              <w:rPr>
                <w:lang w:val="en-US"/>
              </w:rPr>
              <w:t>0.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>International economy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 xml:space="preserve">E. </w:t>
            </w:r>
            <w:proofErr w:type="spellStart"/>
            <w:r>
              <w:rPr>
                <w:lang w:val="en-US"/>
              </w:rPr>
              <w:t>Panas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B85858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>International Relations</w:t>
            </w:r>
          </w:p>
        </w:tc>
      </w:tr>
      <w:tr w:rsidR="00AE26EA" w:rsidRPr="0009799F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5858">
              <w:rPr>
                <w:lang w:val="en-US"/>
              </w:rPr>
              <w:t>1.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>Processes of international migration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Gontarek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</w:t>
            </w:r>
            <w:r w:rsidR="00B85858">
              <w:rPr>
                <w:lang w:val="en-US"/>
              </w:rPr>
              <w:t>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>International Relations</w:t>
            </w:r>
          </w:p>
        </w:tc>
      </w:tr>
      <w:tr w:rsidR="00AE26EA" w:rsidRPr="0009799F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5858">
              <w:rPr>
                <w:lang w:val="en-US"/>
              </w:rPr>
              <w:t>2.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 xml:space="preserve">U.S. Foreign Policy  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D. Jervis (Prof.)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5858">
              <w:rPr>
                <w:lang w:val="en-US"/>
              </w:rPr>
              <w:t>3.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>New Media and Politics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 xml:space="preserve">P. </w:t>
            </w:r>
            <w:proofErr w:type="spellStart"/>
            <w:r>
              <w:rPr>
                <w:lang w:val="en-US"/>
              </w:rPr>
              <w:t>Celiński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5858">
              <w:rPr>
                <w:lang w:val="en-US"/>
              </w:rPr>
              <w:t>4.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 w:rsidRPr="00B85858">
              <w:rPr>
                <w:lang w:val="en-US"/>
              </w:rPr>
              <w:t>International Relations in the Middle East Region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Bojarczyk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B8585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932BF">
              <w:rPr>
                <w:lang w:val="en-US"/>
              </w:rPr>
              <w:t>5.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International Relations in the Baltic Sea Region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Szacawa</w:t>
            </w:r>
            <w:proofErr w:type="spellEnd"/>
            <w:r w:rsidR="00A932BF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932BF">
              <w:rPr>
                <w:lang w:val="en-US"/>
              </w:rPr>
              <w:t>6.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Ukraine in the Eastern European Security System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M.</w:t>
            </w:r>
            <w:r w:rsidRPr="00A932BF">
              <w:rPr>
                <w:lang w:val="en-US"/>
              </w:rPr>
              <w:t xml:space="preserve"> </w:t>
            </w:r>
            <w:proofErr w:type="spellStart"/>
            <w:r w:rsidRPr="00A932BF">
              <w:rPr>
                <w:lang w:val="en-US"/>
              </w:rPr>
              <w:t>Kapitonenko</w:t>
            </w:r>
            <w:proofErr w:type="spellEnd"/>
            <w:r>
              <w:rPr>
                <w:lang w:val="en-US"/>
              </w:rPr>
              <w:t xml:space="preserve"> (Prof.)</w:t>
            </w:r>
            <w:r w:rsidR="00321393">
              <w:rPr>
                <w:lang w:val="en-US"/>
              </w:rPr>
              <w:t xml:space="preserve">, </w:t>
            </w:r>
            <w:proofErr w:type="spellStart"/>
            <w:r w:rsidR="00321393" w:rsidRPr="00321393">
              <w:rPr>
                <w:lang w:val="en-US"/>
              </w:rPr>
              <w:t>Taras</w:t>
            </w:r>
            <w:proofErr w:type="spellEnd"/>
            <w:r w:rsidR="00321393" w:rsidRPr="00321393">
              <w:rPr>
                <w:lang w:val="en-US"/>
              </w:rPr>
              <w:t xml:space="preserve"> Shevchenko National University of Kyiv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932BF">
              <w:rPr>
                <w:lang w:val="en-US"/>
              </w:rPr>
              <w:t>7.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 xml:space="preserve">India and Asia: Relations with China, </w:t>
            </w:r>
            <w:r w:rsidRPr="00A932BF">
              <w:rPr>
                <w:lang w:val="en-US"/>
              </w:rPr>
              <w:lastRenderedPageBreak/>
              <w:t>Japan and Look East Policy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A.</w:t>
            </w:r>
            <w:r w:rsidRPr="00A932BF">
              <w:rPr>
                <w:lang w:val="en-US"/>
              </w:rPr>
              <w:t xml:space="preserve"> </w:t>
            </w:r>
            <w:proofErr w:type="spellStart"/>
            <w:r w:rsidRPr="00A932BF">
              <w:rPr>
                <w:lang w:val="en-US"/>
              </w:rPr>
              <w:t>Gangopadhyay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(Prof.)</w:t>
            </w:r>
            <w:r w:rsidR="0009799F">
              <w:rPr>
                <w:lang w:val="en-US"/>
              </w:rPr>
              <w:t>, Goa University, India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 xml:space="preserve">International </w:t>
            </w:r>
            <w:r w:rsidRPr="00A932BF">
              <w:rPr>
                <w:lang w:val="en-US"/>
              </w:rPr>
              <w:lastRenderedPageBreak/>
              <w:t>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A932BF">
              <w:rPr>
                <w:lang w:val="en-US"/>
              </w:rPr>
              <w:t>8.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International Challenges of Civilization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K.</w:t>
            </w:r>
            <w:r w:rsidRPr="00A932BF">
              <w:rPr>
                <w:lang w:val="en-US"/>
              </w:rPr>
              <w:t xml:space="preserve"> </w:t>
            </w:r>
            <w:proofErr w:type="spellStart"/>
            <w:r w:rsidRPr="00A932BF">
              <w:rPr>
                <w:lang w:val="en-US"/>
              </w:rPr>
              <w:t>Marzęda-Młynarska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International Relations</w:t>
            </w:r>
          </w:p>
        </w:tc>
      </w:tr>
      <w:tr w:rsidR="00AE26EA" w:rsidRPr="00AE26EA" w:rsidTr="00A70018">
        <w:tc>
          <w:tcPr>
            <w:tcW w:w="216" w:type="pct"/>
            <w:shd w:val="clear" w:color="auto" w:fill="B8CCE4" w:themeFill="accent1" w:themeFillTint="66"/>
          </w:tcPr>
          <w:p w:rsidR="00AE26EA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932BF">
              <w:rPr>
                <w:lang w:val="en-US"/>
              </w:rPr>
              <w:t>9.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Arab Spring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B.</w:t>
            </w:r>
            <w:r w:rsidRPr="00A932BF">
              <w:rPr>
                <w:lang w:val="en-US"/>
              </w:rPr>
              <w:t xml:space="preserve"> </w:t>
            </w:r>
            <w:proofErr w:type="spellStart"/>
            <w:r w:rsidRPr="00A932BF">
              <w:rPr>
                <w:lang w:val="en-US"/>
              </w:rPr>
              <w:t>Szajkowski</w:t>
            </w:r>
            <w:proofErr w:type="spellEnd"/>
            <w:r>
              <w:rPr>
                <w:lang w:val="en-US"/>
              </w:rPr>
              <w:t xml:space="preserve"> (Prof.)</w:t>
            </w:r>
            <w:r w:rsidR="00321393">
              <w:rPr>
                <w:lang w:val="en-US"/>
              </w:rPr>
              <w:t>, University of Exeter, UK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E26EA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International Relations</w:t>
            </w:r>
          </w:p>
        </w:tc>
      </w:tr>
      <w:tr w:rsidR="00A932BF" w:rsidRPr="00AE26EA" w:rsidTr="00A70018">
        <w:tc>
          <w:tcPr>
            <w:tcW w:w="216" w:type="pct"/>
            <w:shd w:val="clear" w:color="auto" w:fill="B8CCE4" w:themeFill="accent1" w:themeFillTint="66"/>
          </w:tcPr>
          <w:p w:rsidR="00A932BF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932BF">
              <w:rPr>
                <w:lang w:val="en-US"/>
              </w:rPr>
              <w:t>0.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932BF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U.S. and Third World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D. Jervis (Prof.)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A932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A932BF">
            <w:pPr>
              <w:rPr>
                <w:lang w:val="en-US"/>
              </w:rPr>
            </w:pPr>
            <w:r w:rsidRPr="00A932BF">
              <w:rPr>
                <w:lang w:val="en-US"/>
              </w:rPr>
              <w:t>International Relations</w:t>
            </w:r>
          </w:p>
        </w:tc>
      </w:tr>
      <w:tr w:rsidR="00A932BF" w:rsidRPr="00AE26EA" w:rsidTr="00A70018">
        <w:tc>
          <w:tcPr>
            <w:tcW w:w="216" w:type="pct"/>
            <w:shd w:val="clear" w:color="auto" w:fill="B8CCE4" w:themeFill="accent1" w:themeFillTint="66"/>
          </w:tcPr>
          <w:p w:rsidR="00A932BF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932BF">
              <w:rPr>
                <w:lang w:val="en-US"/>
              </w:rPr>
              <w:t>1.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Foreign Policy of the Islamic Republic of Iran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 xml:space="preserve">B. </w:t>
            </w:r>
            <w:proofErr w:type="spellStart"/>
            <w:r w:rsidRPr="00E77026">
              <w:rPr>
                <w:lang w:val="en-US"/>
              </w:rPr>
              <w:t>Bojarczyk</w:t>
            </w:r>
            <w:proofErr w:type="spellEnd"/>
            <w:r w:rsidRPr="00E77026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A932BF" w:rsidRPr="00AE26EA" w:rsidTr="00A70018">
        <w:tc>
          <w:tcPr>
            <w:tcW w:w="216" w:type="pct"/>
            <w:shd w:val="clear" w:color="auto" w:fill="B8CCE4" w:themeFill="accent1" w:themeFillTint="66"/>
          </w:tcPr>
          <w:p w:rsidR="00A932BF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026">
              <w:rPr>
                <w:lang w:val="en-US"/>
              </w:rPr>
              <w:t>2.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Baltic Sea Region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Moraczewska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A932BF" w:rsidRPr="00AE26EA" w:rsidTr="00A70018">
        <w:tc>
          <w:tcPr>
            <w:tcW w:w="216" w:type="pct"/>
            <w:shd w:val="clear" w:color="auto" w:fill="B8CCE4" w:themeFill="accent1" w:themeFillTint="66"/>
          </w:tcPr>
          <w:p w:rsidR="00A932BF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026">
              <w:rPr>
                <w:lang w:val="en-US"/>
              </w:rPr>
              <w:t>3.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 in the Persian Gulf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 xml:space="preserve">B. </w:t>
            </w:r>
            <w:proofErr w:type="spellStart"/>
            <w:r w:rsidRPr="00E77026">
              <w:rPr>
                <w:lang w:val="en-US"/>
              </w:rPr>
              <w:t>Bojarczyk</w:t>
            </w:r>
            <w:proofErr w:type="spellEnd"/>
            <w:r w:rsidRPr="00E77026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A932BF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026">
              <w:rPr>
                <w:lang w:val="en-US"/>
              </w:rPr>
              <w:t>4.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Terrorism in the Middle East Region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 xml:space="preserve">B. </w:t>
            </w:r>
            <w:proofErr w:type="spellStart"/>
            <w:r w:rsidRPr="00E77026">
              <w:rPr>
                <w:lang w:val="en-US"/>
              </w:rPr>
              <w:t>Bojarczyk</w:t>
            </w:r>
            <w:proofErr w:type="spellEnd"/>
            <w:r w:rsidRPr="00E77026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026">
              <w:rPr>
                <w:lang w:val="en-US"/>
              </w:rPr>
              <w:t>5.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Great Powers Interventions in International Relations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D. Jervis (Prof.)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026">
              <w:rPr>
                <w:lang w:val="en-US"/>
              </w:rPr>
              <w:t>6.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Genocide in International Relations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D. Jervis (Prof.)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026">
              <w:rPr>
                <w:lang w:val="en-US"/>
              </w:rPr>
              <w:t>7.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The New Regionalism in Post-Cold War Europe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 xml:space="preserve">D. </w:t>
            </w:r>
            <w:proofErr w:type="spellStart"/>
            <w:r w:rsidRPr="00E77026">
              <w:rPr>
                <w:lang w:val="en-US"/>
              </w:rPr>
              <w:t>Szacawa</w:t>
            </w:r>
            <w:proofErr w:type="spellEnd"/>
            <w:r w:rsidRPr="00E77026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026">
              <w:rPr>
                <w:lang w:val="en-US"/>
              </w:rPr>
              <w:t>8.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Macrostructures of Europe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 xml:space="preserve">B. </w:t>
            </w:r>
            <w:proofErr w:type="spellStart"/>
            <w:r w:rsidRPr="00E77026">
              <w:rPr>
                <w:lang w:val="en-US"/>
              </w:rPr>
              <w:t>Szajkowski</w:t>
            </w:r>
            <w:proofErr w:type="spellEnd"/>
            <w:r w:rsidRPr="00E77026">
              <w:rPr>
                <w:lang w:val="en-US"/>
              </w:rPr>
              <w:t xml:space="preserve"> (Prof.)</w:t>
            </w:r>
            <w:r w:rsidR="00321393">
              <w:rPr>
                <w:lang w:val="en-US"/>
              </w:rPr>
              <w:t>, University of Exeter, UK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026">
              <w:rPr>
                <w:lang w:val="en-US"/>
              </w:rPr>
              <w:t>9.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Foreign Policy of the Balkan States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Pawlowski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77026">
              <w:rPr>
                <w:lang w:val="en-US"/>
              </w:rPr>
              <w:t>0.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Sustainable Development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 xml:space="preserve">A. </w:t>
            </w:r>
            <w:proofErr w:type="spellStart"/>
            <w:r w:rsidRPr="00E77026">
              <w:rPr>
                <w:lang w:val="en-US"/>
              </w:rPr>
              <w:t>Moraczewska</w:t>
            </w:r>
            <w:proofErr w:type="spellEnd"/>
            <w:r w:rsidRPr="00E77026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E77026">
            <w:pPr>
              <w:rPr>
                <w:lang w:val="en-US"/>
              </w:rPr>
            </w:pPr>
            <w:r w:rsidRPr="00E77026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A5090">
              <w:rPr>
                <w:lang w:val="en-US"/>
              </w:rPr>
              <w:t>1.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 w:rsidRPr="00FA5090">
              <w:rPr>
                <w:lang w:val="en-US"/>
              </w:rPr>
              <w:t>Failing States in International Relations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G. Gil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 w:rsidRPr="00FA5090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A5090">
              <w:rPr>
                <w:lang w:val="en-US"/>
              </w:rPr>
              <w:t>2.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 w:rsidRPr="00FA5090">
              <w:rPr>
                <w:lang w:val="en-US"/>
              </w:rPr>
              <w:t>India's Nuclear Policy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 w:rsidRPr="00FA5090">
              <w:rPr>
                <w:lang w:val="en-US"/>
              </w:rPr>
              <w:t xml:space="preserve">A. </w:t>
            </w:r>
            <w:proofErr w:type="spellStart"/>
            <w:r w:rsidRPr="00FA5090">
              <w:rPr>
                <w:lang w:val="en-US"/>
              </w:rPr>
              <w:t>Gangopadhyay</w:t>
            </w:r>
            <w:proofErr w:type="spellEnd"/>
            <w:r w:rsidRPr="00FA5090">
              <w:rPr>
                <w:lang w:val="en-US"/>
              </w:rPr>
              <w:t xml:space="preserve"> (Prof.)</w:t>
            </w:r>
            <w:r w:rsidR="00321393">
              <w:rPr>
                <w:lang w:val="en-US"/>
              </w:rPr>
              <w:t xml:space="preserve">, </w:t>
            </w:r>
            <w:r w:rsidR="00321393" w:rsidRPr="00321393">
              <w:rPr>
                <w:lang w:val="en-US"/>
              </w:rPr>
              <w:t>Goa University, India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 w:rsidRPr="00FA5090">
              <w:rPr>
                <w:lang w:val="en-US"/>
              </w:rPr>
              <w:t>International Relations</w:t>
            </w:r>
          </w:p>
        </w:tc>
      </w:tr>
      <w:tr w:rsidR="00E77026" w:rsidRPr="00AE26EA" w:rsidTr="00A70018">
        <w:tc>
          <w:tcPr>
            <w:tcW w:w="216" w:type="pct"/>
            <w:shd w:val="clear" w:color="auto" w:fill="B8CCE4" w:themeFill="accent1" w:themeFillTint="66"/>
          </w:tcPr>
          <w:p w:rsidR="00E77026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A5090">
              <w:rPr>
                <w:lang w:val="en-US"/>
              </w:rPr>
              <w:t>3.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European Integration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Szkarlat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FA509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B35BA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E77026" w:rsidRPr="00AE26EA" w:rsidRDefault="00B35BAC">
            <w:pPr>
              <w:rPr>
                <w:lang w:val="en-US"/>
              </w:rPr>
            </w:pPr>
            <w:r w:rsidRPr="00B35BAC">
              <w:rPr>
                <w:lang w:val="en-US"/>
              </w:rPr>
              <w:t>International Relations</w:t>
            </w:r>
          </w:p>
        </w:tc>
      </w:tr>
      <w:tr w:rsidR="00FA5090" w:rsidRPr="00AE26EA" w:rsidTr="00A70018">
        <w:tc>
          <w:tcPr>
            <w:tcW w:w="216" w:type="pct"/>
            <w:shd w:val="clear" w:color="auto" w:fill="B8CCE4" w:themeFill="accent1" w:themeFillTint="66"/>
          </w:tcPr>
          <w:p w:rsidR="00FA509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3397E">
              <w:rPr>
                <w:lang w:val="en-US"/>
              </w:rPr>
              <w:t>4.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FA5090" w:rsidRPr="00AE26EA" w:rsidRDefault="00D3397E">
            <w:pPr>
              <w:rPr>
                <w:lang w:val="en-US"/>
              </w:rPr>
            </w:pPr>
            <w:r>
              <w:rPr>
                <w:lang w:val="en-US"/>
              </w:rPr>
              <w:t>Introduction to International Relations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D3397E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Mojska</w:t>
            </w:r>
            <w:proofErr w:type="spellEnd"/>
            <w:r>
              <w:rPr>
                <w:lang w:val="en-US"/>
              </w:rPr>
              <w:t xml:space="preserve"> (</w:t>
            </w:r>
            <w:r w:rsidR="00B35BAC">
              <w:rPr>
                <w:lang w:val="en-US"/>
              </w:rPr>
              <w:t>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B35BAC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B35BA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B35BA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B35BAC">
            <w:pPr>
              <w:rPr>
                <w:lang w:val="en-US"/>
              </w:rPr>
            </w:pPr>
            <w:r w:rsidRPr="00B35BAC">
              <w:rPr>
                <w:lang w:val="en-US"/>
              </w:rPr>
              <w:t xml:space="preserve">International </w:t>
            </w:r>
            <w:r w:rsidRPr="00B35BAC">
              <w:rPr>
                <w:lang w:val="en-US"/>
              </w:rPr>
              <w:lastRenderedPageBreak/>
              <w:t>Relations</w:t>
            </w:r>
          </w:p>
        </w:tc>
      </w:tr>
      <w:tr w:rsidR="00FA5090" w:rsidRPr="00AE26EA" w:rsidTr="00A70018">
        <w:tc>
          <w:tcPr>
            <w:tcW w:w="216" w:type="pct"/>
            <w:shd w:val="clear" w:color="auto" w:fill="B8CCE4" w:themeFill="accent1" w:themeFillTint="66"/>
          </w:tcPr>
          <w:p w:rsidR="00FA509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  <w:r w:rsidR="00B35BAC">
              <w:rPr>
                <w:lang w:val="en-US"/>
              </w:rPr>
              <w:t>5.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FA5090" w:rsidRPr="00AE26EA" w:rsidRDefault="00B35BAC">
            <w:pPr>
              <w:rPr>
                <w:lang w:val="en-US"/>
              </w:rPr>
            </w:pPr>
            <w:r>
              <w:rPr>
                <w:lang w:val="en-US"/>
              </w:rPr>
              <w:t>International Organizations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B35BAC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Olchowski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B35BAC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D07CF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D07CF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D07CF2">
            <w:pPr>
              <w:rPr>
                <w:lang w:val="en-US"/>
              </w:rPr>
            </w:pPr>
            <w:r w:rsidRPr="00D07CF2">
              <w:rPr>
                <w:lang w:val="en-US"/>
              </w:rPr>
              <w:t>International Relations</w:t>
            </w:r>
          </w:p>
        </w:tc>
      </w:tr>
      <w:tr w:rsidR="00FA5090" w:rsidRPr="00AE26EA" w:rsidTr="00A70018">
        <w:tc>
          <w:tcPr>
            <w:tcW w:w="216" w:type="pct"/>
            <w:shd w:val="clear" w:color="auto" w:fill="B8CCE4" w:themeFill="accent1" w:themeFillTint="66"/>
          </w:tcPr>
          <w:p w:rsidR="00FA509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70018">
              <w:rPr>
                <w:lang w:val="en-US"/>
              </w:rPr>
              <w:t>6.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FA5090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International Political Relations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G. Gil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FA5090" w:rsidRPr="00AE26EA" w:rsidRDefault="00A70018">
            <w:pPr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0902AD" w:rsidRPr="00107010" w:rsidTr="00A70018">
        <w:tc>
          <w:tcPr>
            <w:tcW w:w="216" w:type="pct"/>
            <w:shd w:val="clear" w:color="auto" w:fill="B8CCE4" w:themeFill="accent1" w:themeFillTint="66"/>
          </w:tcPr>
          <w:p w:rsidR="000902AD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Language - a means of persuasion and manipulation in politics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 xml:space="preserve">T. </w:t>
            </w:r>
            <w:proofErr w:type="spellStart"/>
            <w:r w:rsidRPr="00107010">
              <w:rPr>
                <w:lang w:val="en-US"/>
              </w:rPr>
              <w:t>Wicha</w:t>
            </w:r>
            <w:proofErr w:type="spellEnd"/>
            <w:r w:rsidRPr="00107010">
              <w:rPr>
                <w:lang w:val="en-US"/>
              </w:rPr>
              <w:t xml:space="preserve"> (MA)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Political Science</w:t>
            </w:r>
          </w:p>
        </w:tc>
      </w:tr>
      <w:tr w:rsidR="000902AD" w:rsidRPr="00107010" w:rsidTr="00A70018">
        <w:tc>
          <w:tcPr>
            <w:tcW w:w="216" w:type="pct"/>
            <w:shd w:val="clear" w:color="auto" w:fill="B8CCE4" w:themeFill="accent1" w:themeFillTint="66"/>
          </w:tcPr>
          <w:p w:rsidR="000902AD" w:rsidRDefault="0009799F">
            <w:pPr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  <w:p w:rsidR="0009799F" w:rsidRPr="00AE26EA" w:rsidRDefault="0009799F">
            <w:pPr>
              <w:rPr>
                <w:lang w:val="en-US"/>
              </w:rPr>
            </w:pPr>
          </w:p>
        </w:tc>
        <w:tc>
          <w:tcPr>
            <w:tcW w:w="1213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American Political Thought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 xml:space="preserve">W. </w:t>
            </w:r>
            <w:proofErr w:type="spellStart"/>
            <w:r w:rsidRPr="00107010">
              <w:rPr>
                <w:lang w:val="en-US"/>
              </w:rPr>
              <w:t>Bulira</w:t>
            </w:r>
            <w:proofErr w:type="spellEnd"/>
            <w:r w:rsidRPr="00107010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Political Science</w:t>
            </w:r>
          </w:p>
        </w:tc>
      </w:tr>
      <w:tr w:rsidR="000902AD" w:rsidRPr="00107010" w:rsidTr="00A70018">
        <w:tc>
          <w:tcPr>
            <w:tcW w:w="216" w:type="pct"/>
            <w:shd w:val="clear" w:color="auto" w:fill="B8CCE4" w:themeFill="accent1" w:themeFillTint="66"/>
          </w:tcPr>
          <w:p w:rsidR="000902AD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Freedom of Speech and Expression in the Age of Internet: theory and practice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 xml:space="preserve">K. </w:t>
            </w:r>
            <w:proofErr w:type="spellStart"/>
            <w:r w:rsidRPr="00107010">
              <w:rPr>
                <w:lang w:val="en-US"/>
              </w:rPr>
              <w:t>Aksiuto</w:t>
            </w:r>
            <w:proofErr w:type="spellEnd"/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902AD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Political Science</w:t>
            </w:r>
          </w:p>
        </w:tc>
      </w:tr>
      <w:tr w:rsidR="00107010" w:rsidRPr="00107010" w:rsidTr="00A70018">
        <w:tc>
          <w:tcPr>
            <w:tcW w:w="216" w:type="pct"/>
            <w:shd w:val="clear" w:color="auto" w:fill="B8CCE4" w:themeFill="accent1" w:themeFillTint="66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Media and local public sphere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 xml:space="preserve">I. </w:t>
            </w:r>
            <w:proofErr w:type="spellStart"/>
            <w:r w:rsidRPr="00107010">
              <w:rPr>
                <w:lang w:val="en-US"/>
              </w:rPr>
              <w:t>Biernacka-Ligięza</w:t>
            </w:r>
            <w:proofErr w:type="spellEnd"/>
            <w:r w:rsidRPr="00107010">
              <w:rPr>
                <w:lang w:val="en-US"/>
              </w:rPr>
              <w:t xml:space="preserve"> (Prof.)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Journalism and Communication</w:t>
            </w:r>
          </w:p>
        </w:tc>
      </w:tr>
      <w:tr w:rsidR="00107010" w:rsidRPr="00107010" w:rsidTr="00A70018">
        <w:tc>
          <w:tcPr>
            <w:tcW w:w="216" w:type="pct"/>
            <w:shd w:val="clear" w:color="auto" w:fill="B8CCE4" w:themeFill="accent1" w:themeFillTint="66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Effective Communication in Business and Politics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E. Nowak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Journalism and Communication</w:t>
            </w:r>
          </w:p>
        </w:tc>
      </w:tr>
      <w:tr w:rsidR="00107010" w:rsidRPr="00107010" w:rsidTr="00A70018">
        <w:tc>
          <w:tcPr>
            <w:tcW w:w="216" w:type="pct"/>
            <w:shd w:val="clear" w:color="auto" w:fill="B8CCE4" w:themeFill="accent1" w:themeFillTint="66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Social Networking. Opportunity or threat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Mazurek</w:t>
            </w:r>
            <w:proofErr w:type="spellEnd"/>
            <w:r>
              <w:rPr>
                <w:lang w:val="en-US"/>
              </w:rPr>
              <w:t xml:space="preserve"> (PhD</w:t>
            </w:r>
            <w:r w:rsidRPr="00107010">
              <w:rPr>
                <w:lang w:val="en-US"/>
              </w:rPr>
              <w:t>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Journalism and Communication</w:t>
            </w:r>
          </w:p>
        </w:tc>
      </w:tr>
      <w:tr w:rsidR="00107010" w:rsidRPr="00107010" w:rsidTr="00A70018">
        <w:tc>
          <w:tcPr>
            <w:tcW w:w="216" w:type="pct"/>
            <w:shd w:val="clear" w:color="auto" w:fill="B8CCE4" w:themeFill="accent1" w:themeFillTint="66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ICT and local democracy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 xml:space="preserve">I. </w:t>
            </w:r>
            <w:proofErr w:type="spellStart"/>
            <w:r w:rsidRPr="00107010">
              <w:rPr>
                <w:lang w:val="en-US"/>
              </w:rPr>
              <w:t>Biernacka-Ligięza</w:t>
            </w:r>
            <w:proofErr w:type="spellEnd"/>
            <w:r w:rsidRPr="00107010">
              <w:rPr>
                <w:lang w:val="en-US"/>
              </w:rPr>
              <w:t xml:space="preserve"> (Prof.)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Media Production</w:t>
            </w:r>
          </w:p>
        </w:tc>
      </w:tr>
      <w:tr w:rsidR="00107010" w:rsidRPr="00107010" w:rsidTr="00A70018">
        <w:tc>
          <w:tcPr>
            <w:tcW w:w="216" w:type="pct"/>
            <w:shd w:val="clear" w:color="auto" w:fill="B8CCE4" w:themeFill="accent1" w:themeFillTint="66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1213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Women in contemporary American politics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 xml:space="preserve">M. </w:t>
            </w:r>
            <w:proofErr w:type="spellStart"/>
            <w:r w:rsidRPr="00107010">
              <w:rPr>
                <w:lang w:val="en-US"/>
              </w:rPr>
              <w:t>Pomarański</w:t>
            </w:r>
            <w:proofErr w:type="spellEnd"/>
            <w:r w:rsidRPr="00107010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107010">
            <w:pPr>
              <w:rPr>
                <w:lang w:val="en-US"/>
              </w:rPr>
            </w:pPr>
            <w:r w:rsidRPr="00107010">
              <w:rPr>
                <w:lang w:val="en-US"/>
              </w:rPr>
              <w:t>Media Production</w:t>
            </w:r>
          </w:p>
        </w:tc>
      </w:tr>
      <w:tr w:rsidR="00107010" w:rsidRPr="00107010" w:rsidTr="00A70018">
        <w:tc>
          <w:tcPr>
            <w:tcW w:w="216" w:type="pct"/>
            <w:shd w:val="clear" w:color="auto" w:fill="B8CCE4" w:themeFill="accent1" w:themeFillTint="66"/>
          </w:tcPr>
          <w:p w:rsidR="00107010" w:rsidRDefault="0009799F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  <w:p w:rsidR="0009799F" w:rsidRPr="00AE26EA" w:rsidRDefault="0009799F">
            <w:pPr>
              <w:rPr>
                <w:lang w:val="en-US"/>
              </w:rPr>
            </w:pPr>
          </w:p>
        </w:tc>
        <w:tc>
          <w:tcPr>
            <w:tcW w:w="1213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>New media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 xml:space="preserve">P. </w:t>
            </w:r>
            <w:proofErr w:type="spellStart"/>
            <w:r w:rsidRPr="0009799F">
              <w:rPr>
                <w:lang w:val="en-US"/>
              </w:rPr>
              <w:t>Celiński</w:t>
            </w:r>
            <w:proofErr w:type="spellEnd"/>
            <w:r w:rsidRPr="0009799F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>Media Production</w:t>
            </w:r>
          </w:p>
        </w:tc>
      </w:tr>
      <w:tr w:rsidR="00107010" w:rsidRPr="00107010" w:rsidTr="00A70018">
        <w:tc>
          <w:tcPr>
            <w:tcW w:w="216" w:type="pct"/>
            <w:shd w:val="clear" w:color="auto" w:fill="B8CCE4" w:themeFill="accent1" w:themeFillTint="66"/>
          </w:tcPr>
          <w:p w:rsidR="00107010" w:rsidRDefault="0009799F">
            <w:pPr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  <w:p w:rsidR="0009799F" w:rsidRPr="00AE26EA" w:rsidRDefault="0009799F">
            <w:pPr>
              <w:rPr>
                <w:lang w:val="en-US"/>
              </w:rPr>
            </w:pPr>
          </w:p>
        </w:tc>
        <w:tc>
          <w:tcPr>
            <w:tcW w:w="1213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>Social media in business and politics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 xml:space="preserve">K. </w:t>
            </w:r>
            <w:proofErr w:type="spellStart"/>
            <w:r w:rsidRPr="0009799F">
              <w:rPr>
                <w:lang w:val="en-US"/>
              </w:rPr>
              <w:t>Mazurek</w:t>
            </w:r>
            <w:proofErr w:type="spellEnd"/>
            <w:r w:rsidRPr="0009799F">
              <w:rPr>
                <w:lang w:val="en-US"/>
              </w:rPr>
              <w:t xml:space="preserve"> (PhD)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107010" w:rsidRPr="00AE26EA" w:rsidRDefault="0009799F">
            <w:pPr>
              <w:rPr>
                <w:lang w:val="en-US"/>
              </w:rPr>
            </w:pPr>
            <w:r w:rsidRPr="0009799F">
              <w:rPr>
                <w:lang w:val="en-US"/>
              </w:rPr>
              <w:t>Media Production</w:t>
            </w:r>
          </w:p>
        </w:tc>
      </w:tr>
    </w:tbl>
    <w:p w:rsidR="00AE26EA" w:rsidRPr="00AE26EA" w:rsidRDefault="00AE26EA">
      <w:pPr>
        <w:rPr>
          <w:lang w:val="en-US"/>
        </w:rPr>
      </w:pPr>
    </w:p>
    <w:sectPr w:rsidR="00AE26EA" w:rsidRPr="00AE26EA" w:rsidSect="00AE2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4E" w:rsidRDefault="003C534E" w:rsidP="00AE26EA">
      <w:pPr>
        <w:spacing w:after="0" w:line="240" w:lineRule="auto"/>
      </w:pPr>
      <w:r>
        <w:separator/>
      </w:r>
    </w:p>
  </w:endnote>
  <w:endnote w:type="continuationSeparator" w:id="0">
    <w:p w:rsidR="003C534E" w:rsidRDefault="003C534E" w:rsidP="00AE26EA">
      <w:pPr>
        <w:spacing w:after="0" w:line="240" w:lineRule="auto"/>
      </w:pPr>
      <w:r>
        <w:continuationSeparator/>
      </w:r>
    </w:p>
  </w:endnote>
  <w:endnote w:id="1">
    <w:p w:rsidR="00AE26EA" w:rsidRPr="00AE26EA" w:rsidRDefault="00AE26EA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AE26EA">
        <w:rPr>
          <w:lang w:val="en-US"/>
        </w:rPr>
        <w:t xml:space="preserve"> U – undergraduate, MA – Master level.</w:t>
      </w:r>
    </w:p>
  </w:endnote>
  <w:endnote w:id="2">
    <w:p w:rsidR="00AE26EA" w:rsidRDefault="00AE26EA">
      <w:pPr>
        <w:pStyle w:val="Tekstprzypisukocowego"/>
      </w:pPr>
      <w:r>
        <w:rPr>
          <w:rStyle w:val="Odwoanieprzypisukocowego"/>
        </w:rPr>
        <w:endnoteRef/>
      </w:r>
      <w:r>
        <w:t xml:space="preserve"> A – </w:t>
      </w:r>
      <w:proofErr w:type="spellStart"/>
      <w:r>
        <w:t>autumn</w:t>
      </w:r>
      <w:proofErr w:type="spellEnd"/>
      <w:r>
        <w:t>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4E" w:rsidRDefault="003C534E" w:rsidP="00AE26EA">
      <w:pPr>
        <w:spacing w:after="0" w:line="240" w:lineRule="auto"/>
      </w:pPr>
      <w:r>
        <w:separator/>
      </w:r>
    </w:p>
  </w:footnote>
  <w:footnote w:type="continuationSeparator" w:id="0">
    <w:p w:rsidR="003C534E" w:rsidRDefault="003C534E" w:rsidP="00AE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A"/>
    <w:rsid w:val="000902AD"/>
    <w:rsid w:val="0009799F"/>
    <w:rsid w:val="000C2702"/>
    <w:rsid w:val="00107010"/>
    <w:rsid w:val="002E026B"/>
    <w:rsid w:val="00321393"/>
    <w:rsid w:val="0034071D"/>
    <w:rsid w:val="003C534E"/>
    <w:rsid w:val="005E496A"/>
    <w:rsid w:val="007F1841"/>
    <w:rsid w:val="008E4769"/>
    <w:rsid w:val="008F52B4"/>
    <w:rsid w:val="00A70018"/>
    <w:rsid w:val="00A908B9"/>
    <w:rsid w:val="00A932BF"/>
    <w:rsid w:val="00AE26EA"/>
    <w:rsid w:val="00B35BAC"/>
    <w:rsid w:val="00B85858"/>
    <w:rsid w:val="00D07CF2"/>
    <w:rsid w:val="00D3397E"/>
    <w:rsid w:val="00E77026"/>
    <w:rsid w:val="00EB3996"/>
    <w:rsid w:val="00F97757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48AB-74F0-4C0B-B81B-31A3474D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2015-07-28T15:19:00Z</dcterms:created>
  <dcterms:modified xsi:type="dcterms:W3CDTF">2015-08-13T08:54:00Z</dcterms:modified>
</cp:coreProperties>
</file>