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8C" w:rsidRPr="00812AE8" w:rsidRDefault="00761D8C" w:rsidP="00E665DB">
      <w:pPr>
        <w:jc w:val="center"/>
        <w:rPr>
          <w:rFonts w:ascii="Times New Roman" w:hAnsi="Times New Roman"/>
          <w:b/>
          <w:sz w:val="36"/>
          <w:szCs w:val="36"/>
        </w:rPr>
      </w:pPr>
      <w:r w:rsidRPr="00812AE8">
        <w:rPr>
          <w:rFonts w:ascii="Times New Roman" w:hAnsi="Times New Roman"/>
          <w:b/>
          <w:sz w:val="36"/>
          <w:szCs w:val="36"/>
        </w:rPr>
        <w:t>DEKALOG  SKUTECZNEGO UCZENIA SIĘ</w:t>
      </w:r>
    </w:p>
    <w:p w:rsidR="00761D8C" w:rsidRDefault="00761D8C" w:rsidP="00E665DB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1D8C" w:rsidRDefault="00761D8C" w:rsidP="00084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Zadbaj oto, aby przestrzeń wokół Ciebie była zorganizowana w przyjazny dla Ciebie sposób - </w:t>
      </w:r>
      <w:r>
        <w:rPr>
          <w:rFonts w:ascii="Times New Roman" w:hAnsi="Times New Roman"/>
          <w:sz w:val="24"/>
          <w:szCs w:val="24"/>
        </w:rPr>
        <w:t>wywietrz pokój ,zadbaj o właściwe oświetlenie pomieszczenia w którym się uczysz, pielęgnuj porządek lub taki rodzaj nieładu, który nie powoduje dekoncentracji Twojej uwagi. Ucząc się, siedź na wygodnym krześle o odpowiednim kształcie i wysokości, pamiętając, że zbyt twarde sprzyja zmęczeniu a zbyt miękkie senności. Zrezygnuj z towarzystwa osób, które Ci przeszkadzają.</w:t>
      </w:r>
    </w:p>
    <w:p w:rsidR="00761D8C" w:rsidRDefault="00761D8C" w:rsidP="00084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12621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43C9">
        <w:rPr>
          <w:rFonts w:ascii="Times New Roman" w:hAnsi="Times New Roman"/>
          <w:sz w:val="28"/>
          <w:szCs w:val="28"/>
        </w:rPr>
        <w:t xml:space="preserve">2. Dobrze zapamiętasz, jeżeli chcesz zapamiętać, </w:t>
      </w:r>
      <w:r w:rsidRPr="00D343C9">
        <w:rPr>
          <w:rFonts w:ascii="Times New Roman" w:hAnsi="Times New Roman"/>
          <w:sz w:val="24"/>
          <w:szCs w:val="24"/>
        </w:rPr>
        <w:t>a nie jeśli wmówisz sobie, że</w:t>
      </w:r>
      <w:r w:rsidRPr="00D343C9">
        <w:rPr>
          <w:rFonts w:ascii="Times New Roman" w:hAnsi="Times New Roman"/>
          <w:sz w:val="28"/>
          <w:szCs w:val="28"/>
        </w:rPr>
        <w:t xml:space="preserve"> </w:t>
      </w:r>
      <w:r w:rsidRPr="00126219">
        <w:rPr>
          <w:rFonts w:ascii="Times New Roman" w:hAnsi="Times New Roman"/>
          <w:sz w:val="24"/>
          <w:szCs w:val="24"/>
        </w:rPr>
        <w:t xml:space="preserve">to </w:t>
      </w:r>
      <w:r w:rsidRPr="00943A58">
        <w:rPr>
          <w:rFonts w:ascii="Times New Roman" w:hAnsi="Times New Roman"/>
          <w:sz w:val="24"/>
          <w:szCs w:val="24"/>
        </w:rPr>
        <w:t xml:space="preserve">nudne, głupie i bez sensu. </w:t>
      </w:r>
      <w:r w:rsidRPr="00126219">
        <w:rPr>
          <w:rFonts w:ascii="Times New Roman" w:hAnsi="Times New Roman"/>
          <w:sz w:val="24"/>
          <w:szCs w:val="24"/>
        </w:rPr>
        <w:t xml:space="preserve">Jeśli uważasz dany temat za nudny i wkurzający - prawdopodobnie takim będzie.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A58">
        <w:rPr>
          <w:rFonts w:ascii="Times New Roman" w:hAnsi="Times New Roman"/>
          <w:sz w:val="24"/>
          <w:szCs w:val="24"/>
        </w:rPr>
        <w:t>Myśl pozytywnie zarówno o sobie, jak i o efekcie nauki i nie dopuszczaj do świadomości m</w:t>
      </w:r>
      <w:r>
        <w:rPr>
          <w:rFonts w:ascii="Times New Roman" w:hAnsi="Times New Roman"/>
          <w:sz w:val="24"/>
          <w:szCs w:val="24"/>
        </w:rPr>
        <w:t>yśli o braku zdolności  czy  słabej pamięci.</w:t>
      </w:r>
      <w:r w:rsidRPr="00126219">
        <w:rPr>
          <w:rFonts w:ascii="Times New Roman" w:hAnsi="Times New Roman"/>
          <w:sz w:val="24"/>
          <w:szCs w:val="24"/>
        </w:rPr>
        <w:t xml:space="preserve"> Zacznij używać sformułowań: „Oczywiście, że się nauczę”, „Łatwo to zapamiętam”, „Dam sobie z tym radę”.</w:t>
      </w:r>
    </w:p>
    <w:p w:rsidR="00761D8C" w:rsidRDefault="00761D8C" w:rsidP="0012621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126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6AE9">
        <w:rPr>
          <w:rFonts w:ascii="Times New Roman" w:hAnsi="Times New Roman"/>
          <w:sz w:val="28"/>
          <w:szCs w:val="28"/>
        </w:rPr>
        <w:t>. Rozwijaj nawyki sprzyjające koncentracji uwagi</w:t>
      </w:r>
    </w:p>
    <w:p w:rsidR="00761D8C" w:rsidRDefault="00761D8C" w:rsidP="00084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przystąpieniem do uczenia się określ sobie cząstkowy cel i wyznacz czas na jego realizację. Ucz się o tej porze dnia, w której nauka najlepiej "wchodzi" Ci do głowy. Przed rozpoczęciem nauki zrelaksuj się, tak aby nie trapiły Cię negatywne emocje.  Pamiętaj, że najczęstszymi przyczynami rozkojarzenia są niezaspokojone potrzeby fizyczne lub psychiczne.  </w:t>
      </w:r>
    </w:p>
    <w:p w:rsidR="00761D8C" w:rsidRPr="00AF6AE9" w:rsidRDefault="00761D8C" w:rsidP="000849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1D8C" w:rsidRPr="00E62AAF" w:rsidRDefault="00761D8C" w:rsidP="00E66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62AAF">
        <w:rPr>
          <w:rFonts w:ascii="Times New Roman" w:hAnsi="Times New Roman"/>
          <w:sz w:val="28"/>
          <w:szCs w:val="28"/>
        </w:rPr>
        <w:t>Ustal  typow</w:t>
      </w:r>
      <w:r>
        <w:rPr>
          <w:rFonts w:ascii="Times New Roman" w:hAnsi="Times New Roman"/>
          <w:sz w:val="28"/>
          <w:szCs w:val="28"/>
        </w:rPr>
        <w:t>y dla siebie sposób uczenia się</w:t>
      </w:r>
    </w:p>
    <w:p w:rsidR="00761D8C" w:rsidRDefault="00761D8C" w:rsidP="00121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Jak twierdzi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0E2">
        <w:rPr>
          <w:rFonts w:ascii="Times New Roman" w:hAnsi="Times New Roman"/>
          <w:sz w:val="24"/>
          <w:szCs w:val="24"/>
        </w:rPr>
        <w:t>Linksman  każdy z nas obdarzony jest charakterystycznym „superłączem edukacyjnym”, czyli sposobem przetwarzania informacji, dzięki któremu uczenie się staje się bardziej efektywne, łatwiejsze i przyjemniejsze.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0E2">
        <w:rPr>
          <w:rFonts w:ascii="Times New Roman" w:hAnsi="Times New Roman"/>
          <w:sz w:val="24"/>
          <w:szCs w:val="24"/>
        </w:rPr>
        <w:t>Twój styl uczenia się to sposób, w jaki o</w:t>
      </w:r>
      <w:r>
        <w:rPr>
          <w:rFonts w:ascii="Times New Roman" w:hAnsi="Times New Roman"/>
          <w:sz w:val="24"/>
          <w:szCs w:val="24"/>
        </w:rPr>
        <w:t>dbierasz informacje z otoczenia (w dużej mierze uwarunkowany jest neurologicznie).</w:t>
      </w:r>
    </w:p>
    <w:p w:rsidR="00761D8C" w:rsidRPr="001210E2" w:rsidRDefault="00761D8C" w:rsidP="00121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W zależności od preferowanej sensoryczności, wyróżniamy cztery główne style uczenia się:</w:t>
      </w:r>
    </w:p>
    <w:p w:rsidR="00761D8C" w:rsidRPr="001210E2" w:rsidRDefault="00761D8C" w:rsidP="00121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 xml:space="preserve"> wzrokowy,</w:t>
      </w:r>
    </w:p>
    <w:p w:rsidR="00761D8C" w:rsidRPr="001210E2" w:rsidRDefault="00761D8C" w:rsidP="00121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 xml:space="preserve"> słuchowy,</w:t>
      </w:r>
    </w:p>
    <w:p w:rsidR="00761D8C" w:rsidRPr="001210E2" w:rsidRDefault="00761D8C" w:rsidP="00121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 xml:space="preserve"> dotykowy,</w:t>
      </w:r>
    </w:p>
    <w:p w:rsidR="00761D8C" w:rsidRPr="001210E2" w:rsidRDefault="00761D8C" w:rsidP="001210E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 xml:space="preserve"> kinestetyczny.</w:t>
      </w:r>
    </w:p>
    <w:p w:rsidR="00761D8C" w:rsidRDefault="00761D8C" w:rsidP="001210E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WZROKOWCY: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lubią porządek wokół siebie;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zawsze dbają o swój wygląd, starannie dobierają elementy ubrania, ozdoby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w rozmowie są w pełnym kontakcie wzrokowym z rozmówcą;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lubią czytać i ładnie piszą;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 xml:space="preserve">pamiętają dobrze kolory i rysunki oraz lokalizację przedmiotów; </w:t>
      </w:r>
    </w:p>
    <w:p w:rsidR="00761D8C" w:rsidRDefault="00761D8C" w:rsidP="001210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mają problemy z zapamiętaniem nazwisk, tytułów, nazw itp. (lepiej pamiętają kolor książki niż jej tytuł);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używają wizualnych zwrotów: „ciemno to widzę”, „zobacz, jaka piękna muzyka”, „popatrz, jak łatwo to zrozumieć”, „spójrz, jak to pięknie pachnie”.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w czasie uczenia się lubią spokój i porządek wokół siebie oraz ciszę;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ulubiona metoda uczenia się: czytanie, podkreślanie, robienie kolorowych notatek;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lubią demonstracje lub pokazy, wykresy i tabele</w:t>
      </w:r>
    </w:p>
    <w:p w:rsidR="00761D8C" w:rsidRPr="001210E2" w:rsidRDefault="00761D8C" w:rsidP="001210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 xml:space="preserve">lubią korzystać z pomocy wizualnych; </w:t>
      </w:r>
    </w:p>
    <w:p w:rsidR="00761D8C" w:rsidRDefault="00761D8C" w:rsidP="001210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lubią patrzeć, rysować;</w:t>
      </w:r>
    </w:p>
    <w:p w:rsidR="00761D8C" w:rsidRDefault="00761D8C" w:rsidP="001210E2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SŁUCHOWCY:</w:t>
      </w:r>
    </w:p>
    <w:p w:rsidR="00761D8C" w:rsidRPr="001210E2" w:rsidRDefault="00761D8C" w:rsidP="001210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lubią mówić i dobrze im to wychodzi;</w:t>
      </w:r>
    </w:p>
    <w:p w:rsidR="00761D8C" w:rsidRPr="001210E2" w:rsidRDefault="00761D8C" w:rsidP="001210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lubią być otoczeni muzyką, często znają się na muzyce i maja bogate zbiory płyt;</w:t>
      </w:r>
    </w:p>
    <w:p w:rsidR="00761D8C" w:rsidRPr="00E62AAF" w:rsidRDefault="00761D8C" w:rsidP="00E62A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mają dobry słuch i są wrażliwi na dźwięki;</w:t>
      </w:r>
    </w:p>
    <w:p w:rsidR="00761D8C" w:rsidRPr="001210E2" w:rsidRDefault="00761D8C" w:rsidP="001210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wolą słuchać, rozmawiać niż czytać i pisać;</w:t>
      </w:r>
    </w:p>
    <w:p w:rsidR="00761D8C" w:rsidRPr="001210E2" w:rsidRDefault="00761D8C" w:rsidP="001210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często nucą, podśpiewują, mówią do siebie;</w:t>
      </w:r>
    </w:p>
    <w:p w:rsidR="00761D8C" w:rsidRDefault="00761D8C" w:rsidP="001210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czytając, powtarzają sobie na głos(mamroczą lub poruszają ustami);</w:t>
      </w:r>
    </w:p>
    <w:p w:rsidR="00761D8C" w:rsidRPr="00E62AAF" w:rsidRDefault="00761D8C" w:rsidP="00E62A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mogą mieć kłopoty z odczytaniem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AAF">
        <w:rPr>
          <w:rFonts w:ascii="Times New Roman" w:hAnsi="Times New Roman"/>
          <w:sz w:val="24"/>
          <w:szCs w:val="24"/>
        </w:rPr>
        <w:t>map i geometrią, za to dobrze zapamiętują muzykę, dialogi;</w:t>
      </w:r>
    </w:p>
    <w:p w:rsidR="00761D8C" w:rsidRDefault="00761D8C" w:rsidP="001210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0E2">
        <w:rPr>
          <w:rFonts w:ascii="Times New Roman" w:hAnsi="Times New Roman"/>
          <w:sz w:val="24"/>
          <w:szCs w:val="24"/>
        </w:rPr>
        <w:t>często używają sformułowań: „coś mi tu zgrzyta”, „posłuchaj, jak tu ładnie”, „słuchaj jakie to dobre”.</w:t>
      </w:r>
    </w:p>
    <w:p w:rsidR="00761D8C" w:rsidRPr="00E62AAF" w:rsidRDefault="00761D8C" w:rsidP="00E62A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hałas ich rozprasza, chyba, że jest to samodzielnie wybrana muzyka;</w:t>
      </w:r>
    </w:p>
    <w:p w:rsidR="00761D8C" w:rsidRPr="00E62AAF" w:rsidRDefault="00761D8C" w:rsidP="00E62A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 xml:space="preserve">uczą się słuchając innych, słysząc w rozmowie samych siebie oraz dyskutując z innymi; </w:t>
      </w:r>
    </w:p>
    <w:p w:rsidR="00761D8C" w:rsidRPr="00E62AAF" w:rsidRDefault="00761D8C" w:rsidP="00E62A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lubią słuchać wykładów czy nagrań;</w:t>
      </w:r>
    </w:p>
    <w:p w:rsidR="00761D8C" w:rsidRDefault="00761D8C" w:rsidP="00E62AA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powtarzają głośno to, co napisali,</w:t>
      </w:r>
    </w:p>
    <w:p w:rsidR="00761D8C" w:rsidRDefault="00761D8C" w:rsidP="00E62AAF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DOTYKOWCY:</w:t>
      </w:r>
    </w:p>
    <w:p w:rsidR="00761D8C" w:rsidRPr="00E62AAF" w:rsidRDefault="00761D8C" w:rsidP="004C3B9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to najczęści</w:t>
      </w:r>
      <w:r>
        <w:rPr>
          <w:rFonts w:ascii="Times New Roman" w:hAnsi="Times New Roman"/>
          <w:sz w:val="24"/>
          <w:szCs w:val="24"/>
        </w:rPr>
        <w:t xml:space="preserve">ej osoby refleksyjne, wrażliwe </w:t>
      </w:r>
      <w:r w:rsidRPr="00E62AAF">
        <w:rPr>
          <w:rFonts w:ascii="Times New Roman" w:hAnsi="Times New Roman"/>
          <w:sz w:val="24"/>
          <w:szCs w:val="24"/>
        </w:rPr>
        <w:t>i spokojne, silnie wszystko przeżywają;</w:t>
      </w:r>
    </w:p>
    <w:p w:rsidR="00761D8C" w:rsidRPr="00E62AAF" w:rsidRDefault="00761D8C" w:rsidP="00E62AA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preferują miejsca ciche, spokojne, dające poczucie bezpieczeństwa;</w:t>
      </w:r>
    </w:p>
    <w:p w:rsidR="00761D8C" w:rsidRPr="00E62AAF" w:rsidRDefault="00761D8C" w:rsidP="00E62AA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zbyt dużo bodźców wywołuje u nich uczucie przytłoczenia;</w:t>
      </w:r>
    </w:p>
    <w:p w:rsidR="00761D8C" w:rsidRPr="00E62AAF" w:rsidRDefault="00761D8C" w:rsidP="00E62AA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lubią zastanawiać się nad czymś, analizować;</w:t>
      </w:r>
    </w:p>
    <w:p w:rsidR="00761D8C" w:rsidRDefault="00761D8C" w:rsidP="00E62AA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używają zwrotów „czuję…”, „mam wrażenie…”.</w:t>
      </w:r>
    </w:p>
    <w:p w:rsidR="00761D8C" w:rsidRPr="00E62AAF" w:rsidRDefault="00761D8C" w:rsidP="00E62AA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uczą się dotykając, doznając wrażeń na powierzchni skóry, używając rąk i palców, łącząc to, czego się uczą, ze zmysłem dotyku i emocjami;</w:t>
      </w:r>
    </w:p>
    <w:p w:rsidR="00761D8C" w:rsidRPr="00E62AAF" w:rsidRDefault="00761D8C" w:rsidP="00E62AA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słuchają często z zamkniętymi oczami.</w:t>
      </w:r>
    </w:p>
    <w:p w:rsidR="00761D8C" w:rsidRDefault="00761D8C" w:rsidP="00E62AAF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KINESTETYCY: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lubią nieporządek;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wybierają wygodne, luźne ubrania;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mówią raczej wolno, czasami z trudem dobierając słowa;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dość żywiołowo gestykulują, pokazując co mówią i muszą się ruszać w czasie mówienia;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z filmu pamiętają wartką akcję;</w:t>
      </w:r>
    </w:p>
    <w:p w:rsidR="00761D8C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pierwsi zgłaszają się do wykonania eksperymentów, przenoszenia czegoś</w:t>
      </w:r>
      <w:r>
        <w:rPr>
          <w:rFonts w:ascii="Times New Roman" w:hAnsi="Times New Roman"/>
          <w:sz w:val="24"/>
          <w:szCs w:val="24"/>
        </w:rPr>
        <w:t>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kiedy się nudzą – zaczynają się wiercić, huśtać na krześle;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charakterystyczne dla nich zwroty to: „to mnie porusza”, „czuję nacisk/napięcie” , „to mnie kręci”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uczą się w działaniu, angażując się aktywnie w proces uczenia się poprzez stymulacje, odgrywanie ról, eksperymenty, badania i ruch oraz uczestnicząc w czynnościach z życia codziennego;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męczą się słuchając wykładów i potrzebują wtedy choćby najmniejszej formy ruchu;</w:t>
      </w:r>
    </w:p>
    <w:p w:rsidR="00761D8C" w:rsidRPr="00E62AAF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nie lubią czytać i słuchać;</w:t>
      </w:r>
    </w:p>
    <w:p w:rsidR="00761D8C" w:rsidRDefault="00761D8C" w:rsidP="00E62AA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>pamiętają co sami wykonali.</w:t>
      </w:r>
    </w:p>
    <w:p w:rsidR="00761D8C" w:rsidRDefault="00761D8C" w:rsidP="00E62AAF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2AAF">
        <w:rPr>
          <w:rFonts w:ascii="Times New Roman" w:hAnsi="Times New Roman"/>
          <w:sz w:val="24"/>
          <w:szCs w:val="24"/>
        </w:rPr>
        <w:t xml:space="preserve">UCZĄC SIĘ NIEZGODNIE Z NASZYMI PREFERENCJAMI, ODCZUWAMY ŻE NAUKA JEST TRUDNA, NIEPRZYJEMNA I STRESUJĄCA, </w:t>
      </w:r>
      <w:r w:rsidRPr="00E62AAF">
        <w:rPr>
          <w:rFonts w:ascii="Times New Roman" w:hAnsi="Times New Roman"/>
          <w:sz w:val="24"/>
          <w:szCs w:val="24"/>
        </w:rPr>
        <w:br/>
        <w:t>A EFEKTYWNOŚĆ BARDZO NISKA.</w:t>
      </w:r>
    </w:p>
    <w:p w:rsidR="00761D8C" w:rsidRDefault="00761D8C" w:rsidP="00292AA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E62AA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Pr="00E62AAF">
        <w:rPr>
          <w:rFonts w:ascii="Times New Roman" w:hAnsi="Times New Roman"/>
          <w:sz w:val="28"/>
          <w:szCs w:val="28"/>
        </w:rPr>
        <w:t>. Stosuj „płodozmian", czyli zasadę kontrastu</w:t>
      </w:r>
      <w:r>
        <w:rPr>
          <w:rFonts w:ascii="Times New Roman" w:hAnsi="Times New Roman"/>
          <w:sz w:val="24"/>
          <w:szCs w:val="24"/>
        </w:rPr>
        <w:t>.</w:t>
      </w:r>
      <w:r w:rsidRPr="00166C8C">
        <w:rPr>
          <w:rFonts w:ascii="Times New Roman" w:hAnsi="Times New Roman"/>
          <w:sz w:val="24"/>
          <w:szCs w:val="24"/>
        </w:rPr>
        <w:t xml:space="preserve"> </w:t>
      </w:r>
    </w:p>
    <w:p w:rsidR="00761D8C" w:rsidRDefault="00761D8C" w:rsidP="00943A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66C8C">
        <w:rPr>
          <w:rFonts w:ascii="Times New Roman" w:hAnsi="Times New Roman"/>
          <w:sz w:val="24"/>
          <w:szCs w:val="24"/>
        </w:rPr>
        <w:t xml:space="preserve">cz się różnych przedmiotów jednego po drugim, np. humanistyczne przedzielaj ścisłymi lub odwrotnie. </w:t>
      </w:r>
      <w:r>
        <w:rPr>
          <w:rFonts w:ascii="Times New Roman" w:hAnsi="Times New Roman"/>
          <w:sz w:val="24"/>
          <w:szCs w:val="24"/>
        </w:rPr>
        <w:t>Nie ucz się razem podobnych przedmiotów ponieważ informacje będą na siebie zachodzić, co utrudni zapamiętanie.</w:t>
      </w:r>
    </w:p>
    <w:p w:rsidR="00761D8C" w:rsidRDefault="00761D8C" w:rsidP="00943A5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943A58">
        <w:rPr>
          <w:rFonts w:ascii="Times New Roman" w:hAnsi="Times New Roman"/>
          <w:sz w:val="28"/>
          <w:szCs w:val="28"/>
        </w:rPr>
        <w:t>. Zaczynaj naukę od najtrudniejszego dla Ciebie materiału</w:t>
      </w:r>
      <w:r w:rsidRPr="00166C8C">
        <w:rPr>
          <w:rFonts w:ascii="Times New Roman" w:hAnsi="Times New Roman"/>
          <w:sz w:val="24"/>
          <w:szCs w:val="24"/>
        </w:rPr>
        <w:t xml:space="preserve">, żeby mieć go </w:t>
      </w:r>
      <w:r>
        <w:rPr>
          <w:rFonts w:ascii="Times New Roman" w:hAnsi="Times New Roman"/>
          <w:sz w:val="24"/>
          <w:szCs w:val="24"/>
        </w:rPr>
        <w:br/>
      </w:r>
      <w:r w:rsidRPr="00166C8C">
        <w:rPr>
          <w:rFonts w:ascii="Times New Roman" w:hAnsi="Times New Roman"/>
          <w:sz w:val="24"/>
          <w:szCs w:val="24"/>
        </w:rPr>
        <w:t xml:space="preserve">„z głowy" jak najszybciej i żeby w miarę rosnącego zmęczenia było ci łatwiej.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D8C" w:rsidRDefault="00761D8C" w:rsidP="00450DE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450DE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0DEA">
        <w:rPr>
          <w:rFonts w:ascii="Times New Roman" w:hAnsi="Times New Roman"/>
          <w:sz w:val="28"/>
          <w:szCs w:val="28"/>
        </w:rPr>
        <w:t>. Powtarzaj - bez tego zmarnujesz trud uczenia się.</w:t>
      </w:r>
    </w:p>
    <w:p w:rsidR="00761D8C" w:rsidRDefault="00761D8C" w:rsidP="00450DE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450DEA">
        <w:rPr>
          <w:rFonts w:ascii="Times New Roman" w:hAnsi="Times New Roman"/>
          <w:sz w:val="24"/>
          <w:szCs w:val="24"/>
        </w:rPr>
        <w:t>Zapamiętujemy lepiej to, co powtarzamy.</w:t>
      </w:r>
      <w:r w:rsidRPr="00450DEA">
        <w:rPr>
          <w:rFonts w:ascii="Times New Roman" w:hAnsi="Times New Roman"/>
          <w:sz w:val="32"/>
          <w:szCs w:val="28"/>
        </w:rPr>
        <w:t xml:space="preserve"> </w:t>
      </w:r>
    </w:p>
    <w:p w:rsidR="00761D8C" w:rsidRPr="00CB46A3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46A3">
        <w:rPr>
          <w:rFonts w:ascii="Times New Roman" w:hAnsi="Times New Roman"/>
          <w:sz w:val="24"/>
          <w:szCs w:val="24"/>
        </w:rPr>
        <w:t>Efektywny system powtórek:</w:t>
      </w:r>
    </w:p>
    <w:p w:rsidR="00761D8C" w:rsidRPr="00CB46A3" w:rsidRDefault="00761D8C" w:rsidP="00CB46A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46A3">
        <w:rPr>
          <w:rFonts w:ascii="Times New Roman" w:hAnsi="Times New Roman"/>
          <w:sz w:val="24"/>
          <w:szCs w:val="24"/>
        </w:rPr>
        <w:t xml:space="preserve"> po 10 minutach, </w:t>
      </w:r>
    </w:p>
    <w:p w:rsidR="00761D8C" w:rsidRPr="00CB46A3" w:rsidRDefault="00761D8C" w:rsidP="00CB46A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46A3">
        <w:rPr>
          <w:rFonts w:ascii="Times New Roman" w:hAnsi="Times New Roman"/>
          <w:sz w:val="24"/>
          <w:szCs w:val="24"/>
        </w:rPr>
        <w:t>po 24 godzinach,</w:t>
      </w:r>
    </w:p>
    <w:p w:rsidR="00761D8C" w:rsidRPr="00CB46A3" w:rsidRDefault="00761D8C" w:rsidP="00CB46A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46A3">
        <w:rPr>
          <w:rFonts w:ascii="Times New Roman" w:hAnsi="Times New Roman"/>
          <w:sz w:val="24"/>
          <w:szCs w:val="24"/>
        </w:rPr>
        <w:t xml:space="preserve">po 1 tygodniu, </w:t>
      </w:r>
    </w:p>
    <w:p w:rsidR="00761D8C" w:rsidRPr="00CB46A3" w:rsidRDefault="00761D8C" w:rsidP="00CB46A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46A3">
        <w:rPr>
          <w:rFonts w:ascii="Times New Roman" w:hAnsi="Times New Roman"/>
          <w:sz w:val="24"/>
          <w:szCs w:val="24"/>
        </w:rPr>
        <w:t>po 1 miesiącu,</w:t>
      </w:r>
    </w:p>
    <w:p w:rsidR="00761D8C" w:rsidRPr="00CB46A3" w:rsidRDefault="00761D8C" w:rsidP="00CB46A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46A3">
        <w:rPr>
          <w:rFonts w:ascii="Times New Roman" w:hAnsi="Times New Roman"/>
          <w:sz w:val="24"/>
          <w:szCs w:val="24"/>
        </w:rPr>
        <w:t>po pół roku.</w:t>
      </w: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6C8C">
        <w:rPr>
          <w:rFonts w:ascii="Times New Roman" w:hAnsi="Times New Roman"/>
          <w:sz w:val="24"/>
          <w:szCs w:val="24"/>
        </w:rPr>
        <w:t xml:space="preserve"> Stosując tę procedurę, wprowadzisz treści do pamięci trwałej.</w:t>
      </w: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Pr="00126219">
        <w:rPr>
          <w:rFonts w:ascii="Times New Roman" w:hAnsi="Times New Roman"/>
          <w:sz w:val="28"/>
          <w:szCs w:val="28"/>
        </w:rPr>
        <w:t>.</w:t>
      </w:r>
      <w:r w:rsidRPr="00CB46A3">
        <w:rPr>
          <w:rFonts w:ascii="Times New Roman" w:hAnsi="Times New Roman"/>
          <w:sz w:val="24"/>
          <w:szCs w:val="24"/>
        </w:rPr>
        <w:t xml:space="preserve"> </w:t>
      </w:r>
      <w:r w:rsidRPr="00CB46A3">
        <w:rPr>
          <w:rFonts w:ascii="Times New Roman" w:hAnsi="Times New Roman"/>
          <w:sz w:val="28"/>
          <w:szCs w:val="28"/>
        </w:rPr>
        <w:t xml:space="preserve">Ucząc się, rób </w:t>
      </w:r>
      <w:r>
        <w:rPr>
          <w:rFonts w:ascii="Times New Roman" w:hAnsi="Times New Roman"/>
          <w:sz w:val="28"/>
          <w:szCs w:val="28"/>
        </w:rPr>
        <w:t xml:space="preserve">regularne </w:t>
      </w:r>
      <w:r w:rsidRPr="00CB46A3">
        <w:rPr>
          <w:rFonts w:ascii="Times New Roman" w:hAnsi="Times New Roman"/>
          <w:sz w:val="28"/>
          <w:szCs w:val="28"/>
        </w:rPr>
        <w:t>przerwy</w:t>
      </w:r>
      <w:r w:rsidRPr="00CB46A3">
        <w:rPr>
          <w:rFonts w:ascii="Times New Roman" w:hAnsi="Times New Roman"/>
          <w:sz w:val="24"/>
          <w:szCs w:val="24"/>
        </w:rPr>
        <w:t>, nie dopuszczając do znużenia, złości i przemęczenia, bo to obniży skutecznie Twoją motywację do nauki. Jedną „dawkę" nauki postaraj się zmieścić w przedziale od pół godziny do godziny. Przerwy krótkie</w:t>
      </w:r>
      <w:r>
        <w:rPr>
          <w:rFonts w:ascii="Times New Roman" w:hAnsi="Times New Roman"/>
          <w:sz w:val="24"/>
          <w:szCs w:val="24"/>
        </w:rPr>
        <w:t xml:space="preserve"> (kilkuminutowe)</w:t>
      </w:r>
      <w:r w:rsidRPr="00CB46A3">
        <w:rPr>
          <w:rFonts w:ascii="Times New Roman" w:hAnsi="Times New Roman"/>
          <w:sz w:val="24"/>
          <w:szCs w:val="24"/>
        </w:rPr>
        <w:t xml:space="preserve"> wypełniaj aktywnością fizyczną,</w:t>
      </w:r>
      <w:r>
        <w:rPr>
          <w:rFonts w:ascii="Times New Roman" w:hAnsi="Times New Roman"/>
          <w:sz w:val="24"/>
          <w:szCs w:val="24"/>
        </w:rPr>
        <w:t xml:space="preserve"> pij wodę; </w:t>
      </w:r>
      <w:r w:rsidRPr="00CB46A3">
        <w:rPr>
          <w:rFonts w:ascii="Times New Roman" w:hAnsi="Times New Roman"/>
          <w:sz w:val="24"/>
          <w:szCs w:val="24"/>
        </w:rPr>
        <w:t xml:space="preserve"> dłuższe — przeznacz na relaks lub sen. Nie narzucaj sobie zbyt ostrego reżimu nauki, bo zmęczysz się i zniechęcisz niepotrzebnie na dłużej.</w:t>
      </w:r>
      <w:r>
        <w:rPr>
          <w:rFonts w:ascii="Times New Roman" w:hAnsi="Times New Roman"/>
          <w:sz w:val="24"/>
          <w:szCs w:val="24"/>
        </w:rPr>
        <w:t xml:space="preserve"> Pamiętaj, aby nie uczyć się na tzw. ostatnią chwilę (np. przez całą noc na dzień przed egzaminem)  bo w ty, przypadku organizm Twój nie wykaże należytej zdolności do koncentracji.</w:t>
      </w: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Pr="00292AA9" w:rsidRDefault="00761D8C" w:rsidP="00292AA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Pr="00292AA9">
        <w:rPr>
          <w:rFonts w:ascii="Times New Roman" w:hAnsi="Times New Roman"/>
          <w:sz w:val="28"/>
          <w:szCs w:val="28"/>
        </w:rPr>
        <w:t>. Staraj się w trakcie nauki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AA9">
        <w:rPr>
          <w:rFonts w:ascii="Times New Roman" w:hAnsi="Times New Roman"/>
          <w:sz w:val="28"/>
          <w:szCs w:val="28"/>
        </w:rPr>
        <w:t xml:space="preserve">odwoływać do różnorodnych skojarzeń </w:t>
      </w:r>
      <w:r>
        <w:rPr>
          <w:rFonts w:ascii="Times New Roman" w:hAnsi="Times New Roman"/>
          <w:sz w:val="28"/>
          <w:szCs w:val="28"/>
        </w:rPr>
        <w:t xml:space="preserve">zmysłowych - </w:t>
      </w:r>
      <w:r>
        <w:rPr>
          <w:rFonts w:ascii="Times New Roman" w:hAnsi="Times New Roman"/>
          <w:sz w:val="24"/>
          <w:szCs w:val="24"/>
        </w:rPr>
        <w:t>takie postępowanie ułatwia rozumienie i zapamiętanie informacji.</w:t>
      </w: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Pr="00812A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Aby zapamiętać coś, co sprawia Ci szczególną trudność </w:t>
      </w:r>
      <w:r w:rsidRPr="00E966DA">
        <w:rPr>
          <w:rFonts w:ascii="Times New Roman" w:hAnsi="Times New Roman"/>
          <w:sz w:val="28"/>
          <w:szCs w:val="28"/>
        </w:rPr>
        <w:t>używaj mnemotechnik</w:t>
      </w:r>
      <w:r>
        <w:rPr>
          <w:rFonts w:ascii="Times New Roman" w:hAnsi="Times New Roman"/>
          <w:sz w:val="24"/>
          <w:szCs w:val="24"/>
        </w:rPr>
        <w:t xml:space="preserve"> - sposobów</w:t>
      </w:r>
      <w:r w:rsidRPr="00A4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ułatwiających</w:t>
      </w:r>
      <w:r w:rsidRPr="00A47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zapamiętywanie</w:t>
      </w:r>
      <w:r w:rsidRPr="00A47EDC">
        <w:rPr>
          <w:rFonts w:ascii="Times New Roman" w:hAnsi="Times New Roman"/>
          <w:bCs/>
          <w:sz w:val="24"/>
          <w:szCs w:val="24"/>
        </w:rPr>
        <w:t xml:space="preserve">, przechowywanie i przypominanie </w:t>
      </w:r>
      <w:r w:rsidRPr="00A47EDC">
        <w:rPr>
          <w:rFonts w:ascii="Times New Roman" w:hAnsi="Times New Roman"/>
          <w:sz w:val="24"/>
          <w:szCs w:val="24"/>
        </w:rPr>
        <w:t>sobie dowolnych informacji.</w:t>
      </w:r>
    </w:p>
    <w:p w:rsidR="00761D8C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Pr="00CB46A3" w:rsidRDefault="00761D8C" w:rsidP="00CB46A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D8C" w:rsidRDefault="00761D8C" w:rsidP="00450DEA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364CD">
        <w:rPr>
          <w:rFonts w:ascii="Times New Roman" w:hAnsi="Times New Roman"/>
          <w:i/>
          <w:sz w:val="20"/>
          <w:szCs w:val="20"/>
        </w:rPr>
        <w:t>Źródła: Hamer H.(2010), Nowoczesne uczenie się albo ściąga z metodyki pracy umysłowej, VEDA, Warszawa.</w:t>
      </w:r>
    </w:p>
    <w:p w:rsidR="00761D8C" w:rsidRDefault="00761D8C" w:rsidP="00676801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Plewka Cz., Taraszkiewicz M. (2010), Uczymy się uczyć, TWP OR w Szczecinie, Szczecin.</w:t>
      </w:r>
    </w:p>
    <w:p w:rsidR="00761D8C" w:rsidRDefault="00761D8C" w:rsidP="00676801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761D8C" w:rsidRDefault="00761D8C" w:rsidP="00676801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761D8C" w:rsidRPr="00676801" w:rsidRDefault="00761D8C" w:rsidP="00676801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OPRACOWAŁA dr Anna Grabowiec</w:t>
      </w:r>
    </w:p>
    <w:sectPr w:rsidR="00761D8C" w:rsidRPr="00676801" w:rsidSect="007B711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CDF"/>
    <w:multiLevelType w:val="hybridMultilevel"/>
    <w:tmpl w:val="EF7AB04C"/>
    <w:lvl w:ilvl="0" w:tplc="06A8C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2E9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850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2A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05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5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88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60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96BE4"/>
    <w:multiLevelType w:val="hybridMultilevel"/>
    <w:tmpl w:val="D0D03824"/>
    <w:lvl w:ilvl="0" w:tplc="194852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66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48D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CC1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5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E28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EE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D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C29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6592D"/>
    <w:multiLevelType w:val="hybridMultilevel"/>
    <w:tmpl w:val="9D6A95D8"/>
    <w:lvl w:ilvl="0" w:tplc="B10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91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7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8A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C2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697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48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C1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A3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219DE"/>
    <w:multiLevelType w:val="hybridMultilevel"/>
    <w:tmpl w:val="2E889712"/>
    <w:lvl w:ilvl="0" w:tplc="B106A88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56B12"/>
    <w:multiLevelType w:val="hybridMultilevel"/>
    <w:tmpl w:val="CA222A18"/>
    <w:lvl w:ilvl="0" w:tplc="457CF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ED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2B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5E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063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6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0F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0A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A3BAC"/>
    <w:multiLevelType w:val="hybridMultilevel"/>
    <w:tmpl w:val="F974642A"/>
    <w:lvl w:ilvl="0" w:tplc="1FF68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C9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639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2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894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1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21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F64BF"/>
    <w:multiLevelType w:val="hybridMultilevel"/>
    <w:tmpl w:val="9F482F4E"/>
    <w:lvl w:ilvl="0" w:tplc="4F3C36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A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CE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65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A7C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454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E2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AA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8D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56D4F"/>
    <w:multiLevelType w:val="hybridMultilevel"/>
    <w:tmpl w:val="62B0627A"/>
    <w:lvl w:ilvl="0" w:tplc="537E9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E91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7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8A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C2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697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48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C1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A3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1334F"/>
    <w:multiLevelType w:val="hybridMultilevel"/>
    <w:tmpl w:val="3D5C64B0"/>
    <w:lvl w:ilvl="0" w:tplc="B10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9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639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2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894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1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21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A65FF"/>
    <w:multiLevelType w:val="hybridMultilevel"/>
    <w:tmpl w:val="A350E4A2"/>
    <w:lvl w:ilvl="0" w:tplc="B2DAC1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9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028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CE9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E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4E9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E32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24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48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136A6"/>
    <w:multiLevelType w:val="hybridMultilevel"/>
    <w:tmpl w:val="81C4A7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56083E"/>
    <w:multiLevelType w:val="hybridMultilevel"/>
    <w:tmpl w:val="C70248B6"/>
    <w:lvl w:ilvl="0" w:tplc="F96E7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45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A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874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ACA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CD4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65C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41C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F1E48"/>
    <w:multiLevelType w:val="hybridMultilevel"/>
    <w:tmpl w:val="CCAA2FF0"/>
    <w:lvl w:ilvl="0" w:tplc="9A6EE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B0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074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00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CB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25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A5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A5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CE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1264B"/>
    <w:multiLevelType w:val="hybridMultilevel"/>
    <w:tmpl w:val="A430638C"/>
    <w:lvl w:ilvl="0" w:tplc="47B2C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71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E2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7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217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E7E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A9B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E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89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F088A"/>
    <w:multiLevelType w:val="hybridMultilevel"/>
    <w:tmpl w:val="788E7A42"/>
    <w:lvl w:ilvl="0" w:tplc="B10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0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66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85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6F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A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A33E05"/>
    <w:multiLevelType w:val="hybridMultilevel"/>
    <w:tmpl w:val="2ADC9798"/>
    <w:lvl w:ilvl="0" w:tplc="237A6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8B8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98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60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81D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8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F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A3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07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379AA"/>
    <w:multiLevelType w:val="hybridMultilevel"/>
    <w:tmpl w:val="85EAF0C0"/>
    <w:lvl w:ilvl="0" w:tplc="B106A8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F4147"/>
    <w:multiLevelType w:val="hybridMultilevel"/>
    <w:tmpl w:val="F5FEC3D8"/>
    <w:lvl w:ilvl="0" w:tplc="B84CBA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2DB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AC4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0B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647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6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8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0C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04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D4658"/>
    <w:multiLevelType w:val="hybridMultilevel"/>
    <w:tmpl w:val="BF5243A2"/>
    <w:lvl w:ilvl="0" w:tplc="F1F00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CA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464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B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D1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4F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BB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F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2F2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73EA1"/>
    <w:multiLevelType w:val="hybridMultilevel"/>
    <w:tmpl w:val="EEEA2B54"/>
    <w:lvl w:ilvl="0" w:tplc="7C809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A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0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08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4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4B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C0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E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BA1024"/>
    <w:multiLevelType w:val="hybridMultilevel"/>
    <w:tmpl w:val="B3149DE0"/>
    <w:lvl w:ilvl="0" w:tplc="B10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CA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464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BC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D1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4F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BB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F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2F2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B1861"/>
    <w:multiLevelType w:val="hybridMultilevel"/>
    <w:tmpl w:val="E98C2852"/>
    <w:lvl w:ilvl="0" w:tplc="3F3C6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EC4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4E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00E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8E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CC8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A9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69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E6A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9"/>
  </w:num>
  <w:num w:numId="5">
    <w:abstractNumId w:val="17"/>
  </w:num>
  <w:num w:numId="6">
    <w:abstractNumId w:val="21"/>
  </w:num>
  <w:num w:numId="7">
    <w:abstractNumId w:val="16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8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DB"/>
    <w:rsid w:val="00002499"/>
    <w:rsid w:val="00084939"/>
    <w:rsid w:val="001210E2"/>
    <w:rsid w:val="00126219"/>
    <w:rsid w:val="001364CD"/>
    <w:rsid w:val="00166C8C"/>
    <w:rsid w:val="00292AA9"/>
    <w:rsid w:val="00450DEA"/>
    <w:rsid w:val="004C3B91"/>
    <w:rsid w:val="005E6703"/>
    <w:rsid w:val="00676801"/>
    <w:rsid w:val="00761D8C"/>
    <w:rsid w:val="007A1C4C"/>
    <w:rsid w:val="007B7111"/>
    <w:rsid w:val="00812AE8"/>
    <w:rsid w:val="008E0C7B"/>
    <w:rsid w:val="00943A58"/>
    <w:rsid w:val="00A47EDC"/>
    <w:rsid w:val="00AF6AE9"/>
    <w:rsid w:val="00B14EC8"/>
    <w:rsid w:val="00B65187"/>
    <w:rsid w:val="00CB46A3"/>
    <w:rsid w:val="00D343C9"/>
    <w:rsid w:val="00E4557E"/>
    <w:rsid w:val="00E6007E"/>
    <w:rsid w:val="00E62AAF"/>
    <w:rsid w:val="00E665DB"/>
    <w:rsid w:val="00E966DA"/>
    <w:rsid w:val="00EF1949"/>
    <w:rsid w:val="00F234CB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0E2"/>
    <w:pPr>
      <w:ind w:left="720"/>
      <w:contextualSpacing/>
    </w:p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E62AAF"/>
    <w:rPr>
      <w:rFonts w:ascii="Calibri" w:eastAsia="Times New Roman" w:hAnsi="Calibri" w:cs="Calibri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E62AAF"/>
    <w:pPr>
      <w:shd w:val="clear" w:color="auto" w:fill="FFFFFF"/>
      <w:spacing w:before="60" w:after="0" w:line="259" w:lineRule="exact"/>
    </w:pPr>
    <w:rPr>
      <w:rFonts w:cs="Calibri"/>
      <w:sz w:val="19"/>
      <w:szCs w:val="19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943A58"/>
    <w:rPr>
      <w:rFonts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43A58"/>
    <w:pPr>
      <w:shd w:val="clear" w:color="auto" w:fill="FFFFFF"/>
      <w:spacing w:after="180" w:line="278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5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949</Words>
  <Characters>5698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DEKALOG  SKUTECZNEGO UCZENIA SIĘ</dc:title>
  <dc:subject/>
  <dc:creator>Dokumenty</dc:creator>
  <cp:keywords/>
  <dc:description/>
  <cp:lastModifiedBy>ALada</cp:lastModifiedBy>
  <cp:revision>2</cp:revision>
  <dcterms:created xsi:type="dcterms:W3CDTF">2014-11-14T07:05:00Z</dcterms:created>
  <dcterms:modified xsi:type="dcterms:W3CDTF">2014-11-14T07:05:00Z</dcterms:modified>
</cp:coreProperties>
</file>